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950" w:rsidRPr="00A37950" w:rsidRDefault="00A37950" w:rsidP="00A37950">
      <w:pPr>
        <w:ind w:right="-1" w:firstLine="708"/>
        <w:jc w:val="center"/>
        <w:rPr>
          <w:b/>
          <w:sz w:val="28"/>
          <w:szCs w:val="28"/>
        </w:rPr>
      </w:pPr>
      <w:r w:rsidRPr="00A37950">
        <w:rPr>
          <w:b/>
          <w:sz w:val="28"/>
          <w:szCs w:val="28"/>
        </w:rPr>
        <w:t>Информация</w:t>
      </w:r>
    </w:p>
    <w:p w:rsidR="00BD6ED6" w:rsidRPr="00A37950" w:rsidRDefault="00A37950" w:rsidP="00A37950">
      <w:pPr>
        <w:ind w:right="-1" w:firstLine="708"/>
        <w:jc w:val="center"/>
        <w:rPr>
          <w:b/>
          <w:sz w:val="28"/>
          <w:szCs w:val="28"/>
        </w:rPr>
      </w:pPr>
      <w:r w:rsidRPr="00A37950">
        <w:rPr>
          <w:b/>
          <w:sz w:val="28"/>
          <w:szCs w:val="28"/>
        </w:rPr>
        <w:t>о работе с обращениями граждан в администрации Октябрьского района за 2016 год</w:t>
      </w:r>
    </w:p>
    <w:p w:rsidR="00A37950" w:rsidRDefault="00A37950" w:rsidP="00BD6ED6">
      <w:pPr>
        <w:ind w:right="-1" w:firstLine="708"/>
        <w:jc w:val="both"/>
        <w:rPr>
          <w:sz w:val="28"/>
          <w:szCs w:val="28"/>
        </w:rPr>
      </w:pPr>
    </w:p>
    <w:p w:rsidR="00A37950" w:rsidRDefault="00A37950" w:rsidP="00BD6ED6">
      <w:pPr>
        <w:ind w:right="-1" w:firstLine="708"/>
        <w:jc w:val="both"/>
        <w:rPr>
          <w:sz w:val="28"/>
          <w:szCs w:val="28"/>
        </w:rPr>
      </w:pPr>
    </w:p>
    <w:p w:rsidR="00BD6ED6" w:rsidRDefault="00BD6ED6" w:rsidP="00BD6ED6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администрации Октябрьского района проводится работа по своевременному и качественному рассмотрению обращений граждан, обеспечению политики информационной открытости и доступности органов власти населению. </w:t>
      </w:r>
    </w:p>
    <w:p w:rsidR="00BD6ED6" w:rsidRDefault="00BD6ED6" w:rsidP="00BD6ED6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2016 года  на имя главы района поступило  67 письменных обращения граждан  (в 2015 году -  45), принято    главой и его заместителями на личном </w:t>
      </w:r>
      <w:r w:rsidRPr="00662CA0">
        <w:rPr>
          <w:sz w:val="28"/>
          <w:szCs w:val="28"/>
        </w:rPr>
        <w:t xml:space="preserve">приеме </w:t>
      </w:r>
      <w:r>
        <w:rPr>
          <w:b/>
          <w:sz w:val="28"/>
          <w:szCs w:val="28"/>
        </w:rPr>
        <w:t xml:space="preserve">– </w:t>
      </w:r>
      <w:r w:rsidRPr="002A185D">
        <w:rPr>
          <w:sz w:val="28"/>
          <w:szCs w:val="28"/>
        </w:rPr>
        <w:t>89 человек</w:t>
      </w:r>
      <w:r>
        <w:rPr>
          <w:sz w:val="28"/>
          <w:szCs w:val="28"/>
        </w:rPr>
        <w:t xml:space="preserve">  (2015 году – 118). </w:t>
      </w:r>
    </w:p>
    <w:p w:rsidR="00BD6ED6" w:rsidRDefault="00BD6ED6" w:rsidP="00BD6E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Управлением по работе с обращениями граждан аппарата губернатора и Правительства Амурской области направлено в администрацию района в форме запроса информации 70 обращений граждан.</w:t>
      </w:r>
    </w:p>
    <w:p w:rsidR="00BD6ED6" w:rsidRDefault="00BD6ED6" w:rsidP="00BD6E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Предоставлена информация по запросам: в министерство жилищно-коммунального хозяйства Амурской области, в государственную жилищную инспекцию Амурской области, уполномоченному по правам человека, депутату Законодательного Собрания, Амурское региональное отделение Всероссийской общественной организации ветеранов (пенсионеров) войны, труда, вооруженных сил и  правоохранительных органов, Управление федеральной службы по надзору в сфере природопользования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общественное движение «Народный фронт». Всего по 10 обращениям граждан.</w:t>
      </w:r>
    </w:p>
    <w:p w:rsidR="00151B7B" w:rsidRDefault="00151B7B" w:rsidP="00151B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05B51">
        <w:rPr>
          <w:sz w:val="28"/>
          <w:szCs w:val="28"/>
        </w:rPr>
        <w:t>сновная ч</w:t>
      </w:r>
      <w:r>
        <w:rPr>
          <w:sz w:val="28"/>
          <w:szCs w:val="28"/>
        </w:rPr>
        <w:t>асть обращений - это  улучшение</w:t>
      </w:r>
      <w:r w:rsidRPr="00505B51">
        <w:rPr>
          <w:sz w:val="28"/>
          <w:szCs w:val="28"/>
        </w:rPr>
        <w:t xml:space="preserve"> жилищных условий граждан, работы служб</w:t>
      </w:r>
      <w:r>
        <w:rPr>
          <w:sz w:val="28"/>
          <w:szCs w:val="28"/>
        </w:rPr>
        <w:t xml:space="preserve"> жилищно-коммунального хозяйства</w:t>
      </w:r>
      <w:r w:rsidRPr="00505B51">
        <w:rPr>
          <w:sz w:val="28"/>
          <w:szCs w:val="28"/>
        </w:rPr>
        <w:t xml:space="preserve"> и вопросы материальной поддержки населения. </w:t>
      </w:r>
      <w:r>
        <w:rPr>
          <w:sz w:val="28"/>
          <w:szCs w:val="28"/>
        </w:rPr>
        <w:t xml:space="preserve"> </w:t>
      </w:r>
    </w:p>
    <w:p w:rsidR="00151B7B" w:rsidRDefault="00151B7B" w:rsidP="00151B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Вопросы, </w:t>
      </w:r>
      <w:r w:rsidRPr="00505B51">
        <w:rPr>
          <w:sz w:val="28"/>
          <w:szCs w:val="28"/>
        </w:rPr>
        <w:t xml:space="preserve"> работы служб</w:t>
      </w:r>
      <w:r>
        <w:rPr>
          <w:sz w:val="28"/>
          <w:szCs w:val="28"/>
        </w:rPr>
        <w:t xml:space="preserve"> жилищно-коммунального хозяйства</w:t>
      </w:r>
      <w:r w:rsidRPr="00505B51">
        <w:rPr>
          <w:sz w:val="28"/>
          <w:szCs w:val="28"/>
        </w:rPr>
        <w:t>, носят в основном сезонный и коллективный характер. Все эти вопросы четко отсле</w:t>
      </w:r>
      <w:r>
        <w:rPr>
          <w:sz w:val="28"/>
          <w:szCs w:val="28"/>
        </w:rPr>
        <w:t>живаются, ставятся на контроль г</w:t>
      </w:r>
      <w:r w:rsidRPr="00505B51">
        <w:rPr>
          <w:sz w:val="28"/>
          <w:szCs w:val="28"/>
        </w:rPr>
        <w:t>лавой района и решаются в кротчайший срок.</w:t>
      </w:r>
      <w:r>
        <w:rPr>
          <w:sz w:val="28"/>
          <w:szCs w:val="28"/>
        </w:rPr>
        <w:t xml:space="preserve"> </w:t>
      </w:r>
    </w:p>
    <w:p w:rsidR="00151B7B" w:rsidRDefault="00151B7B" w:rsidP="00151B7B">
      <w:pPr>
        <w:ind w:firstLine="708"/>
        <w:jc w:val="both"/>
        <w:rPr>
          <w:color w:val="0A0808"/>
          <w:sz w:val="28"/>
          <w:szCs w:val="28"/>
        </w:rPr>
      </w:pPr>
      <w:r w:rsidRPr="008D0E91">
        <w:rPr>
          <w:color w:val="0A0808"/>
          <w:sz w:val="28"/>
          <w:szCs w:val="28"/>
        </w:rPr>
        <w:t>В районе функционирует круглосуточная «Единая дежурная диспетчерская служба», на которую возложена координация действий всех служб при возникновении аварийных и чрезвычайных ситуаций. Ежедневно сводная информация «Единой дежурной диспетчерской службы» дов</w:t>
      </w:r>
      <w:r>
        <w:rPr>
          <w:color w:val="0A0808"/>
          <w:sz w:val="28"/>
          <w:szCs w:val="28"/>
        </w:rPr>
        <w:t>одится до сведения г</w:t>
      </w:r>
      <w:r w:rsidRPr="008D0E91">
        <w:rPr>
          <w:color w:val="0A0808"/>
          <w:sz w:val="28"/>
          <w:szCs w:val="28"/>
        </w:rPr>
        <w:t>лавы района и соответствующих служб для принятия решений.</w:t>
      </w:r>
    </w:p>
    <w:p w:rsidR="00151B7B" w:rsidRDefault="00151B7B" w:rsidP="00151B7B">
      <w:pPr>
        <w:ind w:firstLine="708"/>
        <w:jc w:val="both"/>
        <w:rPr>
          <w:sz w:val="28"/>
          <w:szCs w:val="28"/>
        </w:rPr>
      </w:pPr>
      <w:r w:rsidRPr="00A31AA9">
        <w:rPr>
          <w:sz w:val="28"/>
          <w:szCs w:val="28"/>
        </w:rPr>
        <w:t>На личном приеме к руководству администрации граждане обращались с вопросами: о социальных гарантиях, трудоустройстве, здравоохранении, с просьбами предоставить разъяснения о действующем земельном и жилищном законодательстве. Все вопросы были внимательно изучены. В ходе личного приема на часть обращений ответы были даны главой администрации. По остальным обращениям были даны поручения и заявителям направлены письменные ответы с разъяснениями.</w:t>
      </w:r>
    </w:p>
    <w:p w:rsidR="00151B7B" w:rsidRPr="00934019" w:rsidRDefault="00151B7B" w:rsidP="00151B7B">
      <w:pPr>
        <w:ind w:firstLine="708"/>
        <w:jc w:val="both"/>
        <w:rPr>
          <w:sz w:val="28"/>
          <w:szCs w:val="28"/>
        </w:rPr>
      </w:pPr>
    </w:p>
    <w:p w:rsidR="000B7BDB" w:rsidRPr="00BD6ED6" w:rsidRDefault="000B7BDB">
      <w:pPr>
        <w:rPr>
          <w:sz w:val="28"/>
          <w:szCs w:val="28"/>
        </w:rPr>
      </w:pPr>
    </w:p>
    <w:sectPr w:rsidR="000B7BDB" w:rsidRPr="00BD6ED6" w:rsidSect="000B7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ED6"/>
    <w:rsid w:val="000B7BDB"/>
    <w:rsid w:val="00151B7B"/>
    <w:rsid w:val="00A37950"/>
    <w:rsid w:val="00BD6ED6"/>
    <w:rsid w:val="00E931E8"/>
    <w:rsid w:val="00F86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E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3074F-3E92-4BFC-9338-B711EDC6E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Menshikova</dc:creator>
  <cp:keywords/>
  <dc:description/>
  <cp:lastModifiedBy>Menshikova</cp:lastModifiedBy>
  <cp:revision>2</cp:revision>
  <dcterms:created xsi:type="dcterms:W3CDTF">2017-01-24T02:03:00Z</dcterms:created>
  <dcterms:modified xsi:type="dcterms:W3CDTF">2017-01-24T02:03:00Z</dcterms:modified>
</cp:coreProperties>
</file>