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5" w:rsidRPr="00346A35" w:rsidRDefault="00346A35" w:rsidP="00CB0B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ar2053"/>
      <w:bookmarkEnd w:id="0"/>
      <w:r w:rsidRPr="00346A35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и результативность муниципальных программ за 201</w:t>
      </w:r>
      <w:r w:rsidR="00112DB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B0BE0" w:rsidRDefault="00346A35" w:rsidP="00CB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6A35" w:rsidRPr="004C7634" w:rsidRDefault="00346A35" w:rsidP="004C7634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r w:rsidRPr="004C7634">
        <w:rPr>
          <w:rFonts w:ascii="Times New Roman" w:hAnsi="Times New Roman"/>
          <w:b/>
        </w:rPr>
        <w:t>Программа «</w:t>
      </w:r>
      <w:r w:rsidR="00112DB0" w:rsidRPr="004C7634">
        <w:rPr>
          <w:rFonts w:ascii="Times New Roman" w:eastAsia="Times New Roman" w:hAnsi="Times New Roman"/>
          <w:b/>
          <w:color w:val="000000"/>
          <w:lang w:eastAsia="ru-RU"/>
        </w:rPr>
        <w:t>Развитие субъектов малого и среднего предпринимательства в Октябрьском районе на 2015-2020 годы</w:t>
      </w:r>
      <w:r w:rsidR="00FD73D8" w:rsidRPr="004C7634">
        <w:rPr>
          <w:rFonts w:ascii="Times New Roman" w:hAnsi="Times New Roman"/>
          <w:b/>
        </w:rPr>
        <w:t>»</w:t>
      </w:r>
    </w:p>
    <w:p w:rsidR="00FD73D8" w:rsidRPr="00BD4769" w:rsidRDefault="00FD73D8" w:rsidP="00FD73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  за 201</w:t>
      </w:r>
      <w:r w:rsidR="00112DB0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0A63BC" w:rsidRPr="00BD4769" w:rsidRDefault="00C71DEB" w:rsidP="00C71DEB">
      <w:pPr>
        <w:pStyle w:val="ConsPlusNonformat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0A63BC" w:rsidRPr="00BD4769" w:rsidTr="00EC650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C" w:rsidRPr="00BD4769" w:rsidRDefault="000A63B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</w:t>
            </w:r>
            <w:r w:rsidR="00EC6503" w:rsidRPr="00BD4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769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</w:tr>
      <w:tr w:rsidR="00094E01" w:rsidRPr="00BD4769" w:rsidTr="00094E01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BD4769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субъектов малого и среднего предпринимательства в Октябрьском районе на 2015-2020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BD4769" w:rsidTr="00094E01">
        <w:trPr>
          <w:trHeight w:val="94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E01" w:rsidRPr="00112DB0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и организационная поддержка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BD4769" w:rsidTr="00112DB0">
        <w:trPr>
          <w:trHeight w:val="116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1" w:rsidRPr="00112DB0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Принято решение о выделении субсидии 1  субъекту на открытие собственного 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BD4769" w:rsidTr="00094E01">
        <w:trPr>
          <w:trHeight w:val="81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E01" w:rsidRPr="00112DB0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BD4769" w:rsidTr="00112DB0">
        <w:trPr>
          <w:trHeight w:val="62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1" w:rsidRPr="00112DB0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спартакиады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Проведена спартакиада предпринимателей 20.06.2015года </w:t>
            </w:r>
            <w:proofErr w:type="gramStart"/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Ивановка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 w:rsidP="00C63A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BD4769" w:rsidTr="00112DB0">
        <w:trPr>
          <w:trHeight w:val="56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1" w:rsidRPr="00112DB0" w:rsidRDefault="00094E01" w:rsidP="00EA7FB4">
            <w:pPr>
              <w:rPr>
                <w:rFonts w:ascii="Times New Roman" w:hAnsi="Times New Roman"/>
                <w:sz w:val="20"/>
                <w:szCs w:val="20"/>
              </w:rPr>
            </w:pPr>
            <w:r w:rsidRPr="00112DB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ярмарок, выставок-распродаж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11.12.2015 года проведен районный смотр-конкурс "Кондитерское искусство Октябрьского района 2015"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94E01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63BC" w:rsidRPr="00BD4769" w:rsidRDefault="000A63BC" w:rsidP="000A6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12DB0" w:rsidRDefault="00112DB0" w:rsidP="00C7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12DB0" w:rsidRDefault="00112DB0" w:rsidP="00C7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12DB0" w:rsidRDefault="00112DB0" w:rsidP="00C7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A63BC" w:rsidRPr="00BD4769" w:rsidRDefault="00C71DEB" w:rsidP="00C7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</w:t>
      </w:r>
      <w:r w:rsidR="00BD4769">
        <w:rPr>
          <w:rFonts w:ascii="Times New Roman" w:hAnsi="Times New Roman"/>
          <w:sz w:val="20"/>
          <w:szCs w:val="20"/>
        </w:rPr>
        <w:t>альной программы (подпрограммы)</w:t>
      </w:r>
      <w:r w:rsidRPr="00BD4769">
        <w:rPr>
          <w:rFonts w:ascii="Times New Roman" w:hAnsi="Times New Roman"/>
          <w:sz w:val="20"/>
          <w:szCs w:val="20"/>
        </w:rPr>
        <w:t xml:space="preserve">  за 201</w:t>
      </w:r>
      <w:r w:rsidR="00094E01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C71DEB" w:rsidRPr="00BD4769" w:rsidRDefault="009F45A9" w:rsidP="009F4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D4769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2410"/>
        <w:gridCol w:w="2268"/>
        <w:gridCol w:w="2835"/>
      </w:tblGrid>
      <w:tr w:rsidR="00EC6503" w:rsidRPr="00EA7FB4" w:rsidTr="001D4D4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</w:t>
            </w: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программы/подпрограммы/</w:t>
            </w:r>
          </w:p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Плановое значение индикатора </w:t>
            </w: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Фактически достигнутое </w:t>
            </w: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достижения </w:t>
            </w: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значения (в процентах)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3" w:rsidRPr="00EA7FB4" w:rsidRDefault="00EC650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Причина возможного не</w:t>
            </w:r>
            <w:r w:rsidR="00316D77" w:rsidRPr="00E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FB4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</w:t>
            </w:r>
          </w:p>
        </w:tc>
      </w:tr>
      <w:tr w:rsidR="00C63AA3" w:rsidRPr="00EA7FB4" w:rsidTr="001D4D4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3AA3" w:rsidRPr="00EA7FB4" w:rsidRDefault="00C63AA3" w:rsidP="00C6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"Развитие субъектов малого и среднего предпринимательства в Октябрьском районе на 2015-2020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3AA3" w:rsidRPr="00EA7FB4" w:rsidRDefault="00C63AA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3AA3" w:rsidRPr="00EA7FB4" w:rsidRDefault="00C63AA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3AA3" w:rsidRPr="00EA7FB4" w:rsidRDefault="000C3E2B" w:rsidP="001D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D4D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3AA3" w:rsidRPr="00EA7FB4" w:rsidRDefault="00C63AA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E01" w:rsidRPr="00EA7FB4" w:rsidTr="00094E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01" w:rsidRPr="00EA7FB4" w:rsidRDefault="00094E01" w:rsidP="00C63A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C63A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C63A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EA7FB4" w:rsidTr="00094E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01" w:rsidRPr="00EA7FB4" w:rsidRDefault="00094E01" w:rsidP="00C63A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наемных работников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EA7FB4" w:rsidTr="00094E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01" w:rsidRPr="00EA7FB4" w:rsidRDefault="00094E01" w:rsidP="00C63A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малых и средних предприятий в расчете на 1 тыс. человек населения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E01" w:rsidRPr="00EA7FB4" w:rsidTr="00094E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01" w:rsidRPr="00EA7FB4" w:rsidRDefault="00094E01" w:rsidP="00C63A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Доля продукции, произведенной малыми и средними предприятиями в общем объеме валового продукта по 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C3E2B" w:rsidRDefault="000C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E2B"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0C3E2B" w:rsidRDefault="000C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E2B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094E01" w:rsidRPr="000C3E2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C3E2B" w:rsidP="000C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C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за счет увеличения объема общественного питания (войсковые части) </w:t>
            </w:r>
          </w:p>
        </w:tc>
      </w:tr>
      <w:tr w:rsidR="00094E01" w:rsidRPr="00EA7FB4" w:rsidTr="00094E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01" w:rsidRPr="00EA7FB4" w:rsidRDefault="00094E01" w:rsidP="00C63A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Объем налоговых поступлений в бюджет района от малых и средних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C63A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C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="00094E01"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01" w:rsidRPr="00EA7FB4" w:rsidRDefault="00094E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63BC" w:rsidRPr="00BD4769" w:rsidRDefault="00316D77" w:rsidP="0075045D">
      <w:pPr>
        <w:pStyle w:val="ConsPlusNonformat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</w:t>
      </w:r>
      <w:r w:rsidR="00EF6A76" w:rsidRPr="00BD4769">
        <w:rPr>
          <w:rFonts w:ascii="Times New Roman" w:hAnsi="Times New Roman" w:cs="Times New Roman"/>
        </w:rPr>
        <w:t xml:space="preserve"> </w:t>
      </w:r>
    </w:p>
    <w:p w:rsidR="00EF6A76" w:rsidRPr="00BD4769" w:rsidRDefault="00EF6A76" w:rsidP="00EF6A76">
      <w:pPr>
        <w:pStyle w:val="ConsPlusNonformat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Оценочный лист  </w:t>
      </w:r>
    </w:p>
    <w:p w:rsidR="00EF6A76" w:rsidRPr="00BD4769" w:rsidRDefault="00EF6A76" w:rsidP="00EF6A76">
      <w:pPr>
        <w:pStyle w:val="ConsPlusNonformat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4"/>
        <w:gridCol w:w="886"/>
        <w:gridCol w:w="1104"/>
        <w:gridCol w:w="1225"/>
        <w:gridCol w:w="1984"/>
      </w:tblGrid>
      <w:tr w:rsidR="003B6FB9" w:rsidRPr="00BD4769" w:rsidTr="00EA7FB4">
        <w:tc>
          <w:tcPr>
            <w:tcW w:w="567" w:type="dxa"/>
            <w:vMerge w:val="restart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364" w:type="dxa"/>
            <w:gridSpan w:val="11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225" w:type="dxa"/>
            <w:vMerge w:val="restart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3B6FB9" w:rsidRPr="00BD4769" w:rsidRDefault="003B6FB9" w:rsidP="003B6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EA7FB4" w:rsidRPr="00BD4769" w:rsidTr="00EA7FB4">
        <w:tc>
          <w:tcPr>
            <w:tcW w:w="567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6" w:type="dxa"/>
            <w:gridSpan w:val="3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1" w:type="dxa"/>
            <w:gridSpan w:val="3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990" w:type="dxa"/>
            <w:gridSpan w:val="2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25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FB4" w:rsidRPr="00BD4769" w:rsidTr="00EA7FB4">
        <w:tc>
          <w:tcPr>
            <w:tcW w:w="567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8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08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704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4" w:type="dxa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25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FB4" w:rsidRPr="00BD4769" w:rsidTr="001A09FC">
        <w:tc>
          <w:tcPr>
            <w:tcW w:w="567" w:type="dxa"/>
            <w:shd w:val="clear" w:color="auto" w:fill="E5B8B7" w:themeFill="accent2" w:themeFillTint="66"/>
          </w:tcPr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3B6FB9" w:rsidRPr="00BD4769" w:rsidRDefault="00EA7FB4" w:rsidP="00EA7FB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7FB4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субъектов малого и среднего предпринимательства в Октябрьском районе на 2015-2020 годы"</w:t>
            </w:r>
          </w:p>
          <w:p w:rsidR="003B6FB9" w:rsidRPr="00BD4769" w:rsidRDefault="003B6FB9" w:rsidP="00EF6A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shd w:val="clear" w:color="auto" w:fill="E5B8B7" w:themeFill="accent2" w:themeFillTint="66"/>
            <w:vAlign w:val="center"/>
          </w:tcPr>
          <w:p w:rsidR="003B6FB9" w:rsidRPr="00BD4769" w:rsidRDefault="00D864E1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3B6FB9" w:rsidRPr="00BD4769" w:rsidRDefault="00EA7FB4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эффективная</w:t>
            </w:r>
          </w:p>
        </w:tc>
      </w:tr>
    </w:tbl>
    <w:p w:rsidR="001A09FC" w:rsidRDefault="001A09FC" w:rsidP="001A09FC">
      <w:pPr>
        <w:pStyle w:val="ConsPlusNonformat"/>
        <w:ind w:right="395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right="395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right="395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right="395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right="395"/>
        <w:rPr>
          <w:rFonts w:ascii="Times New Roman" w:hAnsi="Times New Roman" w:cs="Times New Roman"/>
          <w:b/>
          <w:sz w:val="22"/>
          <w:szCs w:val="22"/>
        </w:rPr>
      </w:pPr>
    </w:p>
    <w:p w:rsidR="00D864E1" w:rsidRPr="0063669D" w:rsidRDefault="00D864E1" w:rsidP="004C7634">
      <w:pPr>
        <w:pStyle w:val="ConsPlusNonformat"/>
        <w:numPr>
          <w:ilvl w:val="0"/>
          <w:numId w:val="17"/>
        </w:numPr>
        <w:ind w:right="3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EA7FB4">
        <w:rPr>
          <w:rFonts w:ascii="Times New Roman" w:hAnsi="Times New Roman" w:cs="Times New Roman"/>
          <w:b/>
          <w:sz w:val="22"/>
          <w:szCs w:val="22"/>
        </w:rPr>
        <w:t>Развитие сельского хозяйства и регулирование рынков сельск</w:t>
      </w:r>
      <w:r w:rsidR="004C7634">
        <w:rPr>
          <w:rFonts w:ascii="Times New Roman" w:hAnsi="Times New Roman" w:cs="Times New Roman"/>
          <w:b/>
          <w:sz w:val="22"/>
          <w:szCs w:val="22"/>
        </w:rPr>
        <w:t xml:space="preserve">охозяйственной продукции, </w:t>
      </w:r>
      <w:r w:rsidR="00EA7FB4">
        <w:rPr>
          <w:rFonts w:ascii="Times New Roman" w:hAnsi="Times New Roman" w:cs="Times New Roman"/>
          <w:b/>
          <w:sz w:val="22"/>
          <w:szCs w:val="22"/>
        </w:rPr>
        <w:t>сырья и продовольствия Октябрьского района на 2015-2020 годы</w:t>
      </w:r>
      <w:r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D864E1" w:rsidRPr="00BD4769" w:rsidRDefault="00D864E1" w:rsidP="00D864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D864E1" w:rsidRPr="00BD4769" w:rsidRDefault="00D864E1" w:rsidP="00D864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</w:t>
      </w:r>
      <w:r w:rsidR="00BD4769">
        <w:rPr>
          <w:rFonts w:ascii="Times New Roman" w:hAnsi="Times New Roman"/>
          <w:sz w:val="20"/>
          <w:szCs w:val="20"/>
        </w:rPr>
        <w:t xml:space="preserve">зультатов основных мероприятий 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EA7FB4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D864E1" w:rsidRPr="00BD4769" w:rsidRDefault="00D864E1" w:rsidP="00D864E1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D864E1" w:rsidRPr="00BD4769" w:rsidTr="00EA7FB4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D864E1" w:rsidRPr="00BD4769" w:rsidTr="001D4D46">
        <w:trPr>
          <w:trHeight w:val="163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EA7FB4" w:rsidP="001D4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D864E1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1D4D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64E1" w:rsidRPr="00BD4769" w:rsidRDefault="00D864E1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47B" w:rsidRPr="00BD4769" w:rsidTr="00C63AA3">
        <w:trPr>
          <w:trHeight w:val="63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1D4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сельского хозяйства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B214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Проведены: объезд полей, День работников сельского хозяйства и перерабатывающей промышленности, Спартакиада руководящих работников АПК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47B" w:rsidRPr="00BD4769" w:rsidTr="00C63AA3">
        <w:trPr>
          <w:trHeight w:val="68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1D4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«Устойчивое развитие сельских территорий на 2014-2017 годы и на период до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B214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2614,894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2614,894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47B" w:rsidRPr="00BD4769" w:rsidTr="00EA7FB4">
        <w:trPr>
          <w:trHeight w:val="6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C63AA3" w:rsidP="001D4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ыплат гражданам, проживающим в сельской местности на приобретение (строительство)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C63AA3" w:rsidP="00B214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Построен дом общей площадью 73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7B" w:rsidRPr="00BD4769" w:rsidRDefault="00B2147B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AA3" w:rsidRPr="00BD4769" w:rsidTr="00EA7FB4">
        <w:trPr>
          <w:trHeight w:val="6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Default="00C63AA3" w:rsidP="001D4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ыплат молодым семьям и молодым специалистам, проживающим в сельской местности на приобретение (строительство)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Default="00C63AA3" w:rsidP="00B214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Построен дом общей площадью 107,3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1773,368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1773,368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AA3" w:rsidRPr="00BD4769" w:rsidTr="00C63AA3">
        <w:trPr>
          <w:trHeight w:val="6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Default="00C63AA3" w:rsidP="001D4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«Противодействие злоупотреблению наркотическими средствами и их незаконному обороту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Default="00C63AA3" w:rsidP="00B214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Уничтожение 162,7 га дикорастущей конопли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3AA3" w:rsidRPr="00BD4769" w:rsidRDefault="00C63AA3" w:rsidP="00B2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4E1" w:rsidRPr="00BD4769" w:rsidRDefault="00D864E1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D864E1" w:rsidRPr="00BD4769" w:rsidRDefault="00D864E1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за 201</w:t>
      </w:r>
      <w:r w:rsidR="002F1D8C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>год</w:t>
      </w:r>
    </w:p>
    <w:p w:rsidR="002F1D8C" w:rsidRPr="00BD4769" w:rsidRDefault="00D864E1" w:rsidP="002F1D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D476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   Таблица 2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D864E1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1" w:rsidRPr="00BD4769" w:rsidRDefault="00D864E1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D8C" w:rsidRPr="00BD4769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сельского хозяйства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D47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Зерно,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Соя,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Картофель,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Овощи,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Мясо,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Молоко,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D8C" w:rsidRPr="00BD4769" w:rsidTr="002F1D8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Яйцо, тыс.шт.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D8C" w:rsidRPr="00BD4769" w:rsidRDefault="002F1D8C" w:rsidP="002F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09FC" w:rsidRDefault="001A09FC" w:rsidP="00B2147B">
      <w:pPr>
        <w:pStyle w:val="ConsPlusNonformat"/>
        <w:ind w:left="900"/>
        <w:jc w:val="center"/>
        <w:rPr>
          <w:rFonts w:ascii="Times New Roman" w:hAnsi="Times New Roman" w:cs="Times New Roman"/>
        </w:rPr>
      </w:pPr>
    </w:p>
    <w:p w:rsidR="00D864E1" w:rsidRPr="00BD4769" w:rsidRDefault="00D864E1" w:rsidP="00B2147B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D864E1" w:rsidRPr="00BD4769" w:rsidRDefault="00D864E1" w:rsidP="00B2147B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2129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D864E1" w:rsidRPr="00BD4769" w:rsidTr="0017394E">
        <w:tc>
          <w:tcPr>
            <w:tcW w:w="507" w:type="dxa"/>
            <w:vMerge w:val="restart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D864E1" w:rsidRPr="00BD4769" w:rsidTr="0017394E">
        <w:tc>
          <w:tcPr>
            <w:tcW w:w="507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4E1" w:rsidRPr="00BD4769" w:rsidTr="0017394E">
        <w:tc>
          <w:tcPr>
            <w:tcW w:w="507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864E1" w:rsidRPr="00BD4769" w:rsidRDefault="00D864E1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63" w:rsidRPr="00BD4769" w:rsidTr="00D55263">
        <w:tc>
          <w:tcPr>
            <w:tcW w:w="507" w:type="dxa"/>
            <w:shd w:val="clear" w:color="auto" w:fill="E5B8B7" w:themeFill="accent2" w:themeFillTint="66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</w:tcPr>
          <w:p w:rsidR="00D55263" w:rsidRPr="00BD4769" w:rsidRDefault="00D55263" w:rsidP="00D5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Октябрьского района на 2015-2020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55263" w:rsidRPr="00BD4769" w:rsidRDefault="00876FAD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D55263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4C7634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D55263" w:rsidRPr="00BD4769" w:rsidTr="004C7634">
        <w:tc>
          <w:tcPr>
            <w:tcW w:w="507" w:type="dxa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55263" w:rsidRDefault="004C7634" w:rsidP="004C7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сельского хозяйства Октябрьского района на 2015-2020 года»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D55263" w:rsidRPr="00BD4769" w:rsidRDefault="00876FAD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98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D55263" w:rsidRPr="00BD4769" w:rsidTr="004C7634">
        <w:tc>
          <w:tcPr>
            <w:tcW w:w="507" w:type="dxa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55263" w:rsidRDefault="004C7634" w:rsidP="00D5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«Устойчивое развитие сельских территорий на 2014-2017 годы и на период до 2020 года»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55263" w:rsidRPr="00BD4769" w:rsidRDefault="00876FAD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984" w:type="dxa"/>
            <w:vAlign w:val="center"/>
          </w:tcPr>
          <w:p w:rsidR="00D55263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4C7634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D55263" w:rsidRPr="00BD4769" w:rsidTr="004C7634">
        <w:tc>
          <w:tcPr>
            <w:tcW w:w="507" w:type="dxa"/>
          </w:tcPr>
          <w:p w:rsidR="00D55263" w:rsidRPr="00BD4769" w:rsidRDefault="00D55263" w:rsidP="00D552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55263" w:rsidRDefault="004C7634" w:rsidP="00D5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«Противодействие злоупотребления наркотическими средствами и их незаконному обороту на 2015-2020 годы»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55263" w:rsidRPr="00BD4769" w:rsidRDefault="00876FAD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984" w:type="dxa"/>
            <w:vAlign w:val="center"/>
          </w:tcPr>
          <w:p w:rsidR="00D55263" w:rsidRPr="00BD4769" w:rsidRDefault="004C7634" w:rsidP="004C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D864E1" w:rsidRPr="00BD4769" w:rsidRDefault="00D864E1" w:rsidP="00D864E1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B2147B" w:rsidRPr="0063669D" w:rsidRDefault="00B2147B" w:rsidP="004C7634">
      <w:pPr>
        <w:pStyle w:val="ConsPlusNonformat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030771" w:rsidRPr="0063669D">
        <w:rPr>
          <w:rFonts w:ascii="Times New Roman" w:hAnsi="Times New Roman" w:cs="Times New Roman"/>
          <w:b/>
          <w:sz w:val="22"/>
          <w:szCs w:val="22"/>
        </w:rPr>
        <w:t xml:space="preserve">Обеспечение </w:t>
      </w:r>
      <w:r w:rsidR="004C7634">
        <w:rPr>
          <w:rFonts w:ascii="Times New Roman" w:hAnsi="Times New Roman" w:cs="Times New Roman"/>
          <w:b/>
          <w:sz w:val="22"/>
          <w:szCs w:val="22"/>
        </w:rPr>
        <w:t xml:space="preserve">доступным и качественным </w:t>
      </w:r>
      <w:r w:rsidR="00030771" w:rsidRPr="0063669D">
        <w:rPr>
          <w:rFonts w:ascii="Times New Roman" w:hAnsi="Times New Roman" w:cs="Times New Roman"/>
          <w:b/>
          <w:sz w:val="22"/>
          <w:szCs w:val="22"/>
        </w:rPr>
        <w:t xml:space="preserve">жильем </w:t>
      </w:r>
      <w:r w:rsidR="004C7634">
        <w:rPr>
          <w:rFonts w:ascii="Times New Roman" w:hAnsi="Times New Roman" w:cs="Times New Roman"/>
          <w:b/>
          <w:sz w:val="22"/>
          <w:szCs w:val="22"/>
        </w:rPr>
        <w:t>населения Октябрьского района Амурской области</w:t>
      </w:r>
      <w:r w:rsidR="00030771" w:rsidRPr="0063669D">
        <w:rPr>
          <w:rFonts w:ascii="Times New Roman" w:hAnsi="Times New Roman" w:cs="Times New Roman"/>
          <w:b/>
          <w:sz w:val="22"/>
          <w:szCs w:val="22"/>
        </w:rPr>
        <w:t xml:space="preserve"> на 201</w:t>
      </w:r>
      <w:r w:rsidR="004C7634">
        <w:rPr>
          <w:rFonts w:ascii="Times New Roman" w:hAnsi="Times New Roman" w:cs="Times New Roman"/>
          <w:b/>
          <w:sz w:val="22"/>
          <w:szCs w:val="22"/>
        </w:rPr>
        <w:t>5</w:t>
      </w:r>
      <w:r w:rsidR="00030771" w:rsidRPr="0063669D">
        <w:rPr>
          <w:rFonts w:ascii="Times New Roman" w:hAnsi="Times New Roman" w:cs="Times New Roman"/>
          <w:b/>
          <w:sz w:val="22"/>
          <w:szCs w:val="22"/>
        </w:rPr>
        <w:t>-20</w:t>
      </w:r>
      <w:r w:rsidR="004C7634">
        <w:rPr>
          <w:rFonts w:ascii="Times New Roman" w:hAnsi="Times New Roman" w:cs="Times New Roman"/>
          <w:b/>
          <w:sz w:val="22"/>
          <w:szCs w:val="22"/>
        </w:rPr>
        <w:t>20</w:t>
      </w:r>
      <w:r w:rsidR="00030771" w:rsidRPr="0063669D">
        <w:rPr>
          <w:rFonts w:ascii="Times New Roman" w:hAnsi="Times New Roman" w:cs="Times New Roman"/>
          <w:b/>
          <w:sz w:val="22"/>
          <w:szCs w:val="22"/>
        </w:rPr>
        <w:t xml:space="preserve"> годы</w:t>
      </w:r>
      <w:r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B2147B" w:rsidRPr="00BD4769" w:rsidRDefault="00B2147B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B2147B" w:rsidRPr="00BD4769" w:rsidRDefault="00B2147B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  за 201</w:t>
      </w:r>
      <w:r w:rsidR="004C7634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B2147B" w:rsidRPr="00BD4769" w:rsidRDefault="00B2147B" w:rsidP="00B2147B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B2147B" w:rsidRPr="00BD4769" w:rsidTr="0017394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4C7634" w:rsidRPr="00BD4769" w:rsidTr="00275F6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275F6F" w:rsidP="0027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качественным жильем населения Октябрьского района Амурской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4C7634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56581,813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56581,813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634" w:rsidRPr="00BD4769" w:rsidRDefault="004C7634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47B" w:rsidRPr="00BD4769" w:rsidTr="00275F6F">
        <w:trPr>
          <w:trHeight w:val="216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275F6F" w:rsidP="00275F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«Переселение граждан из аварийного жилищного фонда с учетом необходимости развития малоэтажного жилищного строительства в Октябрьском районе на 2013-2017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55484,668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275F6F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55484,668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F6F" w:rsidRPr="00BD4769" w:rsidTr="00275F6F">
        <w:trPr>
          <w:trHeight w:val="84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275F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Ликвидация аварийных МКД, переселение граждан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аварийных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Pr="00BD4769" w:rsidRDefault="00275F6F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Переселено 235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55484,668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Pr="00BD4769" w:rsidRDefault="00275F6F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55484,668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Pr="00BD4769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переселения до 31 мая 2016, после чего будет снесено 38 домов</w:t>
            </w:r>
          </w:p>
        </w:tc>
      </w:tr>
      <w:tr w:rsidR="00275F6F" w:rsidRPr="00BD4769" w:rsidTr="00275F6F">
        <w:trPr>
          <w:trHeight w:val="84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275F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«Обеспечение жильем молодых семей на 2011-2015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F6F" w:rsidRPr="00BD4769" w:rsidTr="00275F6F">
        <w:trPr>
          <w:trHeight w:val="67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275F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Соц. Выплаты на обеспечение жильем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семья улучшила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F" w:rsidRDefault="00275F6F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47B" w:rsidRPr="00BD4769" w:rsidRDefault="00B2147B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B2147B" w:rsidRPr="00BD4769" w:rsidRDefault="00B2147B" w:rsidP="00B214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за 201</w:t>
      </w:r>
      <w:r w:rsidR="00275F6F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B2147B" w:rsidRPr="00BD4769" w:rsidRDefault="00B2147B" w:rsidP="00B2147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D476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B2147B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B" w:rsidRPr="00BD4769" w:rsidRDefault="00B2147B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275F6F" w:rsidRPr="00BD4769" w:rsidTr="00804546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5F6F" w:rsidRPr="00BD4769" w:rsidRDefault="00804546" w:rsidP="0080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качественным жильем населения Октябрьского района Амурской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5F6F" w:rsidRPr="00BD4769" w:rsidRDefault="00275F6F" w:rsidP="0080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5F6F" w:rsidRPr="00BD4769" w:rsidRDefault="00275F6F" w:rsidP="0080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5F6F" w:rsidRPr="00BD4769" w:rsidRDefault="00804546" w:rsidP="0080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5F6F" w:rsidRPr="00BD4769" w:rsidRDefault="00275F6F" w:rsidP="0080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804546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137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«Переселение граждан из аварийного жилищного фонда с учетом необходимости развития малоэтажного жилищного строительства в Октябрьском районе на 2013-2017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BD47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804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жилищного фонда,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804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жилищного фонда,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804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из аварийных МКД с учетом необходимости малоэтажного строительства,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804546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Default="00804546" w:rsidP="00804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«Обеспечение жильем молодых семей на 2011-2015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46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804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молодых семей,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Default="00804546" w:rsidP="0003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46" w:rsidRPr="00BD4769" w:rsidRDefault="00804546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AF3" w:rsidRPr="00BD4769" w:rsidRDefault="00B2147B" w:rsidP="00B2147B">
      <w:pPr>
        <w:pStyle w:val="ConsPlusNonformat"/>
        <w:ind w:left="900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</w:t>
      </w:r>
    </w:p>
    <w:p w:rsidR="00B2147B" w:rsidRPr="00BD4769" w:rsidRDefault="00B2147B" w:rsidP="00B2147B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B2147B" w:rsidRPr="00BD4769" w:rsidRDefault="00B2147B" w:rsidP="00B2147B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B2147B" w:rsidRPr="00BD4769" w:rsidTr="0017394E">
        <w:tc>
          <w:tcPr>
            <w:tcW w:w="507" w:type="dxa"/>
            <w:vMerge w:val="restart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B2147B" w:rsidRPr="00BD4769" w:rsidTr="0017394E">
        <w:tc>
          <w:tcPr>
            <w:tcW w:w="507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7B" w:rsidRPr="00BD4769" w:rsidTr="0017394E">
        <w:tc>
          <w:tcPr>
            <w:tcW w:w="507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2147B" w:rsidRPr="00BD4769" w:rsidRDefault="00B2147B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46" w:rsidRPr="00BD4769" w:rsidTr="001A09FC">
        <w:tc>
          <w:tcPr>
            <w:tcW w:w="507" w:type="dxa"/>
            <w:shd w:val="clear" w:color="auto" w:fill="E5B8B7" w:themeFill="accent2" w:themeFillTint="66"/>
          </w:tcPr>
          <w:p w:rsidR="00804546" w:rsidRPr="00BD4769" w:rsidRDefault="00804546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  <w:vAlign w:val="center"/>
          </w:tcPr>
          <w:p w:rsidR="00804546" w:rsidRPr="00BD4769" w:rsidRDefault="00804546" w:rsidP="00137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качественным жильем населения Октябрьского района Амурской области на 2015-2020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804546" w:rsidRPr="00BD4769" w:rsidRDefault="00876FAD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04546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804546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804546" w:rsidRPr="00BD4769" w:rsidTr="001A09FC">
        <w:tc>
          <w:tcPr>
            <w:tcW w:w="507" w:type="dxa"/>
          </w:tcPr>
          <w:p w:rsidR="00804546" w:rsidRPr="00BD4769" w:rsidRDefault="00804546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04546" w:rsidRPr="00BD4769" w:rsidRDefault="00804546" w:rsidP="00137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«Переселение граждан из аварийного жилищного фонда с учетом необходимости развития малоэтажного жилищного строительства в Октябрьском районе на 2013-2017 годы»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04546" w:rsidRPr="00BD4769" w:rsidRDefault="00876FAD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984" w:type="dxa"/>
            <w:vAlign w:val="center"/>
          </w:tcPr>
          <w:p w:rsidR="00804546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804546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804546" w:rsidRPr="00BD4769" w:rsidTr="001A09FC">
        <w:tc>
          <w:tcPr>
            <w:tcW w:w="507" w:type="dxa"/>
          </w:tcPr>
          <w:p w:rsidR="00804546" w:rsidRPr="00BD4769" w:rsidRDefault="00804546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04546" w:rsidRPr="00BD4769" w:rsidRDefault="00804546" w:rsidP="0080454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 «Обеспечение жильем молодых семей на 2011-2015 годы»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804546" w:rsidRPr="00BD4769" w:rsidRDefault="00804546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04546" w:rsidRPr="00BD4769" w:rsidRDefault="00876FAD" w:rsidP="001A0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  <w:vAlign w:val="center"/>
          </w:tcPr>
          <w:p w:rsidR="00804546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804546">
              <w:rPr>
                <w:rFonts w:ascii="Times New Roman" w:hAnsi="Times New Roman" w:cs="Times New Roman"/>
              </w:rPr>
              <w:t>ффективная</w:t>
            </w:r>
          </w:p>
        </w:tc>
      </w:tr>
    </w:tbl>
    <w:p w:rsidR="00B2147B" w:rsidRPr="00BD4769" w:rsidRDefault="00B2147B" w:rsidP="00B2147B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2876CA" w:rsidRPr="0063669D" w:rsidRDefault="002876CA" w:rsidP="00804546">
      <w:pPr>
        <w:pStyle w:val="ConsPlusNonformat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804546">
        <w:rPr>
          <w:rFonts w:ascii="Times New Roman" w:hAnsi="Times New Roman" w:cs="Times New Roman"/>
          <w:b/>
          <w:sz w:val="22"/>
          <w:szCs w:val="22"/>
        </w:rPr>
        <w:t xml:space="preserve">Снижение рисков и смягчение чрезвычайных ситуаций природного и техногенного характера, а так же </w:t>
      </w:r>
      <w:r w:rsidR="00995CC3">
        <w:rPr>
          <w:rFonts w:ascii="Times New Roman" w:hAnsi="Times New Roman" w:cs="Times New Roman"/>
          <w:b/>
          <w:sz w:val="22"/>
          <w:szCs w:val="22"/>
        </w:rPr>
        <w:t>обеспечение безопасности населения района на 2015-2020</w:t>
      </w:r>
      <w:r w:rsidRPr="0063669D">
        <w:rPr>
          <w:rFonts w:ascii="Times New Roman" w:hAnsi="Times New Roman" w:cs="Times New Roman"/>
          <w:b/>
          <w:sz w:val="22"/>
          <w:szCs w:val="22"/>
        </w:rPr>
        <w:t xml:space="preserve"> годы»</w:t>
      </w:r>
    </w:p>
    <w:p w:rsidR="002876CA" w:rsidRPr="00BD4769" w:rsidRDefault="002876CA" w:rsidP="002876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2876CA" w:rsidRPr="00BD4769" w:rsidRDefault="002876CA" w:rsidP="002876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  за 201</w:t>
      </w:r>
      <w:r w:rsidR="00995CC3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2876CA" w:rsidRPr="00BD4769" w:rsidRDefault="002876CA" w:rsidP="002876CA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2876CA" w:rsidRPr="00BD4769" w:rsidTr="0017394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995CC3" w:rsidRPr="00BD4769" w:rsidTr="00995CC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5CC3" w:rsidRPr="00BD4769" w:rsidRDefault="00995CC3" w:rsidP="009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«Снижение рисков и смягчение ЧС природного и техногенного характера, а так же обеспечение безопасности населения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5CC3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эффективного предупреждения и ликвидации ЧС природного и техногенного характера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5CC3" w:rsidRPr="00BD4769" w:rsidRDefault="00995CC3" w:rsidP="009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5CC3" w:rsidRPr="00BD4769" w:rsidRDefault="00995CC3" w:rsidP="009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5CC3" w:rsidRPr="00BD4769" w:rsidRDefault="00995CC3" w:rsidP="009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5CC3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6CA" w:rsidRPr="00BD4769" w:rsidTr="00995CC3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76CA" w:rsidRPr="00BD4769" w:rsidRDefault="00995CC3" w:rsidP="00995CC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системы гражданской обороны, защиты населения и территорий от ЧС»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CC3" w:rsidRPr="00BD4769" w:rsidTr="00995CC3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3" w:rsidRDefault="00995CC3" w:rsidP="00995C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объема резерва материальных ресурсов для ликвидации ЧС межмуниципального характера на территории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Pr="00BD4769" w:rsidRDefault="00995CC3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запаса ГСМ для проведения патрулирования в пожароопасный период, выезд мобильной группы и заправки привлекаемой техники на тушение природных пожаров. Приобретение ранцевых огнетушителей для тушения природных пожаров.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CC3" w:rsidRPr="00BD4769" w:rsidTr="00995CC3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CC3" w:rsidRDefault="00995CC3" w:rsidP="00995C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терроризма и экстремизма в Октябрьском районе на 2015-2020 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5CC3" w:rsidRDefault="00995CC3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5CC3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5CC3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CC3" w:rsidRPr="00BD4769" w:rsidTr="00995CC3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3" w:rsidRDefault="00995CC3" w:rsidP="00995C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расп</w:t>
            </w:r>
            <w:r w:rsidR="003B649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остранению идеологии терроризма и экстремизма и совершенствование системы информационного противодействия терроризму и экстремизму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3B649C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плакаты, памятки по антитеррористической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C3" w:rsidRPr="00BD4769" w:rsidRDefault="00995CC3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49C" w:rsidRPr="00BD4769" w:rsidTr="003B649C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649C" w:rsidRDefault="003B649C" w:rsidP="00995C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правонарушений в Октябрьском районе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649C" w:rsidRDefault="003B649C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649C" w:rsidRPr="00BD4769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49C" w:rsidRPr="00BD4769" w:rsidTr="00995CC3">
        <w:trPr>
          <w:trHeight w:val="87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C" w:rsidRDefault="003B649C" w:rsidP="00995C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временных рабочих мест для подростков от 14-18 лет из группы «риска» за счет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Default="003B649C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уважительного отношения к труду, искоренение социального иждивенчества, вовлечение в трудовую деятельность детей из группы «риска». Сокращение числа детей, состоящих на учете в ПДН.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Pr="00BD4769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76CA" w:rsidRPr="00BD4769" w:rsidRDefault="002876CA" w:rsidP="002876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2876CA" w:rsidRPr="00BD4769" w:rsidRDefault="002876CA" w:rsidP="002876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за 201</w:t>
      </w:r>
      <w:r w:rsidR="003B649C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2876CA" w:rsidRPr="00BD4769" w:rsidRDefault="002876CA" w:rsidP="002876C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D4769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2876CA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3B649C" w:rsidRPr="00BD4769" w:rsidTr="003B649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49C" w:rsidRPr="00BD4769" w:rsidRDefault="003B649C" w:rsidP="003B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ЧС природного и техногенного характера, а так же обеспечение безопасности населения района на 2015-2020 годы»,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49C" w:rsidRPr="00BD4769" w:rsidRDefault="003B649C" w:rsidP="003B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49C" w:rsidRPr="00BD4769" w:rsidRDefault="003B649C" w:rsidP="003B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49C" w:rsidRPr="00BD4769" w:rsidRDefault="003B649C" w:rsidP="003B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49C" w:rsidRPr="00BD4769" w:rsidRDefault="003B649C" w:rsidP="003B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6CA" w:rsidRPr="00BD4769" w:rsidTr="003B649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3B649C" w:rsidP="003B64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системы ГО, защиты населения и территорий от ЧС»,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</w:t>
            </w:r>
            <w:r w:rsidR="00073AA3" w:rsidRPr="00BD4769">
              <w:rPr>
                <w:rFonts w:ascii="Times New Roman" w:hAnsi="Times New Roman"/>
                <w:sz w:val="20"/>
                <w:szCs w:val="20"/>
              </w:rPr>
              <w:t>00</w:t>
            </w:r>
            <w:r w:rsidRPr="00BD47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76CA" w:rsidRPr="00BD4769" w:rsidRDefault="002876CA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49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Default="003B649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Пополнение запаса ГСМ для проведения патрулирования в пожароопасный период</w:t>
            </w:r>
            <w:r w:rsidR="00182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выездов мобильной группы и заправки привлекаемой техники на тушение природных пожаров, </w:t>
            </w:r>
            <w:proofErr w:type="spellStart"/>
            <w:r w:rsidR="0018266C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Pr="00BD4769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C" w:rsidRPr="00BD4769" w:rsidRDefault="003B649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ранцевых огнетушителей (РЛО) для тушения природных пожаров,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Вакцинация от клеща,  дозы/шприцы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приборов для освещения в темноте и дыму (фонари 3 шт., удлинитель 1 шт.),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8266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терроризма и экстремизма в Октябрьском районе на 2015-2020 годы»,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плакатов, памяток по антитеррористической тематике,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8266C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правонарушений в Октябрьском районе на 2015-2020 годы»,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6C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3B6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временных рабочих мест для подростков от 14-18 лет из группы «Риска» за счет средств бюджета,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18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Default="0018266C" w:rsidP="000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C" w:rsidRPr="00BD4769" w:rsidRDefault="0018266C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76CA" w:rsidRPr="00BD4769" w:rsidRDefault="002876CA" w:rsidP="0053354F">
      <w:pPr>
        <w:pStyle w:val="ConsPlusNonformat"/>
        <w:ind w:left="900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</w:t>
      </w:r>
    </w:p>
    <w:p w:rsidR="002876CA" w:rsidRPr="00BD4769" w:rsidRDefault="002876CA" w:rsidP="002876CA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2876CA" w:rsidRPr="00BD4769" w:rsidRDefault="002876CA" w:rsidP="002876CA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2876CA" w:rsidRPr="00BD4769" w:rsidTr="0017394E">
        <w:tc>
          <w:tcPr>
            <w:tcW w:w="507" w:type="dxa"/>
            <w:vMerge w:val="restart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2876CA" w:rsidRPr="00BD4769" w:rsidTr="0017394E">
        <w:tc>
          <w:tcPr>
            <w:tcW w:w="507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6CA" w:rsidRPr="00BD4769" w:rsidTr="0017394E">
        <w:tc>
          <w:tcPr>
            <w:tcW w:w="507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876CA" w:rsidRPr="00BD4769" w:rsidRDefault="002876CA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6C" w:rsidRPr="00BD4769" w:rsidTr="001F4D23">
        <w:tc>
          <w:tcPr>
            <w:tcW w:w="507" w:type="dxa"/>
            <w:shd w:val="clear" w:color="auto" w:fill="E5B8B7" w:themeFill="accent2" w:themeFillTint="66"/>
          </w:tcPr>
          <w:p w:rsidR="0018266C" w:rsidRPr="00BD4769" w:rsidRDefault="0018266C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_GoBack" w:colFirst="0" w:colLast="14"/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</w:tcPr>
          <w:p w:rsidR="0018266C" w:rsidRPr="00BD4769" w:rsidRDefault="0018266C" w:rsidP="00137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«Снижение рисков и смягчение ЧС природного и техногенного характера, а так же обеспечение безопасности населения района на 2015-2020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8266C" w:rsidRPr="00BD4769" w:rsidRDefault="00876FAD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4D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18266C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18266C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bookmarkEnd w:id="1"/>
      <w:tr w:rsidR="0018266C" w:rsidRPr="00BD4769" w:rsidTr="001A09FC">
        <w:tc>
          <w:tcPr>
            <w:tcW w:w="507" w:type="dxa"/>
            <w:shd w:val="clear" w:color="auto" w:fill="F2DBDB" w:themeFill="accent2" w:themeFillTint="33"/>
          </w:tcPr>
          <w:p w:rsidR="0018266C" w:rsidRPr="00BD4769" w:rsidRDefault="0018266C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F2DBDB" w:themeFill="accent2" w:themeFillTint="33"/>
          </w:tcPr>
          <w:p w:rsidR="0018266C" w:rsidRPr="00BD4769" w:rsidRDefault="0018266C" w:rsidP="00137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«Развитие системы гражданской обороны, защиты населения и территорий от ЧС»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18266C" w:rsidRPr="00BD4769" w:rsidRDefault="00876FAD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18266C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1F4D23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18266C" w:rsidRPr="00BD4769" w:rsidTr="001A09FC">
        <w:tc>
          <w:tcPr>
            <w:tcW w:w="507" w:type="dxa"/>
            <w:shd w:val="clear" w:color="auto" w:fill="F2DBDB" w:themeFill="accent2" w:themeFillTint="33"/>
          </w:tcPr>
          <w:p w:rsidR="0018266C" w:rsidRPr="00BD4769" w:rsidRDefault="0018266C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F2DBDB" w:themeFill="accent2" w:themeFillTint="33"/>
            <w:vAlign w:val="center"/>
          </w:tcPr>
          <w:p w:rsidR="0018266C" w:rsidRDefault="0018266C" w:rsidP="001370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терроризма и экстремизма в Октябрьском районе на 2015-2020 годы», %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8266C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18266C" w:rsidRPr="00BD4769" w:rsidRDefault="00876FAD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4D2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18266C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1F4D23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18266C" w:rsidRPr="00BD4769" w:rsidTr="001A09FC">
        <w:tc>
          <w:tcPr>
            <w:tcW w:w="507" w:type="dxa"/>
            <w:shd w:val="clear" w:color="auto" w:fill="F2DBDB" w:themeFill="accent2" w:themeFillTint="33"/>
          </w:tcPr>
          <w:p w:rsidR="0018266C" w:rsidRPr="00BD4769" w:rsidRDefault="0018266C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F2DBDB" w:themeFill="accent2" w:themeFillTint="33"/>
            <w:vAlign w:val="center"/>
          </w:tcPr>
          <w:p w:rsidR="0018266C" w:rsidRDefault="0018266C" w:rsidP="001370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 «Профилактика правонарушений в Октябрьском районе на 2015-2020 годы», %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F4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18266C" w:rsidRPr="00BD4769" w:rsidRDefault="00876FAD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4D2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18266C" w:rsidRPr="00BD4769" w:rsidRDefault="001F4D23" w:rsidP="001826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2876CA" w:rsidRDefault="002876CA" w:rsidP="002876CA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17394E" w:rsidRPr="0063669D" w:rsidRDefault="0017394E" w:rsidP="004C7634">
      <w:pPr>
        <w:pStyle w:val="ConsPlusNonformat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0F3389">
        <w:rPr>
          <w:rFonts w:ascii="Times New Roman" w:hAnsi="Times New Roman" w:cs="Times New Roman"/>
          <w:b/>
          <w:sz w:val="22"/>
          <w:szCs w:val="22"/>
        </w:rPr>
        <w:t>Развитие физической культуры и спорта в Октябрьском районе на 2015-2020 годы</w:t>
      </w:r>
      <w:r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EF1FB0" w:rsidRPr="00BD4769" w:rsidRDefault="00EF1FB0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17394E" w:rsidRPr="00BD4769" w:rsidRDefault="0017394E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  за 201</w:t>
      </w:r>
      <w:r w:rsidR="000F3389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17394E" w:rsidRPr="00BD4769" w:rsidRDefault="0017394E" w:rsidP="0017394E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17394E" w:rsidRPr="00BD4769" w:rsidTr="0017394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0F3389" w:rsidRPr="00BD4769" w:rsidTr="000F338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389" w:rsidRPr="00BD4769" w:rsidRDefault="000F3389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Октябрьском районе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389" w:rsidRPr="00BD4769" w:rsidRDefault="000F3389" w:rsidP="000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389" w:rsidRPr="00BD4769" w:rsidRDefault="000F3389" w:rsidP="000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389" w:rsidRPr="00BD4769" w:rsidRDefault="000F3389" w:rsidP="000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389" w:rsidRPr="00BD4769" w:rsidRDefault="000F3389" w:rsidP="000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389" w:rsidRPr="00BD4769" w:rsidRDefault="000F3389" w:rsidP="000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511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массовых видов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организационно-управленческих структур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56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кадров в сфере физической культуры и спорта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73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общественного физкультурно-спортивного движения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27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78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48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зимних видов спорта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FB0" w:rsidRPr="00BD4769" w:rsidTr="00477854">
        <w:trPr>
          <w:trHeight w:val="42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36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94E" w:rsidRPr="00BD4769" w:rsidRDefault="0017394E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1A09FC" w:rsidRDefault="001A09FC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1A09FC" w:rsidRDefault="001A09FC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1A09FC" w:rsidRDefault="001A09FC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17394E" w:rsidRPr="00BD4769" w:rsidRDefault="0017394E" w:rsidP="001739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</w:t>
      </w:r>
      <w:r w:rsidR="004E6EFD">
        <w:rPr>
          <w:rFonts w:ascii="Times New Roman" w:hAnsi="Times New Roman"/>
          <w:sz w:val="20"/>
          <w:szCs w:val="20"/>
        </w:rPr>
        <w:t xml:space="preserve">ой программы (подпрограммы) 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EF1FB0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17394E" w:rsidRPr="00BD4769" w:rsidRDefault="0017394E" w:rsidP="0017394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E6EF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17394E" w:rsidRPr="00BD4769" w:rsidTr="0017394E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E" w:rsidRPr="00BD4769" w:rsidRDefault="0017394E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EF1FB0" w:rsidRPr="00BD4769" w:rsidTr="00EF1FB0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FB0" w:rsidRPr="00BD4769" w:rsidRDefault="00EF1FB0" w:rsidP="001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Октябрьском районе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4E" w:rsidRPr="00BD4769" w:rsidTr="00EF1FB0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3F" w:rsidRPr="00BD4769" w:rsidRDefault="00EF1FB0" w:rsidP="002204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к занятиям массовыми видами спорта. Пропаганда здорового образа жизни, %</w:t>
            </w:r>
          </w:p>
          <w:p w:rsidR="0017394E" w:rsidRPr="00BD4769" w:rsidRDefault="0017394E" w:rsidP="0017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E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к занятиям массовыми видами спорта до 10%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E" w:rsidRPr="00BD4769" w:rsidRDefault="00EF1FB0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занятиям спортом привлечено 15% населения района. Проведено 23 районных и приняли участие в 33 областных турнирах мероприятий с привлечением 1682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E" w:rsidRPr="00BD4769" w:rsidRDefault="0017394E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E" w:rsidRPr="00BD4769" w:rsidRDefault="0017394E" w:rsidP="00E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94E" w:rsidRPr="00BD4769" w:rsidRDefault="0017394E" w:rsidP="0017394E">
      <w:pPr>
        <w:pStyle w:val="ConsPlusNonformat"/>
        <w:ind w:left="900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</w:t>
      </w:r>
    </w:p>
    <w:p w:rsidR="0017394E" w:rsidRPr="00BD4769" w:rsidRDefault="0017394E" w:rsidP="0017394E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17394E" w:rsidRPr="00BD4769" w:rsidRDefault="0017394E" w:rsidP="0017394E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17394E" w:rsidRPr="00BD4769" w:rsidTr="0017394E">
        <w:tc>
          <w:tcPr>
            <w:tcW w:w="507" w:type="dxa"/>
            <w:vMerge w:val="restart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17394E" w:rsidRPr="00BD4769" w:rsidTr="0017394E">
        <w:tc>
          <w:tcPr>
            <w:tcW w:w="507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94E" w:rsidRPr="00BD4769" w:rsidTr="0017394E">
        <w:tc>
          <w:tcPr>
            <w:tcW w:w="507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394E" w:rsidRPr="00BD4769" w:rsidRDefault="0017394E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0" w:rsidRPr="00BD4769" w:rsidTr="00EF1FB0">
        <w:tc>
          <w:tcPr>
            <w:tcW w:w="507" w:type="dxa"/>
            <w:shd w:val="clear" w:color="auto" w:fill="E5B8B7" w:themeFill="accent2" w:themeFillTint="66"/>
          </w:tcPr>
          <w:p w:rsidR="00EF1FB0" w:rsidRPr="00BD4769" w:rsidRDefault="00EF1FB0" w:rsidP="00173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</w:tcPr>
          <w:p w:rsidR="00EF1FB0" w:rsidRPr="00630968" w:rsidRDefault="00EF1FB0" w:rsidP="00477854">
            <w:pPr>
              <w:rPr>
                <w:rFonts w:ascii="Times New Roman" w:hAnsi="Times New Roman"/>
                <w:sz w:val="20"/>
                <w:szCs w:val="20"/>
              </w:rPr>
            </w:pPr>
            <w:r w:rsidRPr="00630968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Октябрьском районе на 2015</w:t>
            </w:r>
            <w:r>
              <w:rPr>
                <w:rFonts w:ascii="Times New Roman" w:hAnsi="Times New Roman"/>
                <w:sz w:val="20"/>
                <w:szCs w:val="20"/>
              </w:rPr>
              <w:t>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EF1FB0" w:rsidRPr="00BD4769" w:rsidRDefault="00EF1FB0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EF1FB0" w:rsidRPr="00BD4769" w:rsidRDefault="00876FAD" w:rsidP="00EF1F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F1FB0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EF1FB0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</w:tbl>
    <w:p w:rsidR="00B4681F" w:rsidRPr="00BD4769" w:rsidRDefault="00B4681F" w:rsidP="00B4681F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63669D" w:rsidRDefault="0063669D" w:rsidP="00891E0F">
      <w:pPr>
        <w:pStyle w:val="ConsPlusNonformat"/>
        <w:ind w:left="3338"/>
        <w:rPr>
          <w:rFonts w:ascii="Times New Roman" w:hAnsi="Times New Roman" w:cs="Times New Roman"/>
          <w:b/>
          <w:sz w:val="22"/>
          <w:szCs w:val="22"/>
        </w:rPr>
      </w:pPr>
    </w:p>
    <w:p w:rsidR="00B4681F" w:rsidRPr="0063669D" w:rsidRDefault="00B4681F" w:rsidP="0063669D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 xml:space="preserve">Программа «Развитие </w:t>
      </w:r>
      <w:r w:rsidR="00EF1FB0">
        <w:rPr>
          <w:rFonts w:ascii="Times New Roman" w:hAnsi="Times New Roman" w:cs="Times New Roman"/>
          <w:b/>
          <w:sz w:val="22"/>
          <w:szCs w:val="22"/>
        </w:rPr>
        <w:t xml:space="preserve">и сохранение культуры и искусства </w:t>
      </w:r>
      <w:r w:rsidRPr="0063669D">
        <w:rPr>
          <w:rFonts w:ascii="Times New Roman" w:hAnsi="Times New Roman" w:cs="Times New Roman"/>
          <w:b/>
          <w:sz w:val="22"/>
          <w:szCs w:val="22"/>
        </w:rPr>
        <w:t xml:space="preserve"> Октябрьского района на 201</w:t>
      </w:r>
      <w:r w:rsidR="00EF1FB0">
        <w:rPr>
          <w:rFonts w:ascii="Times New Roman" w:hAnsi="Times New Roman" w:cs="Times New Roman"/>
          <w:b/>
          <w:sz w:val="22"/>
          <w:szCs w:val="22"/>
        </w:rPr>
        <w:t>5</w:t>
      </w:r>
      <w:r w:rsidRPr="0063669D">
        <w:rPr>
          <w:rFonts w:ascii="Times New Roman" w:hAnsi="Times New Roman" w:cs="Times New Roman"/>
          <w:b/>
          <w:sz w:val="22"/>
          <w:szCs w:val="22"/>
        </w:rPr>
        <w:t>-2020 годы»</w:t>
      </w:r>
    </w:p>
    <w:p w:rsidR="00B4681F" w:rsidRPr="00BD4769" w:rsidRDefault="00B4681F" w:rsidP="00B468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B4681F" w:rsidRPr="00BD4769" w:rsidRDefault="00B4681F" w:rsidP="00B468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</w:t>
      </w:r>
      <w:r w:rsidR="004E6EFD">
        <w:rPr>
          <w:rFonts w:ascii="Times New Roman" w:hAnsi="Times New Roman"/>
          <w:sz w:val="20"/>
          <w:szCs w:val="20"/>
        </w:rPr>
        <w:t xml:space="preserve">зультатов основных мероприятий 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EF1FB0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B4681F" w:rsidRPr="00BD4769" w:rsidRDefault="00B4681F" w:rsidP="00B4681F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42"/>
        <w:gridCol w:w="1701"/>
        <w:gridCol w:w="2268"/>
        <w:gridCol w:w="3118"/>
      </w:tblGrid>
      <w:tr w:rsidR="00B4681F" w:rsidRPr="00BD4769" w:rsidTr="005335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3A4AD7" w:rsidRPr="00BD4769" w:rsidTr="00EF7117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3A4AD7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</w:t>
            </w:r>
            <w:r w:rsidR="00EF1FB0">
              <w:rPr>
                <w:rFonts w:ascii="Times New Roman" w:hAnsi="Times New Roman"/>
                <w:color w:val="000000"/>
                <w:sz w:val="20"/>
                <w:szCs w:val="20"/>
              </w:rPr>
              <w:t>и сохранение культуры и искусства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Октябрьского района на 20</w:t>
            </w:r>
            <w:r w:rsidR="00EF1F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EF1FB0" w:rsidP="00DF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направлений м</w:t>
            </w:r>
            <w:r w:rsidR="00DF253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ниципальной политики Октябрьского района </w:t>
            </w:r>
            <w:r w:rsidR="00DF2534">
              <w:rPr>
                <w:rFonts w:ascii="Times New Roman" w:hAnsi="Times New Roman"/>
                <w:color w:val="000000"/>
                <w:sz w:val="20"/>
                <w:szCs w:val="20"/>
              </w:rPr>
              <w:t>в целях создания благоприятных условий для устойчивого развития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DF2534" w:rsidP="00B468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DF2534" w:rsidP="00DF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3A4AD7" w:rsidP="00DF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F253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4AD7" w:rsidRPr="00BD4769" w:rsidRDefault="003A4AD7" w:rsidP="00B468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81F" w:rsidRPr="00BD4769" w:rsidTr="002379D2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681F" w:rsidRPr="00BD4769" w:rsidRDefault="00DF2534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«Народное творчество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досуговая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деятельность»</w:t>
            </w:r>
          </w:p>
          <w:p w:rsidR="00B4681F" w:rsidRPr="00BD4769" w:rsidRDefault="00B4681F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3A4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Стимулирование народного творчества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3A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DF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B4681F" w:rsidP="003A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B4681F" w:rsidP="003A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81F" w:rsidRPr="00BD4769" w:rsidTr="002379D2">
        <w:trPr>
          <w:trHeight w:val="56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«Историко-культурное 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сохранности и популяризация историко-культурного наследия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3A4AD7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81F" w:rsidRPr="00BD4769" w:rsidTr="002379D2">
        <w:trPr>
          <w:trHeight w:val="104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«Библиотечное обслуживание»</w:t>
            </w:r>
            <w:r w:rsidR="00A544FD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населения, охватывающее библиотечное обслуживание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A4AD7" w:rsidRPr="00BD47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534" w:rsidRPr="00BD4769" w:rsidTr="002379D2">
        <w:trPr>
          <w:trHeight w:val="104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Default="00DF2534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«Мероприятия в области культуры и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Default="00DF2534" w:rsidP="0053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районных мероприятий в сфере культуры и искусства. Участие в областных, региональных конкурсах и фестивалях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2534" w:rsidRPr="00BD4769" w:rsidRDefault="00DF2534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финансирование</w:t>
            </w:r>
          </w:p>
        </w:tc>
      </w:tr>
      <w:tr w:rsidR="002379D2" w:rsidRPr="00BD4769" w:rsidTr="002379D2">
        <w:trPr>
          <w:trHeight w:val="104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«Мероприятия в сфере молодежной политики»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53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областных, региональных фестивалях, конкурсах и проведение мероприятий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районного уровня. Развитие волонтерского движения на территории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79D2" w:rsidRDefault="002379D2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81F" w:rsidRPr="00BD4769" w:rsidRDefault="00B4681F" w:rsidP="00B468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B4681F" w:rsidRPr="00BD4769" w:rsidRDefault="00B4681F" w:rsidP="00B468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за 201</w:t>
      </w:r>
      <w:r w:rsidR="002379D2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B4681F" w:rsidRPr="00BD4769" w:rsidRDefault="00B4681F" w:rsidP="00B4681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E6EF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3021"/>
        <w:gridCol w:w="2410"/>
        <w:gridCol w:w="2268"/>
        <w:gridCol w:w="2790"/>
      </w:tblGrid>
      <w:tr w:rsidR="00B4681F" w:rsidRPr="00BD4769" w:rsidTr="000E2EF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BD4769" w:rsidRDefault="00B4681F" w:rsidP="0053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E77E93" w:rsidRPr="00BD4769" w:rsidTr="000E2EFF">
        <w:trPr>
          <w:trHeight w:val="79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7E93" w:rsidRPr="00BD4769" w:rsidRDefault="002379D2" w:rsidP="002379D2">
            <w:pPr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сохранение культуры и искусства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Октябрьского района на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-2020 годы»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7E93" w:rsidRPr="00BD4769" w:rsidRDefault="00E77E93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7E93" w:rsidRPr="00BD4769" w:rsidRDefault="00E77E93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7E93" w:rsidRPr="00BD4769" w:rsidRDefault="002379D2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7E93" w:rsidRPr="00BD4769" w:rsidRDefault="00E77E93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E93" w:rsidRPr="00BD4769" w:rsidTr="000E2EFF">
        <w:trPr>
          <w:trHeight w:val="36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7E93" w:rsidRPr="00BD4769" w:rsidRDefault="002379D2" w:rsidP="002379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«Народное творчество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досуговая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7E93" w:rsidRPr="00BD4769" w:rsidRDefault="00E77E93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7E93" w:rsidRPr="00BD4769" w:rsidRDefault="00E77E93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7E93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7E93" w:rsidRPr="00BD4769" w:rsidRDefault="00E77E93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D2" w:rsidRPr="00BD4769" w:rsidTr="000E2EFF">
        <w:trPr>
          <w:trHeight w:val="365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количества и числа участников культурно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– 1000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D2" w:rsidRPr="00BD4769" w:rsidTr="000E2EFF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Посетители – 17125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D2" w:rsidRPr="00BD4769" w:rsidTr="000E2EFF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Положительные отзывы – 52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D2" w:rsidRPr="00BD4769" w:rsidTr="000E2EFF">
        <w:trPr>
          <w:trHeight w:val="365"/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Сценарии – 33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0E2EFF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2" w:rsidRPr="00BD4769" w:rsidRDefault="002379D2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культурное наследие»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2379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Pr="00BD4769" w:rsidRDefault="004403D5" w:rsidP="002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232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увеличение доли населения, охватывающее библиотечное обслуживание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Экспонирование фондов – 3273 ед.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посетителей – 11885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Выставки 21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Опубликованные статьи – 5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Музейные мероприятия – 150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Внесение учетных записей – 200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403D5">
        <w:trPr>
          <w:trHeight w:val="36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«Библиотечное обслуживание»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77854">
        <w:trPr>
          <w:trHeight w:val="365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увеличение доли населения, охватывающее библиотечное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пользователей – 9250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77854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 – 74000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77854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массовых мероприятий – 15520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77854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Книговыдача – 178900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3D5" w:rsidRPr="00BD4769" w:rsidTr="00477854">
        <w:trPr>
          <w:trHeight w:val="36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Справки – 1850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D5" w:rsidRPr="00BD4769" w:rsidRDefault="004403D5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489" w:rsidRPr="00BD4769" w:rsidTr="00C87489">
        <w:trPr>
          <w:trHeight w:val="36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Pr="00BD4769" w:rsidRDefault="00C87489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«Мероприятия в области культуры и искусства»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Pr="00BD4769" w:rsidRDefault="00C87489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489" w:rsidRPr="00BD4769" w:rsidTr="00477854">
        <w:trPr>
          <w:trHeight w:val="36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Pr="00BD4769" w:rsidRDefault="00C87489" w:rsidP="00C87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районных мероприятий в сфере культуры и искусства. Участие в областных, региональных конкурсах и фестивалях, 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районных конкурсов и фестивалей. Участие в областных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Проведено 12 районных конкурсов, участвовали в 3 областных конкурсах, 1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привлечено участников 1007/зрителей 4700 человек. Материальное стимулирование 3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Pr="00BD4769" w:rsidRDefault="00C87489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489" w:rsidRPr="00BD4769" w:rsidTr="00C87489">
        <w:trPr>
          <w:trHeight w:val="36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Pr="00BD4769" w:rsidRDefault="00C87489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«Мероприятие в сфере молодежной политики»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89" w:rsidRPr="00BD4769" w:rsidRDefault="00C87489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489" w:rsidRPr="00BD4769" w:rsidTr="00477854">
        <w:trPr>
          <w:trHeight w:val="36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Pr="00BD4769" w:rsidRDefault="00C87489" w:rsidP="002379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областных, региональных фестивалях, конкурсах и проведение мероприятий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районного уровня. Развитие волонтерского движения на территории района, 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районных конкурсов и фестивалей. Участие в областных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Проведено 11 районных мероприятий, участвовали в 5 областных фестивалях, привлечено 200 участников/зрителей более 6000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Default="00C87489" w:rsidP="004403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9" w:rsidRPr="00BD4769" w:rsidRDefault="00C87489" w:rsidP="004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81F" w:rsidRPr="00BD4769" w:rsidRDefault="00B4681F" w:rsidP="00B4681F">
      <w:pPr>
        <w:pStyle w:val="ConsPlusNonformat"/>
        <w:ind w:left="900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</w:t>
      </w:r>
    </w:p>
    <w:p w:rsidR="00B4681F" w:rsidRPr="00BD4769" w:rsidRDefault="00B4681F" w:rsidP="00B4681F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B4681F" w:rsidRPr="00BD4769" w:rsidRDefault="00B4681F" w:rsidP="00B4681F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B4681F" w:rsidRPr="00BD4769" w:rsidTr="0053354F">
        <w:tc>
          <w:tcPr>
            <w:tcW w:w="507" w:type="dxa"/>
            <w:vMerge w:val="restart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B4681F" w:rsidRPr="00BD4769" w:rsidTr="0053354F">
        <w:tc>
          <w:tcPr>
            <w:tcW w:w="507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1F" w:rsidRPr="00BD4769" w:rsidTr="0053354F">
        <w:tc>
          <w:tcPr>
            <w:tcW w:w="507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1F" w:rsidRPr="00BD4769" w:rsidTr="00C03FF9">
        <w:tc>
          <w:tcPr>
            <w:tcW w:w="507" w:type="dxa"/>
            <w:shd w:val="clear" w:color="auto" w:fill="E5B8B7" w:themeFill="accent2" w:themeFillTint="66"/>
          </w:tcPr>
          <w:p w:rsidR="00B4681F" w:rsidRPr="00BD4769" w:rsidRDefault="00B4681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</w:tcPr>
          <w:p w:rsidR="00B4681F" w:rsidRPr="00BD4769" w:rsidRDefault="001B2A80" w:rsidP="00C03FF9">
            <w:pPr>
              <w:pStyle w:val="ConsPlusNonformat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/>
                <w:color w:val="000000"/>
              </w:rPr>
              <w:t xml:space="preserve">«Развитие </w:t>
            </w:r>
            <w:r>
              <w:rPr>
                <w:rFonts w:ascii="Times New Roman" w:hAnsi="Times New Roman"/>
                <w:color w:val="000000"/>
              </w:rPr>
              <w:t>и сохранение культуры и искусства</w:t>
            </w:r>
            <w:r w:rsidRPr="00BD4769">
              <w:rPr>
                <w:rFonts w:ascii="Times New Roman" w:hAnsi="Times New Roman"/>
                <w:color w:val="000000"/>
              </w:rPr>
              <w:t xml:space="preserve"> Октябрьского района на 20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BD4769">
              <w:rPr>
                <w:rFonts w:ascii="Times New Roman" w:hAnsi="Times New Roman"/>
                <w:color w:val="000000"/>
              </w:rPr>
              <w:t>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B4681F" w:rsidRPr="00BD4769" w:rsidRDefault="00B4681F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B4681F" w:rsidRPr="00BD4769" w:rsidRDefault="00876FAD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7E93" w:rsidRPr="00BD4769">
              <w:rPr>
                <w:rFonts w:ascii="Times New Roman" w:hAnsi="Times New Roman" w:cs="Times New Roman"/>
              </w:rPr>
              <w:t>,</w:t>
            </w:r>
            <w:r w:rsidR="00C03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B4681F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B4681F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C03FF9" w:rsidRPr="00BD4769" w:rsidTr="00C03FF9">
        <w:tc>
          <w:tcPr>
            <w:tcW w:w="507" w:type="dxa"/>
          </w:tcPr>
          <w:p w:rsidR="00C03FF9" w:rsidRPr="00BD4769" w:rsidRDefault="00C03FF9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03FF9" w:rsidRPr="00BD4769" w:rsidRDefault="00C03FF9" w:rsidP="00C03FF9">
            <w:pPr>
              <w:pStyle w:val="ConsPlusNonforma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«Народное творчество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досуговая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деятельность»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03FF9" w:rsidRPr="00BD4769" w:rsidRDefault="00876FAD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F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vAlign w:val="center"/>
          </w:tcPr>
          <w:p w:rsidR="00C03FF9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C03FF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C03FF9" w:rsidRPr="00BD4769" w:rsidTr="00C03FF9">
        <w:tc>
          <w:tcPr>
            <w:tcW w:w="507" w:type="dxa"/>
          </w:tcPr>
          <w:p w:rsidR="00C03FF9" w:rsidRPr="00BD4769" w:rsidRDefault="00C03FF9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C03FF9" w:rsidRPr="00BD4769" w:rsidRDefault="00C03FF9" w:rsidP="00C03F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культурное наследие»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03FF9" w:rsidRPr="00BD4769" w:rsidRDefault="00876FAD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F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vAlign w:val="center"/>
          </w:tcPr>
          <w:p w:rsidR="00C03FF9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C03FF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C03FF9" w:rsidRPr="00BD4769" w:rsidTr="00C03FF9">
        <w:tc>
          <w:tcPr>
            <w:tcW w:w="507" w:type="dxa"/>
          </w:tcPr>
          <w:p w:rsidR="00C03FF9" w:rsidRPr="00BD4769" w:rsidRDefault="00C03FF9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03FF9" w:rsidRPr="00BD4769" w:rsidRDefault="00C03FF9" w:rsidP="00C03FF9">
            <w:pPr>
              <w:pStyle w:val="ConsPlusNonforma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«Библиотечное обслуживание»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C03FF9" w:rsidRPr="00BD4769" w:rsidRDefault="00C03FF9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03FF9" w:rsidRPr="00BD4769" w:rsidRDefault="00876FAD" w:rsidP="00C03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F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vAlign w:val="center"/>
          </w:tcPr>
          <w:p w:rsidR="00C03FF9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C03FF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C03FF9" w:rsidRPr="00BD4769" w:rsidTr="00C03FF9">
        <w:tc>
          <w:tcPr>
            <w:tcW w:w="507" w:type="dxa"/>
          </w:tcPr>
          <w:p w:rsidR="00C03FF9" w:rsidRPr="00BD4769" w:rsidRDefault="00C03FF9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C03FF9" w:rsidRPr="00BD4769" w:rsidRDefault="00C03FF9" w:rsidP="00C03F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«Мероприятия в области культуры и искусства»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03FF9" w:rsidRPr="00BD4769" w:rsidRDefault="00876FAD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F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vAlign w:val="center"/>
          </w:tcPr>
          <w:p w:rsidR="00C03FF9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C03FF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C03FF9" w:rsidRPr="00BD4769" w:rsidTr="00C03FF9">
        <w:tc>
          <w:tcPr>
            <w:tcW w:w="507" w:type="dxa"/>
          </w:tcPr>
          <w:p w:rsidR="00C03FF9" w:rsidRPr="00BD4769" w:rsidRDefault="00C03FF9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03FF9" w:rsidRPr="00BD4769" w:rsidRDefault="00C03FF9" w:rsidP="00C03FF9">
            <w:pPr>
              <w:pStyle w:val="ConsPlusNonforma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«Мероприятие в сфере молодежной политики»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C03FF9" w:rsidRPr="00BD4769" w:rsidRDefault="00C03FF9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03FF9" w:rsidRPr="00BD4769" w:rsidRDefault="00876FAD" w:rsidP="004778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F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vAlign w:val="center"/>
          </w:tcPr>
          <w:p w:rsidR="00C03FF9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C03FF9">
              <w:rPr>
                <w:rFonts w:ascii="Times New Roman" w:hAnsi="Times New Roman" w:cs="Times New Roman"/>
              </w:rPr>
              <w:t>ффективная</w:t>
            </w:r>
          </w:p>
        </w:tc>
      </w:tr>
    </w:tbl>
    <w:p w:rsidR="00B4681F" w:rsidRPr="00BD4769" w:rsidRDefault="00B4681F" w:rsidP="00B4681F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53354F" w:rsidRPr="0063669D" w:rsidRDefault="0053354F" w:rsidP="00C03FF9">
      <w:pPr>
        <w:pStyle w:val="ConsPlusNonformat"/>
        <w:numPr>
          <w:ilvl w:val="0"/>
          <w:numId w:val="15"/>
        </w:numPr>
        <w:ind w:left="1701" w:hanging="28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C03FF9">
        <w:rPr>
          <w:rFonts w:ascii="Times New Roman" w:hAnsi="Times New Roman" w:cs="Times New Roman"/>
          <w:b/>
          <w:sz w:val="22"/>
          <w:szCs w:val="22"/>
        </w:rPr>
        <w:t xml:space="preserve">Развитие образования </w:t>
      </w:r>
      <w:r w:rsidR="00A76B88" w:rsidRPr="0063669D">
        <w:rPr>
          <w:rFonts w:ascii="Times New Roman" w:hAnsi="Times New Roman" w:cs="Times New Roman"/>
          <w:b/>
          <w:sz w:val="22"/>
          <w:szCs w:val="22"/>
        </w:rPr>
        <w:t xml:space="preserve"> Октябрьск</w:t>
      </w:r>
      <w:r w:rsidR="00C03FF9">
        <w:rPr>
          <w:rFonts w:ascii="Times New Roman" w:hAnsi="Times New Roman" w:cs="Times New Roman"/>
          <w:b/>
          <w:sz w:val="22"/>
          <w:szCs w:val="22"/>
        </w:rPr>
        <w:t>ого</w:t>
      </w:r>
      <w:r w:rsidR="00A76B88" w:rsidRPr="0063669D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C03FF9">
        <w:rPr>
          <w:rFonts w:ascii="Times New Roman" w:hAnsi="Times New Roman" w:cs="Times New Roman"/>
          <w:b/>
          <w:sz w:val="22"/>
          <w:szCs w:val="22"/>
        </w:rPr>
        <w:t>а</w:t>
      </w:r>
      <w:r w:rsidR="00A76B88" w:rsidRPr="0063669D">
        <w:rPr>
          <w:rFonts w:ascii="Times New Roman" w:hAnsi="Times New Roman" w:cs="Times New Roman"/>
          <w:b/>
          <w:sz w:val="22"/>
          <w:szCs w:val="22"/>
        </w:rPr>
        <w:t xml:space="preserve"> на 201</w:t>
      </w:r>
      <w:r w:rsidR="00C03FF9">
        <w:rPr>
          <w:rFonts w:ascii="Times New Roman" w:hAnsi="Times New Roman" w:cs="Times New Roman"/>
          <w:b/>
          <w:sz w:val="22"/>
          <w:szCs w:val="22"/>
        </w:rPr>
        <w:t>4</w:t>
      </w:r>
      <w:r w:rsidR="00A76B88" w:rsidRPr="0063669D">
        <w:rPr>
          <w:rFonts w:ascii="Times New Roman" w:hAnsi="Times New Roman" w:cs="Times New Roman"/>
          <w:b/>
          <w:sz w:val="22"/>
          <w:szCs w:val="22"/>
        </w:rPr>
        <w:t>-20</w:t>
      </w:r>
      <w:r w:rsidR="00C03FF9">
        <w:rPr>
          <w:rFonts w:ascii="Times New Roman" w:hAnsi="Times New Roman" w:cs="Times New Roman"/>
          <w:b/>
          <w:sz w:val="22"/>
          <w:szCs w:val="22"/>
        </w:rPr>
        <w:t>20</w:t>
      </w:r>
      <w:r w:rsidR="00A76B88" w:rsidRPr="0063669D">
        <w:rPr>
          <w:rFonts w:ascii="Times New Roman" w:hAnsi="Times New Roman" w:cs="Times New Roman"/>
          <w:b/>
          <w:sz w:val="22"/>
          <w:szCs w:val="22"/>
        </w:rPr>
        <w:t xml:space="preserve"> годы»</w:t>
      </w:r>
    </w:p>
    <w:p w:rsidR="0053354F" w:rsidRPr="00BD4769" w:rsidRDefault="0053354F" w:rsidP="005335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53354F" w:rsidRPr="00BD4769" w:rsidRDefault="0053354F" w:rsidP="005335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</w:t>
      </w:r>
      <w:r w:rsidR="004E6EFD">
        <w:rPr>
          <w:rFonts w:ascii="Times New Roman" w:hAnsi="Times New Roman"/>
          <w:sz w:val="20"/>
          <w:szCs w:val="20"/>
        </w:rPr>
        <w:t>зультатов основных мероприятий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C03FF9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53354F" w:rsidRPr="00BD4769" w:rsidRDefault="0053354F" w:rsidP="0053354F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53354F" w:rsidRPr="00BD4769" w:rsidTr="008842F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6D68A9" w:rsidRPr="00BD4769" w:rsidTr="008842F0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6D68A9" w:rsidP="008842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03FF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образование Октябрьского района на 2014-2020 года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6D68A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307305,713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295396,699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8A9" w:rsidRPr="00BD4769" w:rsidRDefault="006D68A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8A9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6D68A9" w:rsidRPr="00BD4769" w:rsidRDefault="00C03FF9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«Развитие дошкольного, общего и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68A9" w:rsidRPr="00BD4769" w:rsidRDefault="006D68A9" w:rsidP="0088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272607,71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261710,436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68A9" w:rsidRPr="00BD4769" w:rsidRDefault="00C03FF9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68A9" w:rsidRPr="00BD4769" w:rsidRDefault="006D68A9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9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арантий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дошкольным образованием детей 3-7 лет.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ЗП составила 94% СЗП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52025,23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45330,89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C03FF9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9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Компенсации родительской платы за присмотр и уход за детьми в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Компенсации составляют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5521,406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5518,477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C03FF9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9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дошкольных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Проведены капитальные и косметические ремонты в 5 дошкольных организациях, промывка отопления, установлены окна, электротехнические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9" w:rsidRPr="00BD4769" w:rsidRDefault="00C03FF9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FF2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4F4FF2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4F4FF2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Проведены районные конкурсы «Учитель и воспитатель года», оказаны меры социальной поддержки 6 молодым специалистам, победителю конкурса. Произведены единовременные выплаты 9 выпускникам, получившим медали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8842F0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8842F0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8842F0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Pr="00BD4769" w:rsidRDefault="004F4FF2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FF2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116C44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получения общего образования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общим образованием составляет 100%,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ЗП педагогов 91% СЗП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199278,998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199278,998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2" w:rsidRPr="00BD4769" w:rsidRDefault="004F4FF2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F0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 модернизация системы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 текущий ремонт зданий школ, капитальный ремонт спортивного зала МОУ СОШ п. Восточный. Оформление правоустанавливающих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9764,084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5564,084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Pr="00BD4769" w:rsidRDefault="00116C44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состоялась процедура закупки гаража для школьных автобусов</w:t>
            </w:r>
          </w:p>
        </w:tc>
      </w:tr>
      <w:tr w:rsidR="008842F0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и антитеррористической безопасности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Проведена пропитка деревянных конструкций кровли. Замена пожарных лестниц, приобретение противопожарного оборудования инвентаря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Pr="00BD4769" w:rsidRDefault="008842F0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F0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Проведены конкурсы и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0" w:rsidRPr="00BD4769" w:rsidRDefault="008842F0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F0" w:rsidRPr="00BD4769" w:rsidTr="00116C4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Default="00116C44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системы защиты прав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Default="008842F0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23170,247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22459,934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Default="00116C44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842F0" w:rsidRPr="00BD4769" w:rsidRDefault="008842F0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44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Приобретены 3 квартиры для детей – сирот. Участие в долевом строительстве, 6 квартир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получены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8936,022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8936,022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Pr="00BD4769" w:rsidRDefault="00116C44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опекаемых детей 93 человека. Приемных родителей 12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Доп. Гарантии по соц. Поддержке детей-сирот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содержания ребенка в семье опекуна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9981,433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несовершеннолетних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1038,095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1004,412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воспитания, оздоровления, доп. Образования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1838,448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1263,105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44" w:rsidRPr="00BD4769" w:rsidTr="008842F0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2015 году проведено 23 заседания, рассмотрено 11 вопросов по воспитательно-профилактической работе, составлено 279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протоволов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АП, проведено 6 заседаний межведомственного консилиума, выявлено 27 безнадзорных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504,047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498,802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4" w:rsidRPr="00BD4769" w:rsidRDefault="00116C44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F1" w:rsidRPr="00BD4769" w:rsidTr="00DB47F1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Default="00DB47F1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11527,756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11226,329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Default="00DB47F1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47F1" w:rsidRPr="00BD4769" w:rsidRDefault="00DB47F1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EFC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Функции муниципального органа управления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исполнения функций органа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3704,152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3422,291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BD4769" w:rsidRDefault="006C2EFC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EFC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функций районного методического кабинета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1229,859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1222,906%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BD4769" w:rsidRDefault="006C2EFC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EFC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функций централизованных бухгалтерий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5921,361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5914,174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BD4769" w:rsidRDefault="006C2EFC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EFC" w:rsidRPr="00BD4769" w:rsidTr="00477854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DB47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функций группы хозяйственного обслуживания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666,958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Default="006C2EFC" w:rsidP="008842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BD4769" w:rsidRDefault="006C2EFC" w:rsidP="0088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C44" w:rsidRDefault="00116C44" w:rsidP="005335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53354F" w:rsidRPr="00BD4769" w:rsidRDefault="0053354F" w:rsidP="005335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</w:t>
      </w:r>
      <w:r w:rsidR="004E6EFD">
        <w:rPr>
          <w:rFonts w:ascii="Times New Roman" w:hAnsi="Times New Roman"/>
          <w:sz w:val="20"/>
          <w:szCs w:val="20"/>
        </w:rPr>
        <w:t xml:space="preserve"> </w:t>
      </w:r>
      <w:r w:rsidRPr="00BD4769">
        <w:rPr>
          <w:rFonts w:ascii="Times New Roman" w:hAnsi="Times New Roman"/>
          <w:sz w:val="20"/>
          <w:szCs w:val="20"/>
        </w:rPr>
        <w:t>за 201</w:t>
      </w:r>
      <w:r w:rsidR="00477854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53354F" w:rsidRPr="00BD4769" w:rsidRDefault="0053354F" w:rsidP="005335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E6EFD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Таблица 2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53354F" w:rsidRPr="00BD4769" w:rsidTr="0028408D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Pr="00BD4769" w:rsidRDefault="0053354F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477854" w:rsidRPr="00BD4769" w:rsidTr="0028408D">
        <w:trPr>
          <w:trHeight w:val="791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77854" w:rsidRPr="00BD4769" w:rsidRDefault="00477854" w:rsidP="002840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образование Октябрьского района на 2014-2020 года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77854" w:rsidRPr="00BD4769" w:rsidRDefault="00477854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854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477854" w:rsidRPr="00BD4769" w:rsidRDefault="00477854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«Развитие дошкольного, общего и дополнительного образования»,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7854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7854" w:rsidRPr="00BD4769" w:rsidRDefault="00477854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DBE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Охват детей от 3 до 7 лет,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F32DBE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778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F32DBE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DBE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47785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Охват детей от 0-3 лет составит до 40%,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90(35% (от 0-3); 55% (от 1,5-3)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F32DBE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BE" w:rsidRPr="00BD4769" w:rsidRDefault="00B70AB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детей в ДДО с 1,5 лет</w:t>
            </w:r>
          </w:p>
        </w:tc>
      </w:tr>
      <w:tr w:rsidR="00B70AB1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детей во вторую смену в МО не будет превышать 18,8%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Pr="00BD4769" w:rsidRDefault="00B70AB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МОУ СОШ №1, №2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Екатеринославка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недостаточно площадей</w:t>
            </w:r>
          </w:p>
        </w:tc>
      </w:tr>
      <w:tr w:rsidR="00B70AB1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требующих кап. Ремонта уменьшится до 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Необходимо строительство в МОУ 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Мухинский</w:t>
            </w:r>
            <w:proofErr w:type="spellEnd"/>
          </w:p>
        </w:tc>
      </w:tr>
      <w:tr w:rsidR="00B70AB1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численности детей – инвалидов, обучающихся на дому с использованием </w:t>
            </w:r>
            <w:r w:rsidR="0072509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дистанционных технологий к общей численности детей, которым показана такая форма обучения,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B70AB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91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75% в возрасте 5-18 лет охвачены программами дополнительного образования, %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1" w:rsidRDefault="0072509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B1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численности учителей общеобразовательных организаций в возрасте до 30 лет, не менее 40%,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1" w:rsidRDefault="00725091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Нежелание молодых специалистов работать в сельской местности</w:t>
            </w: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руководителей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Работников в течени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лет прошедших повышение  квалификации и профессиональную переподготовку, %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Среднемесячная ЗП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Работников составит 91% уровень региона,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учащихся во всероссийской олимпиаде школьников менее 50 %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системы защиты прав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охваченными мероприятиями по оздоровлению и отдыху до 70%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детей, оставшихся без попечения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родителей, переданных на воспитание в семьи составит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устроенных в семьи за год составит 2,3%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распространению результатов программы,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населения о результатах программы,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числа образовательных организаций, в которых созданы органы коллегиального управления образованием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8D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механизмов внешней оценки качества образования,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D" w:rsidRDefault="0028408D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74" w:rsidRPr="00BD4769" w:rsidTr="0028408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74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числа образовательных организаций, в которых созданы официальные сайты,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74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74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74" w:rsidRDefault="004A3A74" w:rsidP="00284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74" w:rsidRDefault="004A3A74" w:rsidP="0028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3A74" w:rsidRDefault="004A3A74" w:rsidP="0053354F">
      <w:pPr>
        <w:pStyle w:val="ConsPlusNonformat"/>
        <w:ind w:left="900"/>
        <w:jc w:val="center"/>
        <w:rPr>
          <w:rFonts w:ascii="Times New Roman" w:hAnsi="Times New Roman" w:cs="Times New Roman"/>
        </w:rPr>
      </w:pPr>
    </w:p>
    <w:p w:rsidR="0053354F" w:rsidRPr="00BD4769" w:rsidRDefault="0053354F" w:rsidP="0053354F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53354F" w:rsidRPr="00BD4769" w:rsidRDefault="0053354F" w:rsidP="0053354F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53354F" w:rsidRPr="00BD4769" w:rsidTr="0053354F">
        <w:tc>
          <w:tcPr>
            <w:tcW w:w="507" w:type="dxa"/>
            <w:vMerge w:val="restart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53354F" w:rsidRPr="00BD4769" w:rsidTr="0053354F">
        <w:tc>
          <w:tcPr>
            <w:tcW w:w="507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54F" w:rsidRPr="00BD4769" w:rsidTr="00F32DBE">
        <w:trPr>
          <w:trHeight w:val="1559"/>
        </w:trPr>
        <w:tc>
          <w:tcPr>
            <w:tcW w:w="507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354F" w:rsidRPr="00BD4769" w:rsidRDefault="0053354F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A74" w:rsidRPr="00BD4769" w:rsidTr="004A3A74">
        <w:tc>
          <w:tcPr>
            <w:tcW w:w="507" w:type="dxa"/>
            <w:shd w:val="clear" w:color="auto" w:fill="E5B8B7" w:themeFill="accent2" w:themeFillTint="66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образование Октябрьского района на 2014-2020 года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4A3A74" w:rsidRPr="00BD4769" w:rsidRDefault="00876FAD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4A3A74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4A3A74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4A3A74" w:rsidRPr="00BD4769" w:rsidTr="004A3A74">
        <w:tc>
          <w:tcPr>
            <w:tcW w:w="507" w:type="dxa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bottom"/>
          </w:tcPr>
          <w:p w:rsidR="004A3A74" w:rsidRPr="00BD4769" w:rsidRDefault="004A3A74" w:rsidP="004A3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«Развитие дошкольного, общего и дополнительного образования»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4A3A74" w:rsidRPr="00BD4769" w:rsidRDefault="004A3A74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A3A74" w:rsidRPr="00BD4769" w:rsidRDefault="00876FAD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4" w:type="dxa"/>
            <w:vAlign w:val="center"/>
          </w:tcPr>
          <w:p w:rsidR="004A3A74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4A3A74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4A3A74" w:rsidRPr="00BD4769" w:rsidTr="004A3A74">
        <w:tc>
          <w:tcPr>
            <w:tcW w:w="507" w:type="dxa"/>
          </w:tcPr>
          <w:p w:rsidR="004A3A74" w:rsidRPr="00BD4769" w:rsidRDefault="004A3A74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A3A74" w:rsidRPr="00BD4769" w:rsidRDefault="004A3A74" w:rsidP="004A3A74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«Развитие системы защиты прав детей»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A3A74" w:rsidRPr="00BD4769" w:rsidRDefault="00876FAD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8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4A3A74" w:rsidRPr="00BD4769" w:rsidTr="004A3A74">
        <w:tc>
          <w:tcPr>
            <w:tcW w:w="507" w:type="dxa"/>
          </w:tcPr>
          <w:p w:rsidR="004A3A74" w:rsidRPr="00BD4769" w:rsidRDefault="004A3A74" w:rsidP="00533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A3A74" w:rsidRPr="00BD4769" w:rsidRDefault="004A3A74" w:rsidP="004A3A74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4A3A74" w:rsidRPr="00BD4769" w:rsidRDefault="004A3A74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A3A74" w:rsidRPr="00BD4769" w:rsidRDefault="00876FAD" w:rsidP="004A3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8,2 </w:t>
            </w:r>
          </w:p>
        </w:tc>
        <w:tc>
          <w:tcPr>
            <w:tcW w:w="1984" w:type="dxa"/>
            <w:vAlign w:val="center"/>
          </w:tcPr>
          <w:p w:rsidR="004A3A74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</w:t>
            </w:r>
            <w:r w:rsidR="004A3A74"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</w:tbl>
    <w:p w:rsidR="0053354F" w:rsidRPr="00BD4769" w:rsidRDefault="0053354F" w:rsidP="0053354F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53354F" w:rsidRPr="00BD4769" w:rsidRDefault="0053354F" w:rsidP="0053354F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9D47C6" w:rsidRPr="0063669D" w:rsidRDefault="004A3A74" w:rsidP="00287F95">
      <w:pPr>
        <w:pStyle w:val="ConsPlusNonformat"/>
        <w:numPr>
          <w:ilvl w:val="0"/>
          <w:numId w:val="15"/>
        </w:numPr>
        <w:ind w:left="709" w:right="253" w:hanging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287F95">
        <w:rPr>
          <w:rFonts w:ascii="Times New Roman" w:hAnsi="Times New Roman" w:cs="Times New Roman"/>
          <w:b/>
          <w:sz w:val="22"/>
          <w:szCs w:val="22"/>
        </w:rPr>
        <w:t>Модернизация жилищно-коммунального комплекса, энергосбережение и повышение энергетической эффективности в Амурской области на 2015-2020 годы</w:t>
      </w:r>
      <w:r w:rsidR="009D47C6"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9D47C6" w:rsidRPr="00BD4769" w:rsidRDefault="009D47C6" w:rsidP="009D47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9D47C6" w:rsidRPr="00BD4769" w:rsidRDefault="009D47C6" w:rsidP="009D47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</w:t>
      </w:r>
      <w:r w:rsidR="004E6EFD">
        <w:rPr>
          <w:rFonts w:ascii="Times New Roman" w:hAnsi="Times New Roman"/>
          <w:sz w:val="20"/>
          <w:szCs w:val="20"/>
        </w:rPr>
        <w:t xml:space="preserve"> 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4A3A74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9D47C6" w:rsidRPr="00BD4769" w:rsidRDefault="009D47C6" w:rsidP="009D47C6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9D47C6" w:rsidRPr="00BD4769" w:rsidTr="00E966E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9D47C6" w:rsidRPr="00BD4769" w:rsidTr="00287F95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287F95" w:rsidRDefault="00287F95" w:rsidP="00287F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F95">
              <w:rPr>
                <w:rFonts w:ascii="Times New Roman" w:hAnsi="Times New Roman"/>
                <w:sz w:val="20"/>
                <w:szCs w:val="20"/>
              </w:rPr>
              <w:t>«Модернизация жилищно-коммунального комплекса, энергосбережение и повышение энергетической эффективности в Амурской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BD4769" w:rsidRDefault="00287F95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и безопасное функционирование жилищно-коммунальной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BD4769" w:rsidRDefault="00287F95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11840,062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BD4769" w:rsidRDefault="00287F95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4840,062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BD4769" w:rsidRDefault="00287F95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D47C6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D47C6" w:rsidRPr="00BD4769" w:rsidRDefault="009D47C6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47C6" w:rsidRPr="00BD4769" w:rsidTr="00361812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9D47C6" w:rsidRPr="00BD4769" w:rsidRDefault="00287F95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«Модернизация коммунального </w:t>
            </w:r>
            <w:r w:rsidR="00361812">
              <w:rPr>
                <w:rFonts w:ascii="Times New Roman" w:hAnsi="Times New Roman"/>
                <w:color w:val="000000"/>
                <w:sz w:val="20"/>
                <w:szCs w:val="20"/>
              </w:rPr>
              <w:t>комплекса в Октябрьском районе на 2015-2020 годы»</w:t>
            </w:r>
          </w:p>
          <w:p w:rsidR="009D47C6" w:rsidRPr="00BD4769" w:rsidRDefault="009D47C6" w:rsidP="009C1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7C6" w:rsidRPr="00BD4769" w:rsidRDefault="009D47C6" w:rsidP="00E96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5896,091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2396,091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9D47C6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C6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C6" w:rsidRPr="00BD4769" w:rsidRDefault="00361812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водогрейного котла КВТС-6,5 на котельной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Варваровка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Октябрьского района Амурской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качества предоставляемой 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6" w:rsidRPr="00BD4769" w:rsidRDefault="00361812" w:rsidP="003618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1750</w:t>
            </w:r>
            <w:r w:rsidR="009D47C6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6" w:rsidRPr="00BD4769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9D47C6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6" w:rsidRPr="00BD4769" w:rsidRDefault="00361812" w:rsidP="0036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выполнены на 100%. Оплата не в полном объеме из-за отсутствия ДС областного бюджета</w:t>
            </w:r>
          </w:p>
        </w:tc>
      </w:tr>
      <w:tr w:rsidR="00361812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812" w:rsidRDefault="00361812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Кап. Ремонт тепловых и водопроводных сетей котельной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(мероприятие 2014г.)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бесперебойного прохождения отопительного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3618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36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812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812" w:rsidRDefault="00361812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схем теплоснабжения, водоснабжения на территории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Мониторинг инженерной инфраструктуры и возможность наиболее быстро реагировать на возникшие аварийные ситуации в системе тепло и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3618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346,091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36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812" w:rsidRPr="00BD4769" w:rsidTr="009C10EE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61812" w:rsidRDefault="00361812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на территории Октябрьского района на 2015-2020</w:t>
            </w:r>
            <w:r w:rsidR="009C10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812" w:rsidRDefault="009C10EE" w:rsidP="009C1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Оптимизация расходов организаций бюджетной сферы на потребление коммунальных ресурсов и организаций коммунального комплекса на потребление и производство коммунальных ресурсов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812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812" w:rsidRDefault="009C10EE" w:rsidP="003618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812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812" w:rsidRDefault="00361812" w:rsidP="0036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812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812" w:rsidRDefault="009C10EE" w:rsidP="009C1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прибора учета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261 ФЗ от 23.11.2009, экономия потребляемых ресурсов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9C10EE" w:rsidP="003618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2" w:rsidRDefault="00361812" w:rsidP="0036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7C6" w:rsidRPr="00BD4769" w:rsidRDefault="009D47C6" w:rsidP="009D47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9D47C6" w:rsidRPr="00BD4769" w:rsidRDefault="009D47C6" w:rsidP="009D47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</w:t>
      </w:r>
      <w:r w:rsidR="004E6EFD">
        <w:rPr>
          <w:rFonts w:ascii="Times New Roman" w:hAnsi="Times New Roman"/>
          <w:sz w:val="20"/>
          <w:szCs w:val="20"/>
        </w:rPr>
        <w:t xml:space="preserve"> </w:t>
      </w:r>
      <w:r w:rsidRPr="00BD4769">
        <w:rPr>
          <w:rFonts w:ascii="Times New Roman" w:hAnsi="Times New Roman"/>
          <w:sz w:val="20"/>
          <w:szCs w:val="20"/>
        </w:rPr>
        <w:t>за 201</w:t>
      </w:r>
      <w:r w:rsidR="009C10EE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9D47C6" w:rsidRPr="00BD4769" w:rsidRDefault="009D47C6" w:rsidP="009D47C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E6EFD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9D47C6" w:rsidRPr="00BD4769" w:rsidTr="00E966E3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6" w:rsidRPr="00BD4769" w:rsidRDefault="009D47C6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9C10EE" w:rsidRPr="00BD4769" w:rsidTr="00246BCD">
        <w:trPr>
          <w:trHeight w:val="860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10EE" w:rsidRPr="00287F95" w:rsidRDefault="009C10EE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F95">
              <w:rPr>
                <w:rFonts w:ascii="Times New Roman" w:hAnsi="Times New Roman"/>
                <w:sz w:val="20"/>
                <w:szCs w:val="20"/>
              </w:rPr>
              <w:t>«Модернизация жилищно-коммунального комплекса, энергосбережение и повышение энергетической эффективности в Амурской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10EE" w:rsidRPr="00BD4769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10EE" w:rsidRPr="00BD4769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10EE" w:rsidRPr="00BD4769" w:rsidRDefault="009C10E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10EE" w:rsidRPr="00BD4769" w:rsidRDefault="009C10E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0EE" w:rsidRPr="00BD4769" w:rsidTr="00246BC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9C10EE" w:rsidRPr="00BD4769" w:rsidRDefault="009C10EE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«Модернизация коммунального комплекса в Октябрьском районе на 2015-2020 годы»</w:t>
            </w:r>
          </w:p>
          <w:p w:rsidR="009C10EE" w:rsidRPr="00BD4769" w:rsidRDefault="009C10EE" w:rsidP="0024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0EE" w:rsidRPr="00BD4769" w:rsidRDefault="009C1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0EE" w:rsidRPr="00BD4769" w:rsidRDefault="009C1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0EE" w:rsidRPr="00BD4769" w:rsidRDefault="009C1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0EE" w:rsidRPr="00BD4769" w:rsidRDefault="009C10E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C98" w:rsidRPr="00BD4769" w:rsidTr="00E966E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9C10EE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объектов коммунальной инфраструктуры,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9C10EE" w:rsidP="009C1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мощности водозабора, очистных сооружений, экономия средств местных бюджетов, экономия угля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Отмечена экономия бюджетных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в 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асти потребления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47C9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C47C9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C98" w:rsidRPr="00BD4769" w:rsidTr="00246BCD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7C98" w:rsidRPr="00BD4769" w:rsidRDefault="00246BCD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на территории Октябрьского района на 2010-2014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7C98" w:rsidRPr="00BD4769" w:rsidRDefault="00C47C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7C98" w:rsidRPr="00BD4769" w:rsidRDefault="00C47C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47C9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7C98" w:rsidRPr="00BD4769" w:rsidRDefault="00C47C9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C98" w:rsidRPr="00BD4769" w:rsidTr="00E966E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финансовой нагрузки в бюджет Октябрьского района и бюджеты сельских поселений за счет сокращения платежей за топливо, тепло и электроэнергию,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приборами учета, в т.ч. замена существующих приборов на приборы с улучшенными характеристиками, автоматизация приборов учета тепловой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Восстановлено учетное потребление ресурсов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BD4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  <w:r w:rsidR="00C47C9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C47C9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C98" w:rsidRPr="00BD4769" w:rsidTr="00E966E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приборами учета, в т.ч. замена существующих приборов на приборы с улучшенными характеристиками,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 w:rsidP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246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47C9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8" w:rsidRPr="00BD4769" w:rsidRDefault="00C47C9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7C6" w:rsidRPr="00BD4769" w:rsidRDefault="009D47C6" w:rsidP="009D47C6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9D47C6" w:rsidRPr="00BD4769" w:rsidRDefault="009D47C6" w:rsidP="009D47C6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2084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9D47C6" w:rsidRPr="00BD4769" w:rsidTr="00246BCD">
        <w:tc>
          <w:tcPr>
            <w:tcW w:w="507" w:type="dxa"/>
            <w:vMerge w:val="restart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9D47C6" w:rsidRPr="00BD4769" w:rsidTr="00246BCD">
        <w:tc>
          <w:tcPr>
            <w:tcW w:w="507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C6" w:rsidRPr="00BD4769" w:rsidTr="00246BCD">
        <w:trPr>
          <w:trHeight w:val="1559"/>
        </w:trPr>
        <w:tc>
          <w:tcPr>
            <w:tcW w:w="507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47C6" w:rsidRPr="00BD4769" w:rsidRDefault="009D47C6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BCD" w:rsidRPr="00BD4769" w:rsidTr="00246BCD">
        <w:tc>
          <w:tcPr>
            <w:tcW w:w="507" w:type="dxa"/>
            <w:shd w:val="clear" w:color="auto" w:fill="E5B8B7" w:themeFill="accent2" w:themeFillTint="66"/>
          </w:tcPr>
          <w:p w:rsidR="00246BCD" w:rsidRPr="00BD4769" w:rsidRDefault="00246BCD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dxa"/>
            <w:shd w:val="clear" w:color="auto" w:fill="E5B8B7" w:themeFill="accent2" w:themeFillTint="66"/>
            <w:vAlign w:val="center"/>
          </w:tcPr>
          <w:p w:rsidR="00246BCD" w:rsidRPr="00287F95" w:rsidRDefault="00246BCD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F95">
              <w:rPr>
                <w:rFonts w:ascii="Times New Roman" w:hAnsi="Times New Roman"/>
                <w:sz w:val="20"/>
                <w:szCs w:val="20"/>
              </w:rPr>
              <w:t>«Модернизация жилищно-коммунального комплекса, энергосбережение и повышение энергетической эффективности в Амурской области на 2015-2020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46BCD" w:rsidRPr="00BD4769" w:rsidRDefault="00876FA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BD4769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246BCD" w:rsidRPr="00BD4769" w:rsidTr="00246BCD">
        <w:tc>
          <w:tcPr>
            <w:tcW w:w="507" w:type="dxa"/>
          </w:tcPr>
          <w:p w:rsidR="00246BCD" w:rsidRPr="00BD4769" w:rsidRDefault="00246BCD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bottom"/>
          </w:tcPr>
          <w:p w:rsidR="00246BCD" w:rsidRPr="00BD4769" w:rsidRDefault="00246BCD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«Модернизация коммунального комплекса в Октябрьском районе на 2015-2020 годы»</w:t>
            </w:r>
          </w:p>
          <w:p w:rsidR="00246BCD" w:rsidRPr="00BD4769" w:rsidRDefault="00246BCD" w:rsidP="002A1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46BCD" w:rsidRPr="00BD4769" w:rsidRDefault="00876FA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  <w:vAlign w:val="center"/>
          </w:tcPr>
          <w:p w:rsidR="00246BCD" w:rsidRPr="00BD4769" w:rsidRDefault="00876FAD" w:rsidP="00876F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эф</w:t>
            </w:r>
            <w:r w:rsidR="00246BCD">
              <w:rPr>
                <w:rFonts w:ascii="Times New Roman" w:hAnsi="Times New Roman" w:cs="Times New Roman"/>
              </w:rPr>
              <w:t>фективная</w:t>
            </w:r>
          </w:p>
        </w:tc>
      </w:tr>
      <w:tr w:rsidR="00246BCD" w:rsidRPr="00BD4769" w:rsidTr="00246BCD">
        <w:tc>
          <w:tcPr>
            <w:tcW w:w="507" w:type="dxa"/>
          </w:tcPr>
          <w:p w:rsidR="00246BCD" w:rsidRPr="00BD4769" w:rsidRDefault="00246BCD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BCD" w:rsidRPr="00BD4769" w:rsidRDefault="00246BCD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на территории Октябрьского района на 2010-2014 годы»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46BCD" w:rsidRPr="00BD4769" w:rsidRDefault="00876FA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46BC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984" w:type="dxa"/>
            <w:vAlign w:val="center"/>
          </w:tcPr>
          <w:p w:rsidR="00246BCD" w:rsidRPr="00BD4769" w:rsidRDefault="00246BCD" w:rsidP="00246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B4681F" w:rsidRPr="00BD4769" w:rsidRDefault="00B4681F" w:rsidP="00D864E1">
      <w:pPr>
        <w:pStyle w:val="ConsPlusNonformat"/>
        <w:ind w:left="900"/>
        <w:rPr>
          <w:rFonts w:ascii="Times New Roman" w:hAnsi="Times New Roman" w:cs="Times New Roman"/>
          <w:b/>
        </w:rPr>
      </w:pPr>
    </w:p>
    <w:p w:rsidR="001A09FC" w:rsidRDefault="001A09FC" w:rsidP="001A09FC">
      <w:pPr>
        <w:pStyle w:val="ConsPlusNonformat"/>
        <w:ind w:left="1560" w:right="253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left="1560" w:right="253"/>
        <w:rPr>
          <w:rFonts w:ascii="Times New Roman" w:hAnsi="Times New Roman" w:cs="Times New Roman"/>
          <w:b/>
          <w:sz w:val="22"/>
          <w:szCs w:val="22"/>
        </w:rPr>
      </w:pPr>
    </w:p>
    <w:p w:rsidR="001A09FC" w:rsidRDefault="001A09FC" w:rsidP="001A09FC">
      <w:pPr>
        <w:pStyle w:val="ConsPlusNonformat"/>
        <w:ind w:left="1560" w:right="253"/>
        <w:rPr>
          <w:rFonts w:ascii="Times New Roman" w:hAnsi="Times New Roman" w:cs="Times New Roman"/>
          <w:b/>
          <w:sz w:val="22"/>
          <w:szCs w:val="22"/>
        </w:rPr>
      </w:pPr>
    </w:p>
    <w:p w:rsidR="00286F58" w:rsidRPr="0063669D" w:rsidRDefault="00286F58" w:rsidP="00246BCD">
      <w:pPr>
        <w:pStyle w:val="ConsPlusNonformat"/>
        <w:numPr>
          <w:ilvl w:val="0"/>
          <w:numId w:val="15"/>
        </w:numPr>
        <w:ind w:left="1560" w:right="2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246BCD">
        <w:rPr>
          <w:rFonts w:ascii="Times New Roman" w:hAnsi="Times New Roman" w:cs="Times New Roman"/>
          <w:b/>
          <w:sz w:val="22"/>
          <w:szCs w:val="22"/>
        </w:rPr>
        <w:t>Организация деятельности в сфере транспорта и безопасности дорожного движения на территории Октябрьского района на 2014-2020 годы</w:t>
      </w:r>
      <w:r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286F58" w:rsidRPr="0063669D" w:rsidRDefault="00286F58" w:rsidP="00286F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</w:rPr>
      </w:pPr>
    </w:p>
    <w:p w:rsidR="00286F58" w:rsidRPr="00BD4769" w:rsidRDefault="00286F58" w:rsidP="00286F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</w:t>
      </w:r>
      <w:r w:rsidR="004E6EFD">
        <w:rPr>
          <w:rFonts w:ascii="Times New Roman" w:hAnsi="Times New Roman"/>
          <w:sz w:val="20"/>
          <w:szCs w:val="20"/>
        </w:rPr>
        <w:t xml:space="preserve"> </w:t>
      </w:r>
      <w:r w:rsidRPr="00BD4769">
        <w:rPr>
          <w:rFonts w:ascii="Times New Roman" w:hAnsi="Times New Roman"/>
          <w:sz w:val="20"/>
          <w:szCs w:val="20"/>
        </w:rPr>
        <w:t xml:space="preserve"> за 201</w:t>
      </w:r>
      <w:r w:rsidR="00246BCD">
        <w:rPr>
          <w:rFonts w:ascii="Times New Roman" w:hAnsi="Times New Roman"/>
          <w:sz w:val="20"/>
          <w:szCs w:val="20"/>
        </w:rPr>
        <w:t xml:space="preserve">5 </w:t>
      </w:r>
      <w:r w:rsidRPr="00BD4769">
        <w:rPr>
          <w:rFonts w:ascii="Times New Roman" w:hAnsi="Times New Roman"/>
          <w:sz w:val="20"/>
          <w:szCs w:val="20"/>
        </w:rPr>
        <w:t>год</w:t>
      </w:r>
    </w:p>
    <w:p w:rsidR="00286F58" w:rsidRPr="00BD4769" w:rsidRDefault="00286F58" w:rsidP="00286F58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286F58" w:rsidRPr="00BD4769" w:rsidTr="00E966E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286F58" w:rsidRPr="00BD4769" w:rsidTr="00B12A83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246BCD" w:rsidRDefault="00246BCD" w:rsidP="00246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BCD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транспорта и безопасности дорожного движения на территории Октябрьского района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286F58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="00286F5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286F58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F58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 w:rsidP="00B12A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транспортной доступности уровня безопасности ТС, обеспечение условий для реализации потребности граждан в перевозках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организациям, осуществляющим перевозки пассажиров автомобильным  транспортом в границах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 w:rsidP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="00286F58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F58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 w:rsidP="00B12A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правового сознания предупреждение опасного поведения участников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соревнований «Безопасное колесо», оборудование 3 площадок и классов в МОУ СОШ 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B12A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286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58" w:rsidRPr="00BD4769" w:rsidRDefault="00286F5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F58" w:rsidRPr="00BD4769" w:rsidRDefault="00286F58" w:rsidP="00286F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286F58" w:rsidRPr="00BD4769" w:rsidRDefault="00286F58" w:rsidP="00286F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за 201</w:t>
      </w:r>
      <w:r w:rsidR="00B12A83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286F58" w:rsidRPr="00BD4769" w:rsidRDefault="00286F58" w:rsidP="00286F5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E6EF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        Таблица 2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932"/>
        <w:gridCol w:w="1746"/>
        <w:gridCol w:w="2790"/>
      </w:tblGrid>
      <w:tr w:rsidR="00286F58" w:rsidRPr="00BD4769" w:rsidTr="00B97A47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286F58" w:rsidRPr="00BD4769" w:rsidTr="00B12A83">
        <w:trPr>
          <w:trHeight w:val="860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B12A83" w:rsidP="00B12A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BCD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транспорта и безопасности дорожного движения на территории Октябрьского района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286F58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286F58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626EA1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6F58" w:rsidRPr="00BD4769" w:rsidRDefault="00286F58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83" w:rsidRPr="00BD4769" w:rsidTr="00B12A8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транспортной доступности уровня безопасности ТС, обеспечение условий для реализации потребности граждан в перевозках,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Удовлетворить потребности населения по обеспечению передвижения между населенными пунктами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реализации потребностей граждан в перевозках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83" w:rsidRPr="00BD4769" w:rsidTr="00B12A8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правового сознания предупреждение опасного поведения участников дорожного движения,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F4486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и провести соревнования «Безопасное колесо», оборудовать площадки и классы по правилам дорожного движения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F4486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соревнований «Безопасного колеса». Приобретены плакаты для оборудования классов в МОУ СОШ и ДОУ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A83" w:rsidRPr="00BD4769" w:rsidRDefault="00B12A83" w:rsidP="0070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A47" w:rsidRDefault="00B97A47" w:rsidP="00286F58">
      <w:pPr>
        <w:pStyle w:val="ConsPlusNonformat"/>
        <w:ind w:left="900"/>
        <w:jc w:val="center"/>
        <w:rPr>
          <w:rFonts w:ascii="Times New Roman" w:hAnsi="Times New Roman" w:cs="Times New Roman"/>
          <w:i/>
        </w:rPr>
      </w:pPr>
    </w:p>
    <w:p w:rsidR="00FE6BB0" w:rsidRPr="00BD4769" w:rsidRDefault="00FE6BB0" w:rsidP="00FE6BB0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>Оценочный лист</w:t>
      </w:r>
    </w:p>
    <w:p w:rsidR="00FE6BB0" w:rsidRPr="00BD4769" w:rsidRDefault="00FE6BB0" w:rsidP="00FE6BB0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FE6BB0" w:rsidRPr="00BD4769" w:rsidTr="002A1060">
        <w:tc>
          <w:tcPr>
            <w:tcW w:w="507" w:type="dxa"/>
            <w:vMerge w:val="restart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769">
              <w:rPr>
                <w:rFonts w:ascii="Times New Roman" w:hAnsi="Times New Roman" w:cs="Times New Roman"/>
              </w:rPr>
              <w:t>/</w:t>
            </w:r>
            <w:proofErr w:type="spellStart"/>
            <w:r w:rsidRPr="00BD47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FE6BB0" w:rsidRPr="00BD4769" w:rsidTr="002A1060">
        <w:tc>
          <w:tcPr>
            <w:tcW w:w="507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B0" w:rsidRPr="00BD4769" w:rsidTr="002A1060">
        <w:trPr>
          <w:trHeight w:val="1461"/>
        </w:trPr>
        <w:tc>
          <w:tcPr>
            <w:tcW w:w="507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B0" w:rsidRPr="00BD4769" w:rsidTr="002A1060">
        <w:tc>
          <w:tcPr>
            <w:tcW w:w="507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</w:tcPr>
          <w:p w:rsidR="00FE6BB0" w:rsidRPr="00BD4769" w:rsidRDefault="00FE6BB0" w:rsidP="00B44C9E">
            <w:pPr>
              <w:pStyle w:val="ConsPlusNonformat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  <w:color w:val="000000"/>
              </w:rPr>
              <w:t>«Организация и совершенствование деятельности в сфере транспорта и дорожного движения на территории Октябрьского района на 2014-2020 годы»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935865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FE6BB0" w:rsidRPr="00BD4769" w:rsidRDefault="00935865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FE6BB0" w:rsidRPr="00BD4769" w:rsidRDefault="00935865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</w:tcPr>
          <w:p w:rsidR="00FE6BB0" w:rsidRPr="00BD4769" w:rsidRDefault="00935865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</w:tcPr>
          <w:p w:rsidR="00FE6BB0" w:rsidRPr="00BD4769" w:rsidRDefault="00935865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E6BB0" w:rsidRPr="00BD4769" w:rsidRDefault="00876FAD" w:rsidP="009358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984" w:type="dxa"/>
          </w:tcPr>
          <w:p w:rsidR="00FE6BB0" w:rsidRPr="00BD4769" w:rsidRDefault="00FE6BB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FE6BB0" w:rsidRDefault="00FE6BB0" w:rsidP="00286F58">
      <w:pPr>
        <w:pStyle w:val="ConsPlusNonformat"/>
        <w:ind w:left="900"/>
        <w:jc w:val="center"/>
        <w:rPr>
          <w:rFonts w:ascii="Times New Roman" w:hAnsi="Times New Roman" w:cs="Times New Roman"/>
          <w:i/>
        </w:rPr>
      </w:pPr>
    </w:p>
    <w:p w:rsidR="00FE6BB0" w:rsidRPr="00BD4769" w:rsidRDefault="00FE6BB0" w:rsidP="00286F58">
      <w:pPr>
        <w:pStyle w:val="ConsPlusNonformat"/>
        <w:ind w:left="900"/>
        <w:jc w:val="center"/>
        <w:rPr>
          <w:rFonts w:ascii="Times New Roman" w:hAnsi="Times New Roman" w:cs="Times New Roman"/>
          <w:i/>
        </w:rPr>
      </w:pPr>
    </w:p>
    <w:p w:rsidR="001703E4" w:rsidRPr="0063669D" w:rsidRDefault="001703E4" w:rsidP="00B44C9E">
      <w:pPr>
        <w:pStyle w:val="ConsPlusNonformat"/>
        <w:numPr>
          <w:ilvl w:val="0"/>
          <w:numId w:val="15"/>
        </w:numPr>
        <w:ind w:left="426" w:right="2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69D">
        <w:rPr>
          <w:rFonts w:ascii="Times New Roman" w:hAnsi="Times New Roman" w:cs="Times New Roman"/>
          <w:b/>
          <w:sz w:val="22"/>
          <w:szCs w:val="22"/>
        </w:rPr>
        <w:t>Программа «</w:t>
      </w:r>
      <w:r w:rsidR="00B44C9E">
        <w:rPr>
          <w:rFonts w:ascii="Times New Roman" w:hAnsi="Times New Roman" w:cs="Times New Roman"/>
          <w:b/>
          <w:sz w:val="22"/>
          <w:szCs w:val="22"/>
        </w:rPr>
        <w:t xml:space="preserve">Повышение </w:t>
      </w:r>
      <w:proofErr w:type="gramStart"/>
      <w:r w:rsidR="00B44C9E">
        <w:rPr>
          <w:rFonts w:ascii="Times New Roman" w:hAnsi="Times New Roman" w:cs="Times New Roman"/>
          <w:b/>
          <w:sz w:val="22"/>
          <w:szCs w:val="22"/>
        </w:rPr>
        <w:t>эффективности деятельности органов местного самоуправления Октябрьского района</w:t>
      </w:r>
      <w:proofErr w:type="gramEnd"/>
      <w:r w:rsidR="00B44C9E">
        <w:rPr>
          <w:rFonts w:ascii="Times New Roman" w:hAnsi="Times New Roman" w:cs="Times New Roman"/>
          <w:b/>
          <w:sz w:val="22"/>
          <w:szCs w:val="22"/>
        </w:rPr>
        <w:t xml:space="preserve"> на 2015-2020 годы</w:t>
      </w:r>
      <w:r w:rsidRPr="0063669D">
        <w:rPr>
          <w:rFonts w:ascii="Times New Roman" w:hAnsi="Times New Roman" w:cs="Times New Roman"/>
          <w:b/>
          <w:sz w:val="22"/>
          <w:szCs w:val="22"/>
        </w:rPr>
        <w:t>»</w:t>
      </w:r>
    </w:p>
    <w:p w:rsidR="001703E4" w:rsidRPr="00BD4769" w:rsidRDefault="001703E4" w:rsidP="00170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</w:p>
    <w:p w:rsidR="001703E4" w:rsidRPr="00BD4769" w:rsidRDefault="001703E4" w:rsidP="00B44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показателей непосредственных результатов основных мероприятий  за 201</w:t>
      </w:r>
      <w:r w:rsidR="00B44C9E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1703E4" w:rsidRPr="00BD4769" w:rsidRDefault="001703E4" w:rsidP="001703E4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35"/>
        <w:gridCol w:w="1276"/>
        <w:gridCol w:w="1843"/>
        <w:gridCol w:w="2268"/>
        <w:gridCol w:w="3118"/>
      </w:tblGrid>
      <w:tr w:rsidR="001703E4" w:rsidRPr="00BD4769" w:rsidTr="00E966E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в отчетном периоде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1703E4" w:rsidRPr="00BD4769" w:rsidTr="00B44C9E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44C9E" w:rsidRDefault="00B44C9E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9E">
              <w:rPr>
                <w:rFonts w:ascii="Times New Roman" w:hAnsi="Times New Roman"/>
                <w:sz w:val="20"/>
                <w:szCs w:val="20"/>
              </w:rPr>
              <w:t xml:space="preserve">«Повышение </w:t>
            </w:r>
            <w:proofErr w:type="gramStart"/>
            <w:r w:rsidRPr="00B44C9E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Октябрьского района</w:t>
            </w:r>
            <w:proofErr w:type="gramEnd"/>
            <w:r w:rsidRPr="00B44C9E">
              <w:rPr>
                <w:rFonts w:ascii="Times New Roman" w:hAnsi="Times New Roman"/>
                <w:sz w:val="20"/>
                <w:szCs w:val="20"/>
              </w:rPr>
              <w:t xml:space="preserve">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D4769" w:rsidRDefault="001703E4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42852,768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99,45</w:t>
            </w:r>
            <w:r w:rsidR="001703E4" w:rsidRPr="00BD4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3E4" w:rsidRPr="00BD4769" w:rsidRDefault="001703E4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03E4" w:rsidRPr="00BD4769" w:rsidTr="00A426A9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B44C9E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управления муниципальными финансами и муниципальным долгом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1703E4" w:rsidP="00B44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C9E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Default="00B44C9E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по взысканию ДС за счет казны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B44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исполненных актов по взысканию ДС за счет казны Октябрьского района к общему количеству судебных актов по взысканию ДС за счет казны района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актов по взысканию ДС за счет казны Октябрьского района не поступало. Отсутствие исков является положительным моментом</w:t>
            </w:r>
          </w:p>
        </w:tc>
      </w:tr>
      <w:tr w:rsidR="00B44C9E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Default="00A426A9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A426A9" w:rsidP="00B44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обслуживание муниципального долга района в общем объеме расходов  районного бюджета, за исключением объема расходов, которые осуществляются за счет субвенций, предоставляемых из бюджетов БС РФ не должна превышать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A426A9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A426A9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A426A9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A426A9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 уменьшилась сумма муниципального долга</w:t>
            </w:r>
          </w:p>
        </w:tc>
      </w:tr>
      <w:tr w:rsidR="00B44C9E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Default="005D71B9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E110AE" w:rsidP="00E11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соотношения между </w:t>
            </w:r>
            <w:r w:rsidR="005D7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расчетной бюджетной обеспеченностью наиболее обеспеченного и наименее </w:t>
            </w:r>
            <w:r w:rsidR="0008177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обеспеченного поселения не должна превышать 2-кратного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E" w:rsidRPr="00BD4769" w:rsidRDefault="00B44C9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мер по обеспечению сбалансированности муниципальных районов (городских округов)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B44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образований, в которых дефицит бюджета превышает уровень, установленный БК РФ должно составлять менее 2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B44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среднего балла по результатам мониторинга финансового менеджмента должен быть выше среднего балла комплексной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08177C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Default="0008177C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использования муниципального имущества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Default="0008177C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3390,368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Default="00E738BF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3386,595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B44C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органов МСУ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2659,388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2655,595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0817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муниципального имущества, в т.ч. земельных участков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Кадастровые работы, оценка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98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="00C6198E">
              <w:rPr>
                <w:rFonts w:ascii="Times New Roman" w:hAnsi="Times New Roman"/>
                <w:color w:val="000000"/>
                <w:sz w:val="20"/>
                <w:szCs w:val="20"/>
              </w:rPr>
              <w:t>ех</w:t>
            </w:r>
            <w:proofErr w:type="spellEnd"/>
            <w:r w:rsidR="00C6198E">
              <w:rPr>
                <w:rFonts w:ascii="Times New Roman" w:hAnsi="Times New Roman"/>
                <w:color w:val="000000"/>
                <w:sz w:val="20"/>
                <w:szCs w:val="20"/>
              </w:rPr>
              <w:t>. Инвентаризация объектов, межевание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77C" w:rsidRPr="00BD4769" w:rsidTr="00E966E3">
        <w:trPr>
          <w:trHeight w:val="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08177C" w:rsidP="000817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тех. Документации на муниципальные автомобили. Оплата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Default="00C6198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C" w:rsidRPr="00BD4769" w:rsidRDefault="0008177C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3E4" w:rsidRPr="00BD4769" w:rsidRDefault="001703E4" w:rsidP="00170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1703E4" w:rsidRPr="00BD4769" w:rsidRDefault="001703E4" w:rsidP="00170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>Информация о достижении плановых значений индикаторов эффективности муниципальной программы (подпрограммы)   за 201</w:t>
      </w:r>
      <w:r w:rsidR="00E738BF">
        <w:rPr>
          <w:rFonts w:ascii="Times New Roman" w:hAnsi="Times New Roman"/>
          <w:sz w:val="20"/>
          <w:szCs w:val="20"/>
        </w:rPr>
        <w:t>5</w:t>
      </w:r>
      <w:r w:rsidRPr="00BD4769">
        <w:rPr>
          <w:rFonts w:ascii="Times New Roman" w:hAnsi="Times New Roman"/>
          <w:sz w:val="20"/>
          <w:szCs w:val="20"/>
        </w:rPr>
        <w:t xml:space="preserve"> год</w:t>
      </w:r>
    </w:p>
    <w:p w:rsidR="001703E4" w:rsidRPr="00BD4769" w:rsidRDefault="001703E4" w:rsidP="001703E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BD4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E396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D4769">
        <w:rPr>
          <w:rFonts w:ascii="Times New Roman" w:hAnsi="Times New Roman"/>
          <w:sz w:val="20"/>
          <w:szCs w:val="20"/>
        </w:rPr>
        <w:t xml:space="preserve">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4"/>
        <w:gridCol w:w="2835"/>
        <w:gridCol w:w="2410"/>
        <w:gridCol w:w="2268"/>
        <w:gridCol w:w="2790"/>
      </w:tblGrid>
      <w:tr w:rsidR="001703E4" w:rsidRPr="00BD4769" w:rsidTr="00E966E3">
        <w:trPr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программы/подпрограммы/</w:t>
            </w:r>
          </w:p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Индикатора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Плановое значение индикатора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индикатора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(в процентах)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69">
              <w:rPr>
                <w:rFonts w:ascii="Times New Roman" w:hAnsi="Times New Roman"/>
                <w:sz w:val="20"/>
                <w:szCs w:val="20"/>
              </w:rPr>
              <w:t>Причина возможного не достижения</w:t>
            </w:r>
          </w:p>
        </w:tc>
      </w:tr>
      <w:tr w:rsidR="00E110AE" w:rsidRPr="00BD4769" w:rsidTr="00E110AE">
        <w:trPr>
          <w:trHeight w:val="860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110AE" w:rsidRPr="00B44C9E" w:rsidRDefault="00E110AE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9E">
              <w:rPr>
                <w:rFonts w:ascii="Times New Roman" w:hAnsi="Times New Roman"/>
                <w:sz w:val="20"/>
                <w:szCs w:val="20"/>
              </w:rPr>
              <w:t xml:space="preserve">«Повышение </w:t>
            </w:r>
            <w:proofErr w:type="gramStart"/>
            <w:r w:rsidRPr="00B44C9E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Октябрьского района</w:t>
            </w:r>
            <w:proofErr w:type="gramEnd"/>
            <w:r w:rsidRPr="00B44C9E">
              <w:rPr>
                <w:rFonts w:ascii="Times New Roman" w:hAnsi="Times New Roman"/>
                <w:sz w:val="20"/>
                <w:szCs w:val="20"/>
              </w:rPr>
              <w:t xml:space="preserve">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110AE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110AE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110AE" w:rsidRPr="00BD4769" w:rsidRDefault="00626EA1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110AE" w:rsidRPr="00BD4769" w:rsidRDefault="00E110A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0AE" w:rsidRPr="00BD4769" w:rsidTr="00E110AE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10AE" w:rsidRPr="00BD4769" w:rsidRDefault="00E110AE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управления муниципальными финансами и муниципальным долгом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10AE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10AE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10AE" w:rsidRPr="00BD4769" w:rsidRDefault="002A1060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10AE" w:rsidRPr="00BD4769" w:rsidRDefault="00E110AE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3E4" w:rsidRPr="00BD4769" w:rsidTr="00E110AE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110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исполненных актов по взысканию ДС за счет казны Октябрьского района к общему количеству судебных актов по взысканию ДС за счет казны района –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3E4" w:rsidRPr="00BD4769" w:rsidTr="00E966E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110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обслуживание муниципального долга района в общем объеме расходов  районного бюджета, за исключением объема расходов, которые осуществляются за счет субвенций, предоставляемых из бюджетов БС РФ не должна превышать 15%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3E4" w:rsidRPr="00BD4769" w:rsidTr="00E966E3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110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соотношения между  расчетной бюджетной обеспеченностью наиболее обеспеченного и наименее обеспеченного поселения не должна превышать 2-кратного размера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должна превышать 2-кратного размера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11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превышает 2-кратного размера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3E4" w:rsidRPr="00BD4769" w:rsidTr="00E110AE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110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образований, в которых дефицит бюджета превышает уровень, установленный БК РФ должно составлять менее 2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составлять менее 2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Составляет 0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E110A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E4" w:rsidRPr="00BD4769" w:rsidRDefault="001703E4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E110AE" w:rsidP="00E110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среднего балла по результатам мониторинга финансового менеджмента должен быть выше среднего балла комплексной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A1060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A1060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A1060" w:rsidP="002A1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102,1%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2A1060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94AB8" w:rsidRPr="00BD4769" w:rsidRDefault="002A1060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использования муниципального имущества Октябрьского района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94AB8" w:rsidRPr="00BD4769" w:rsidRDefault="00894AB8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94AB8" w:rsidRPr="00BD4769" w:rsidRDefault="00894AB8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2C017E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торгов по продаже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Кадастровые работы по межеванию земельных участков,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Тех. Инвентаризация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имущества,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договора подряда,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AB8" w:rsidRPr="00BD4769" w:rsidTr="00894AB8">
        <w:trPr>
          <w:trHeight w:val="36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2C01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теплоснабжения,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2C017E" w:rsidP="00E96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AB8" w:rsidRPr="00BD4769" w:rsidRDefault="00894AB8" w:rsidP="00E9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060" w:rsidRDefault="002A1060" w:rsidP="001703E4">
      <w:pPr>
        <w:pStyle w:val="ConsPlusNonformat"/>
        <w:ind w:left="900"/>
        <w:jc w:val="center"/>
        <w:rPr>
          <w:rFonts w:ascii="Times New Roman" w:hAnsi="Times New Roman" w:cs="Times New Roman"/>
        </w:rPr>
      </w:pPr>
    </w:p>
    <w:p w:rsidR="002A1060" w:rsidRDefault="001703E4" w:rsidP="001A09FC">
      <w:pPr>
        <w:pStyle w:val="ConsPlusNonformat"/>
        <w:ind w:left="90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Оценочный лист                                                                                                                     </w:t>
      </w:r>
    </w:p>
    <w:p w:rsidR="001703E4" w:rsidRPr="00BD4769" w:rsidRDefault="001703E4" w:rsidP="001703E4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BD476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A1060">
        <w:rPr>
          <w:rFonts w:ascii="Times New Roman" w:hAnsi="Times New Roman" w:cs="Times New Roman"/>
        </w:rPr>
        <w:t xml:space="preserve"> </w:t>
      </w:r>
      <w:r w:rsidRPr="00BD4769">
        <w:rPr>
          <w:rFonts w:ascii="Times New Roman" w:hAnsi="Times New Roman" w:cs="Times New Roman"/>
        </w:rPr>
        <w:t xml:space="preserve">                                 </w:t>
      </w:r>
      <w:r w:rsidR="002A106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D4769">
        <w:rPr>
          <w:rFonts w:ascii="Times New Roman" w:hAnsi="Times New Roman" w:cs="Times New Roman"/>
        </w:rPr>
        <w:t xml:space="preserve">                  Таблица 3</w:t>
      </w:r>
    </w:p>
    <w:tbl>
      <w:tblPr>
        <w:tblStyle w:val="a4"/>
        <w:tblW w:w="0" w:type="auto"/>
        <w:tblLook w:val="04A0"/>
      </w:tblPr>
      <w:tblGrid>
        <w:gridCol w:w="507"/>
        <w:gridCol w:w="1993"/>
        <w:gridCol w:w="734"/>
        <w:gridCol w:w="734"/>
        <w:gridCol w:w="734"/>
        <w:gridCol w:w="734"/>
        <w:gridCol w:w="734"/>
        <w:gridCol w:w="734"/>
        <w:gridCol w:w="734"/>
        <w:gridCol w:w="734"/>
        <w:gridCol w:w="854"/>
        <w:gridCol w:w="886"/>
        <w:gridCol w:w="911"/>
        <w:gridCol w:w="1418"/>
        <w:gridCol w:w="1984"/>
      </w:tblGrid>
      <w:tr w:rsidR="001703E4" w:rsidRPr="00BD4769" w:rsidTr="00E966E3">
        <w:tc>
          <w:tcPr>
            <w:tcW w:w="507" w:type="dxa"/>
            <w:vMerge w:val="restart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№ </w:t>
            </w:r>
          </w:p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769">
              <w:rPr>
                <w:rFonts w:ascii="Times New Roman" w:hAnsi="Times New Roman" w:cs="Times New Roman"/>
              </w:rPr>
              <w:t>п</w:t>
            </w:r>
            <w:proofErr w:type="gramEnd"/>
            <w:r w:rsidRPr="00BD4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523" w:type="dxa"/>
            <w:gridSpan w:val="11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418" w:type="dxa"/>
            <w:vMerge w:val="restart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984" w:type="dxa"/>
            <w:vMerge w:val="restart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1703E4" w:rsidRPr="00BD4769" w:rsidTr="00E966E3">
        <w:tc>
          <w:tcPr>
            <w:tcW w:w="507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3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02" w:type="dxa"/>
            <w:gridSpan w:val="3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22" w:type="dxa"/>
            <w:gridSpan w:val="3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97" w:type="dxa"/>
            <w:gridSpan w:val="2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E4" w:rsidRPr="00BD4769" w:rsidTr="00E6366C">
        <w:trPr>
          <w:trHeight w:val="1461"/>
        </w:trPr>
        <w:tc>
          <w:tcPr>
            <w:tcW w:w="507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1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2</w:t>
            </w:r>
            <w:proofErr w:type="gramEnd"/>
            <w:r w:rsidRPr="00BD476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3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4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86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</w:t>
            </w:r>
            <w:proofErr w:type="gramStart"/>
            <w:r w:rsidRPr="00BD4769">
              <w:rPr>
                <w:rFonts w:ascii="Times New Roman" w:hAnsi="Times New Roman" w:cs="Times New Roman"/>
              </w:rPr>
              <w:t>4</w:t>
            </w:r>
            <w:proofErr w:type="gramEnd"/>
            <w:r w:rsidRPr="00BD476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03E4" w:rsidRPr="00BD4769" w:rsidRDefault="001703E4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60" w:rsidRPr="00BD4769" w:rsidTr="002A1060">
        <w:tc>
          <w:tcPr>
            <w:tcW w:w="507" w:type="dxa"/>
            <w:shd w:val="clear" w:color="auto" w:fill="E5B8B7" w:themeFill="accent2" w:themeFillTint="66"/>
          </w:tcPr>
          <w:p w:rsidR="002A1060" w:rsidRPr="00BD4769" w:rsidRDefault="002A1060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shd w:val="clear" w:color="auto" w:fill="E5B8B7" w:themeFill="accent2" w:themeFillTint="66"/>
            <w:vAlign w:val="center"/>
          </w:tcPr>
          <w:p w:rsidR="002A1060" w:rsidRPr="00B44C9E" w:rsidRDefault="002A1060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9E">
              <w:rPr>
                <w:rFonts w:ascii="Times New Roman" w:hAnsi="Times New Roman"/>
                <w:sz w:val="20"/>
                <w:szCs w:val="20"/>
              </w:rPr>
              <w:t xml:space="preserve">«Повышение </w:t>
            </w:r>
            <w:proofErr w:type="gramStart"/>
            <w:r w:rsidRPr="00B44C9E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Октябрьского района</w:t>
            </w:r>
            <w:proofErr w:type="gramEnd"/>
            <w:r w:rsidRPr="00B44C9E">
              <w:rPr>
                <w:rFonts w:ascii="Times New Roman" w:hAnsi="Times New Roman"/>
                <w:sz w:val="20"/>
                <w:szCs w:val="20"/>
              </w:rPr>
              <w:t xml:space="preserve"> на 2015-2020 годы»</w:t>
            </w: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A1060" w:rsidRPr="00BD4769" w:rsidRDefault="00876FAD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A1060" w:rsidRPr="00BD4769" w:rsidTr="002A1060">
        <w:tc>
          <w:tcPr>
            <w:tcW w:w="507" w:type="dxa"/>
          </w:tcPr>
          <w:p w:rsidR="002A1060" w:rsidRPr="00BD4769" w:rsidRDefault="002A1060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2A1060" w:rsidRPr="00BD4769" w:rsidRDefault="002A1060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управления муниципальными финансами и муниципальным долгом Октябрьского района на 2015-2020 годы»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2A1060" w:rsidRPr="00BD4769" w:rsidRDefault="002A1060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1060" w:rsidRPr="00BD4769" w:rsidRDefault="00876FAD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4" w:type="dxa"/>
            <w:vAlign w:val="center"/>
          </w:tcPr>
          <w:p w:rsidR="002A1060" w:rsidRPr="00BD4769" w:rsidRDefault="00876FAD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</w:t>
            </w:r>
            <w:r w:rsidR="002A1060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A1060" w:rsidRPr="00BD4769" w:rsidTr="002A1060">
        <w:tc>
          <w:tcPr>
            <w:tcW w:w="507" w:type="dxa"/>
          </w:tcPr>
          <w:p w:rsidR="002A1060" w:rsidRPr="00BD4769" w:rsidRDefault="002A1060" w:rsidP="00E96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2A1060" w:rsidRDefault="002A1060" w:rsidP="002A1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«Повышение эффективности использования муниципального имущества  Октябрьского района на 2015-2020 годы»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A1060" w:rsidRDefault="00876FAD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984" w:type="dxa"/>
            <w:vAlign w:val="center"/>
          </w:tcPr>
          <w:p w:rsidR="002A1060" w:rsidRDefault="00EF7117" w:rsidP="002A1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286F58" w:rsidRPr="00BD4769" w:rsidRDefault="00286F58" w:rsidP="00D864E1">
      <w:pPr>
        <w:pStyle w:val="ConsPlusNonformat"/>
        <w:ind w:left="900"/>
        <w:rPr>
          <w:rFonts w:ascii="Times New Roman" w:hAnsi="Times New Roman" w:cs="Times New Roman"/>
          <w:b/>
        </w:rPr>
      </w:pPr>
    </w:p>
    <w:sectPr w:rsidR="00286F58" w:rsidRPr="00BD4769" w:rsidSect="00EF1F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D8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72A37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D40C1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0B451E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95547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0533A9"/>
    <w:multiLevelType w:val="hybridMultilevel"/>
    <w:tmpl w:val="D3CCB79C"/>
    <w:lvl w:ilvl="0" w:tplc="DD0C8E9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D06D6A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3A2354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4171B3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B8217A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F05002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955FED"/>
    <w:multiLevelType w:val="hybridMultilevel"/>
    <w:tmpl w:val="0F3CAE60"/>
    <w:lvl w:ilvl="0" w:tplc="4692B9DE">
      <w:start w:val="6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>
    <w:nsid w:val="647B184A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F526E9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A97B39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417258"/>
    <w:multiLevelType w:val="hybridMultilevel"/>
    <w:tmpl w:val="D71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6D2A"/>
    <w:multiLevelType w:val="hybridMultilevel"/>
    <w:tmpl w:val="F8CE8B50"/>
    <w:lvl w:ilvl="0" w:tplc="2D881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0BE0"/>
    <w:rsid w:val="00030771"/>
    <w:rsid w:val="0005100B"/>
    <w:rsid w:val="00073AA3"/>
    <w:rsid w:val="00080700"/>
    <w:rsid w:val="0008177C"/>
    <w:rsid w:val="00094E01"/>
    <w:rsid w:val="000A2653"/>
    <w:rsid w:val="000A63BC"/>
    <w:rsid w:val="000C047E"/>
    <w:rsid w:val="000C3E2B"/>
    <w:rsid w:val="000E2EFF"/>
    <w:rsid w:val="000F3389"/>
    <w:rsid w:val="0011038A"/>
    <w:rsid w:val="00112DB0"/>
    <w:rsid w:val="00116C44"/>
    <w:rsid w:val="00121C4B"/>
    <w:rsid w:val="001370DA"/>
    <w:rsid w:val="001703E4"/>
    <w:rsid w:val="0017394E"/>
    <w:rsid w:val="0018266C"/>
    <w:rsid w:val="001873E7"/>
    <w:rsid w:val="0019533D"/>
    <w:rsid w:val="001A09FC"/>
    <w:rsid w:val="001A0F3F"/>
    <w:rsid w:val="001B2A80"/>
    <w:rsid w:val="001D1B76"/>
    <w:rsid w:val="001D4D46"/>
    <w:rsid w:val="001F4D23"/>
    <w:rsid w:val="0022043F"/>
    <w:rsid w:val="002379D2"/>
    <w:rsid w:val="00246BCD"/>
    <w:rsid w:val="00275F6F"/>
    <w:rsid w:val="0028408D"/>
    <w:rsid w:val="00286F58"/>
    <w:rsid w:val="002876CA"/>
    <w:rsid w:val="00287F95"/>
    <w:rsid w:val="002A1060"/>
    <w:rsid w:val="002C017E"/>
    <w:rsid w:val="002C0EF0"/>
    <w:rsid w:val="002E1838"/>
    <w:rsid w:val="002F10CB"/>
    <w:rsid w:val="002F1D8C"/>
    <w:rsid w:val="00315657"/>
    <w:rsid w:val="00316D77"/>
    <w:rsid w:val="00336C87"/>
    <w:rsid w:val="00346A35"/>
    <w:rsid w:val="00361812"/>
    <w:rsid w:val="00364461"/>
    <w:rsid w:val="00387045"/>
    <w:rsid w:val="003A4AD7"/>
    <w:rsid w:val="003A5EAD"/>
    <w:rsid w:val="003B649C"/>
    <w:rsid w:val="003B6FB9"/>
    <w:rsid w:val="003F109E"/>
    <w:rsid w:val="003F43B5"/>
    <w:rsid w:val="004016AC"/>
    <w:rsid w:val="004403D5"/>
    <w:rsid w:val="0046571B"/>
    <w:rsid w:val="00477854"/>
    <w:rsid w:val="004A3A74"/>
    <w:rsid w:val="004C7634"/>
    <w:rsid w:val="004E1338"/>
    <w:rsid w:val="004E6EFD"/>
    <w:rsid w:val="004F4FF2"/>
    <w:rsid w:val="00520419"/>
    <w:rsid w:val="0053194E"/>
    <w:rsid w:val="0053354F"/>
    <w:rsid w:val="0054105C"/>
    <w:rsid w:val="005C55D8"/>
    <w:rsid w:val="005D71B9"/>
    <w:rsid w:val="00626EA1"/>
    <w:rsid w:val="0063669D"/>
    <w:rsid w:val="00641CCA"/>
    <w:rsid w:val="0064474C"/>
    <w:rsid w:val="0066671D"/>
    <w:rsid w:val="00687AF3"/>
    <w:rsid w:val="006A3F8D"/>
    <w:rsid w:val="006C013D"/>
    <w:rsid w:val="006C2EFC"/>
    <w:rsid w:val="006C34AC"/>
    <w:rsid w:val="006D68A9"/>
    <w:rsid w:val="00707769"/>
    <w:rsid w:val="0071297F"/>
    <w:rsid w:val="00725091"/>
    <w:rsid w:val="0075045D"/>
    <w:rsid w:val="007612D2"/>
    <w:rsid w:val="00772A02"/>
    <w:rsid w:val="00785EF1"/>
    <w:rsid w:val="007975B7"/>
    <w:rsid w:val="007D6C42"/>
    <w:rsid w:val="007E041D"/>
    <w:rsid w:val="00804546"/>
    <w:rsid w:val="008138B2"/>
    <w:rsid w:val="00847B90"/>
    <w:rsid w:val="00876FAD"/>
    <w:rsid w:val="008842F0"/>
    <w:rsid w:val="00891E0F"/>
    <w:rsid w:val="00894AB8"/>
    <w:rsid w:val="00935865"/>
    <w:rsid w:val="0098372D"/>
    <w:rsid w:val="00995CC3"/>
    <w:rsid w:val="009A7BD5"/>
    <w:rsid w:val="009C10EE"/>
    <w:rsid w:val="009D47C6"/>
    <w:rsid w:val="009E4D4A"/>
    <w:rsid w:val="009F45A9"/>
    <w:rsid w:val="00A426A9"/>
    <w:rsid w:val="00A544FD"/>
    <w:rsid w:val="00A76B88"/>
    <w:rsid w:val="00A97F76"/>
    <w:rsid w:val="00AF5A19"/>
    <w:rsid w:val="00B12A83"/>
    <w:rsid w:val="00B2147B"/>
    <w:rsid w:val="00B44C9E"/>
    <w:rsid w:val="00B4681F"/>
    <w:rsid w:val="00B70AB1"/>
    <w:rsid w:val="00B95590"/>
    <w:rsid w:val="00B97A47"/>
    <w:rsid w:val="00BA7B3D"/>
    <w:rsid w:val="00BD4769"/>
    <w:rsid w:val="00C03FF9"/>
    <w:rsid w:val="00C37C04"/>
    <w:rsid w:val="00C47C98"/>
    <w:rsid w:val="00C6198E"/>
    <w:rsid w:val="00C63AA3"/>
    <w:rsid w:val="00C71DEB"/>
    <w:rsid w:val="00C850EE"/>
    <w:rsid w:val="00C87489"/>
    <w:rsid w:val="00CB0BE0"/>
    <w:rsid w:val="00CE2F5E"/>
    <w:rsid w:val="00CE3962"/>
    <w:rsid w:val="00D50FC4"/>
    <w:rsid w:val="00D55263"/>
    <w:rsid w:val="00D84E8D"/>
    <w:rsid w:val="00D85B69"/>
    <w:rsid w:val="00D864E1"/>
    <w:rsid w:val="00DA6DBF"/>
    <w:rsid w:val="00DB47F1"/>
    <w:rsid w:val="00DD293C"/>
    <w:rsid w:val="00DF2534"/>
    <w:rsid w:val="00E110AE"/>
    <w:rsid w:val="00E22E50"/>
    <w:rsid w:val="00E2318E"/>
    <w:rsid w:val="00E41AA3"/>
    <w:rsid w:val="00E6366C"/>
    <w:rsid w:val="00E738BF"/>
    <w:rsid w:val="00E77E93"/>
    <w:rsid w:val="00E93A09"/>
    <w:rsid w:val="00E966E3"/>
    <w:rsid w:val="00EA7FB4"/>
    <w:rsid w:val="00EC6503"/>
    <w:rsid w:val="00EC796D"/>
    <w:rsid w:val="00EF1FB0"/>
    <w:rsid w:val="00EF5F95"/>
    <w:rsid w:val="00EF6A76"/>
    <w:rsid w:val="00EF7117"/>
    <w:rsid w:val="00F32DBE"/>
    <w:rsid w:val="00F44863"/>
    <w:rsid w:val="00F70D92"/>
    <w:rsid w:val="00FB6AC7"/>
    <w:rsid w:val="00FD73D8"/>
    <w:rsid w:val="00FD7649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A35"/>
    <w:pPr>
      <w:ind w:left="720"/>
      <w:contextualSpacing/>
    </w:pPr>
  </w:style>
  <w:style w:type="table" w:styleId="a4">
    <w:name w:val="Table Grid"/>
    <w:basedOn w:val="a1"/>
    <w:uiPriority w:val="59"/>
    <w:rsid w:val="00EF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2990-4095-4734-9025-5F84D0F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Drozdova</cp:lastModifiedBy>
  <cp:revision>62</cp:revision>
  <cp:lastPrinted>2016-04-13T23:30:00Z</cp:lastPrinted>
  <dcterms:created xsi:type="dcterms:W3CDTF">2015-03-03T04:53:00Z</dcterms:created>
  <dcterms:modified xsi:type="dcterms:W3CDTF">2016-04-14T00:52:00Z</dcterms:modified>
</cp:coreProperties>
</file>