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2DE3" w:rsidRPr="00B84515" w:rsidRDefault="00B84515" w:rsidP="00B84515">
      <w:pPr>
        <w:autoSpaceDE w:val="0"/>
        <w:autoSpaceDN w:val="0"/>
        <w:adjustRightInd w:val="0"/>
        <w:ind w:left="5664"/>
        <w:outlineLvl w:val="0"/>
        <w:rPr>
          <w:rFonts w:ascii="Times New Roman" w:hAnsi="Times New Roman" w:cs="Times New Roman"/>
          <w:sz w:val="28"/>
          <w:szCs w:val="28"/>
        </w:rPr>
      </w:pPr>
      <w:r w:rsidRPr="00B84515">
        <w:rPr>
          <w:rFonts w:ascii="Times New Roman" w:hAnsi="Times New Roman" w:cs="Times New Roman"/>
          <w:noProof/>
          <w:sz w:val="28"/>
          <w:szCs w:val="28"/>
          <w:lang w:eastAsia="ru-RU"/>
        </w:rPr>
        <w:drawing>
          <wp:anchor distT="0" distB="0" distL="114300" distR="114300" simplePos="0" relativeHeight="251659264" behindDoc="0" locked="0" layoutInCell="1" allowOverlap="1">
            <wp:simplePos x="0" y="0"/>
            <wp:positionH relativeFrom="column">
              <wp:posOffset>2501265</wp:posOffset>
            </wp:positionH>
            <wp:positionV relativeFrom="paragraph">
              <wp:posOffset>-367665</wp:posOffset>
            </wp:positionV>
            <wp:extent cx="466725" cy="571500"/>
            <wp:effectExtent l="19050" t="0" r="9525" b="0"/>
            <wp:wrapSquare wrapText="right"/>
            <wp:docPr id="36" name="Рисунок 2" descr="Октябрьский р-н 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ктябрьский р-н герб 2"/>
                    <pic:cNvPicPr>
                      <a:picLocks noChangeAspect="1" noChangeArrowheads="1"/>
                    </pic:cNvPicPr>
                  </pic:nvPicPr>
                  <pic:blipFill>
                    <a:blip r:embed="rId7" cstate="print"/>
                    <a:srcRect/>
                    <a:stretch>
                      <a:fillRect/>
                    </a:stretch>
                  </pic:blipFill>
                  <pic:spPr bwMode="auto">
                    <a:xfrm>
                      <a:off x="0" y="0"/>
                      <a:ext cx="466725" cy="571500"/>
                    </a:xfrm>
                    <a:prstGeom prst="rect">
                      <a:avLst/>
                    </a:prstGeom>
                    <a:noFill/>
                    <a:ln w="9525">
                      <a:noFill/>
                      <a:miter lim="800000"/>
                      <a:headEnd/>
                      <a:tailEnd/>
                    </a:ln>
                  </pic:spPr>
                </pic:pic>
              </a:graphicData>
            </a:graphic>
          </wp:anchor>
        </w:drawing>
      </w:r>
    </w:p>
    <w:p w:rsidR="00342DE3" w:rsidRPr="00B84515" w:rsidRDefault="00342DE3" w:rsidP="00342DE3">
      <w:pPr>
        <w:pStyle w:val="a5"/>
        <w:jc w:val="left"/>
      </w:pPr>
      <w:r w:rsidRPr="00B84515">
        <w:rPr>
          <w:szCs w:val="28"/>
        </w:rPr>
        <w:t>АДМИНИСТРАЦИЯ  МУНИЦИПАЛЬНОГО ОБРАЗОВАНИЯ</w:t>
      </w:r>
    </w:p>
    <w:p w:rsidR="00342DE3" w:rsidRPr="00B84515" w:rsidRDefault="00342DE3" w:rsidP="00342DE3">
      <w:pPr>
        <w:pStyle w:val="a5"/>
        <w:rPr>
          <w:szCs w:val="28"/>
        </w:rPr>
      </w:pPr>
      <w:r w:rsidRPr="00B84515">
        <w:rPr>
          <w:szCs w:val="28"/>
        </w:rPr>
        <w:t>ОКТЯБРЬСКИЙ РАЙОН АМУРСКОЙ ОБЛАСТИ</w:t>
      </w:r>
    </w:p>
    <w:p w:rsidR="00342DE3" w:rsidRPr="00B84515" w:rsidRDefault="00342DE3" w:rsidP="00342DE3">
      <w:pPr>
        <w:pStyle w:val="1"/>
        <w:rPr>
          <w:rFonts w:ascii="Times New Roman" w:hAnsi="Times New Roman"/>
          <w:sz w:val="32"/>
          <w:szCs w:val="32"/>
        </w:rPr>
      </w:pPr>
    </w:p>
    <w:p w:rsidR="00342DE3" w:rsidRPr="00B84515" w:rsidRDefault="00342DE3" w:rsidP="00342DE3">
      <w:pPr>
        <w:pStyle w:val="1"/>
        <w:rPr>
          <w:rFonts w:ascii="Times New Roman" w:hAnsi="Times New Roman"/>
          <w:sz w:val="32"/>
          <w:szCs w:val="32"/>
        </w:rPr>
      </w:pPr>
      <w:r w:rsidRPr="00B84515">
        <w:rPr>
          <w:rFonts w:ascii="Times New Roman" w:hAnsi="Times New Roman"/>
          <w:sz w:val="32"/>
          <w:szCs w:val="32"/>
        </w:rPr>
        <w:t>П О С Т А Н О В Л Е Н И Е</w:t>
      </w:r>
    </w:p>
    <w:p w:rsidR="00342DE3" w:rsidRPr="00B84515" w:rsidRDefault="00342DE3" w:rsidP="00342DE3">
      <w:pPr>
        <w:pStyle w:val="1"/>
        <w:jc w:val="left"/>
        <w:rPr>
          <w:rFonts w:ascii="Times New Roman" w:hAnsi="Times New Roman"/>
          <w:b w:val="0"/>
          <w:szCs w:val="28"/>
        </w:rPr>
      </w:pPr>
    </w:p>
    <w:p w:rsidR="00342DE3" w:rsidRPr="00B84515" w:rsidRDefault="00524FC5" w:rsidP="00342DE3">
      <w:pPr>
        <w:pStyle w:val="1"/>
        <w:jc w:val="left"/>
        <w:rPr>
          <w:rFonts w:ascii="Times New Roman" w:hAnsi="Times New Roman"/>
          <w:b w:val="0"/>
          <w:szCs w:val="28"/>
        </w:rPr>
      </w:pPr>
      <w:r>
        <w:rPr>
          <w:rFonts w:ascii="Times New Roman" w:hAnsi="Times New Roman"/>
          <w:b w:val="0"/>
          <w:szCs w:val="28"/>
        </w:rPr>
        <w:t xml:space="preserve">от  </w:t>
      </w:r>
      <w:r w:rsidRPr="00524FC5">
        <w:rPr>
          <w:rFonts w:ascii="Times New Roman" w:hAnsi="Times New Roman"/>
          <w:b w:val="0"/>
          <w:szCs w:val="28"/>
          <w:u w:val="single"/>
        </w:rPr>
        <w:t>30.06.2014</w:t>
      </w:r>
      <w:r w:rsidR="00342DE3" w:rsidRPr="00B84515">
        <w:rPr>
          <w:rFonts w:ascii="Times New Roman" w:hAnsi="Times New Roman"/>
          <w:b w:val="0"/>
          <w:szCs w:val="28"/>
        </w:rPr>
        <w:t xml:space="preserve">                                                                                           № </w:t>
      </w:r>
      <w:r w:rsidRPr="00524FC5">
        <w:rPr>
          <w:rFonts w:ascii="Times New Roman" w:hAnsi="Times New Roman"/>
          <w:b w:val="0"/>
          <w:szCs w:val="28"/>
          <w:u w:val="single"/>
        </w:rPr>
        <w:t>462</w:t>
      </w:r>
      <w:r w:rsidR="00342DE3" w:rsidRPr="00B84515">
        <w:rPr>
          <w:rFonts w:ascii="Times New Roman" w:hAnsi="Times New Roman"/>
          <w:b w:val="0"/>
          <w:szCs w:val="28"/>
          <w:u w:val="single"/>
        </w:rPr>
        <w:t xml:space="preserve">          </w:t>
      </w:r>
    </w:p>
    <w:p w:rsidR="00342DE3" w:rsidRPr="00B84515" w:rsidRDefault="00342DE3" w:rsidP="00342DE3">
      <w:pPr>
        <w:pStyle w:val="1"/>
        <w:rPr>
          <w:rFonts w:ascii="Times New Roman" w:hAnsi="Times New Roman"/>
          <w:b w:val="0"/>
        </w:rPr>
      </w:pPr>
      <w:r w:rsidRPr="00B84515">
        <w:rPr>
          <w:rFonts w:ascii="Times New Roman" w:hAnsi="Times New Roman"/>
          <w:b w:val="0"/>
        </w:rPr>
        <w:t>с. Екатеринославка</w:t>
      </w:r>
    </w:p>
    <w:p w:rsidR="00342DE3" w:rsidRPr="00B84515" w:rsidRDefault="00342DE3" w:rsidP="00B916E9">
      <w:pPr>
        <w:widowControl w:val="0"/>
        <w:autoSpaceDE w:val="0"/>
        <w:autoSpaceDN w:val="0"/>
        <w:adjustRightInd w:val="0"/>
        <w:spacing w:after="0" w:line="240" w:lineRule="auto"/>
        <w:jc w:val="center"/>
        <w:rPr>
          <w:rFonts w:ascii="Times New Roman" w:hAnsi="Times New Roman" w:cs="Times New Roman"/>
          <w:b/>
          <w:bCs/>
        </w:rPr>
      </w:pPr>
    </w:p>
    <w:p w:rsidR="0062392B" w:rsidRPr="00B84515" w:rsidRDefault="0062392B" w:rsidP="00B916E9">
      <w:pPr>
        <w:widowControl w:val="0"/>
        <w:autoSpaceDE w:val="0"/>
        <w:autoSpaceDN w:val="0"/>
        <w:adjustRightInd w:val="0"/>
        <w:spacing w:after="0" w:line="240" w:lineRule="auto"/>
        <w:jc w:val="center"/>
        <w:rPr>
          <w:rFonts w:ascii="Times New Roman" w:hAnsi="Times New Roman" w:cs="Times New Roman"/>
          <w:bCs/>
          <w:sz w:val="28"/>
          <w:szCs w:val="28"/>
        </w:rPr>
      </w:pPr>
      <w:r w:rsidRPr="00B84515">
        <w:rPr>
          <w:rFonts w:ascii="Times New Roman" w:hAnsi="Times New Roman" w:cs="Times New Roman"/>
          <w:bCs/>
          <w:sz w:val="28"/>
          <w:szCs w:val="28"/>
        </w:rPr>
        <w:t>Об утверждении Порядка принятия решений о разработке муниципальных программ Октябрьского района, их формирования и реализации, а также проведения оценки эффективности</w:t>
      </w:r>
    </w:p>
    <w:p w:rsidR="00B916E9" w:rsidRPr="00B84515" w:rsidRDefault="00B916E9" w:rsidP="00B916E9">
      <w:pPr>
        <w:widowControl w:val="0"/>
        <w:autoSpaceDE w:val="0"/>
        <w:autoSpaceDN w:val="0"/>
        <w:adjustRightInd w:val="0"/>
        <w:spacing w:after="0" w:line="240" w:lineRule="auto"/>
        <w:jc w:val="center"/>
        <w:rPr>
          <w:rFonts w:ascii="Times New Roman" w:hAnsi="Times New Roman" w:cs="Times New Roman"/>
          <w:sz w:val="28"/>
          <w:szCs w:val="28"/>
        </w:rPr>
      </w:pPr>
    </w:p>
    <w:p w:rsidR="00B916E9" w:rsidRPr="00B84515" w:rsidRDefault="00B916E9" w:rsidP="00B916E9">
      <w:pPr>
        <w:widowControl w:val="0"/>
        <w:autoSpaceDE w:val="0"/>
        <w:autoSpaceDN w:val="0"/>
        <w:adjustRightInd w:val="0"/>
        <w:spacing w:after="0" w:line="240" w:lineRule="auto"/>
        <w:jc w:val="center"/>
        <w:rPr>
          <w:rFonts w:ascii="Times New Roman" w:hAnsi="Times New Roman" w:cs="Times New Roman"/>
          <w:sz w:val="28"/>
          <w:szCs w:val="28"/>
        </w:rPr>
      </w:pPr>
    </w:p>
    <w:p w:rsidR="00CF4DBF"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B84515">
        <w:rPr>
          <w:rFonts w:ascii="Times New Roman" w:hAnsi="Times New Roman" w:cs="Times New Roman"/>
          <w:sz w:val="28"/>
          <w:szCs w:val="28"/>
        </w:rPr>
        <w:t xml:space="preserve">В целях реализации Федерального </w:t>
      </w:r>
      <w:hyperlink r:id="rId8" w:history="1">
        <w:r w:rsidRPr="00B84515">
          <w:rPr>
            <w:rFonts w:ascii="Times New Roman" w:hAnsi="Times New Roman" w:cs="Times New Roman"/>
            <w:color w:val="000000" w:themeColor="text1"/>
            <w:sz w:val="28"/>
            <w:szCs w:val="28"/>
          </w:rPr>
          <w:t>закона</w:t>
        </w:r>
      </w:hyperlink>
      <w:r w:rsidRPr="00B84515">
        <w:rPr>
          <w:rFonts w:ascii="Times New Roman" w:hAnsi="Times New Roman" w:cs="Times New Roman"/>
          <w:sz w:val="28"/>
          <w:szCs w:val="28"/>
        </w:rPr>
        <w:t xml:space="preserve"> от 7 мая 2013 г. N 104-ФЗ "О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 и упорядочения процесса формирования, реализации, а также оценки эффек</w:t>
      </w:r>
      <w:r w:rsidR="00CF4DBF" w:rsidRPr="00B84515">
        <w:rPr>
          <w:rFonts w:ascii="Times New Roman" w:hAnsi="Times New Roman" w:cs="Times New Roman"/>
          <w:sz w:val="28"/>
          <w:szCs w:val="28"/>
        </w:rPr>
        <w:t>тивности реализации муниципаль</w:t>
      </w:r>
      <w:r w:rsidRPr="00B84515">
        <w:rPr>
          <w:rFonts w:ascii="Times New Roman" w:hAnsi="Times New Roman" w:cs="Times New Roman"/>
          <w:sz w:val="28"/>
          <w:szCs w:val="28"/>
        </w:rPr>
        <w:t>ных програм</w:t>
      </w:r>
      <w:r w:rsidR="00CF4DBF" w:rsidRPr="00B84515">
        <w:rPr>
          <w:rFonts w:ascii="Times New Roman" w:hAnsi="Times New Roman" w:cs="Times New Roman"/>
          <w:sz w:val="28"/>
          <w:szCs w:val="28"/>
        </w:rPr>
        <w:t>м Октябрьского района Амурской области,</w:t>
      </w:r>
    </w:p>
    <w:p w:rsidR="00CF4DBF" w:rsidRPr="00B84515" w:rsidRDefault="00CF4DBF" w:rsidP="00B916E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B84515">
        <w:rPr>
          <w:rFonts w:ascii="Times New Roman" w:hAnsi="Times New Roman" w:cs="Times New Roman"/>
          <w:sz w:val="28"/>
          <w:szCs w:val="28"/>
        </w:rPr>
        <w:t xml:space="preserve"> </w:t>
      </w:r>
    </w:p>
    <w:p w:rsidR="00B916E9" w:rsidRPr="00B84515" w:rsidRDefault="00B916E9" w:rsidP="00CF4DBF">
      <w:pPr>
        <w:widowControl w:val="0"/>
        <w:autoSpaceDE w:val="0"/>
        <w:autoSpaceDN w:val="0"/>
        <w:adjustRightInd w:val="0"/>
        <w:spacing w:after="0" w:line="240" w:lineRule="auto"/>
        <w:jc w:val="both"/>
        <w:rPr>
          <w:rFonts w:ascii="Times New Roman" w:hAnsi="Times New Roman" w:cs="Times New Roman"/>
          <w:b/>
          <w:sz w:val="28"/>
          <w:szCs w:val="28"/>
        </w:rPr>
      </w:pPr>
      <w:r w:rsidRPr="00B84515">
        <w:rPr>
          <w:rFonts w:ascii="Times New Roman" w:hAnsi="Times New Roman" w:cs="Times New Roman"/>
          <w:sz w:val="28"/>
          <w:szCs w:val="28"/>
        </w:rPr>
        <w:t xml:space="preserve"> </w:t>
      </w:r>
      <w:r w:rsidR="00CF4DBF" w:rsidRPr="00B84515">
        <w:rPr>
          <w:rFonts w:ascii="Times New Roman" w:hAnsi="Times New Roman" w:cs="Times New Roman"/>
          <w:b/>
          <w:sz w:val="28"/>
          <w:szCs w:val="28"/>
        </w:rPr>
        <w:t xml:space="preserve">п </w:t>
      </w:r>
      <w:r w:rsidRPr="00B84515">
        <w:rPr>
          <w:rFonts w:ascii="Times New Roman" w:hAnsi="Times New Roman" w:cs="Times New Roman"/>
          <w:b/>
          <w:sz w:val="28"/>
          <w:szCs w:val="28"/>
        </w:rPr>
        <w:t>о</w:t>
      </w:r>
      <w:r w:rsidR="00CF4DBF" w:rsidRPr="00B84515">
        <w:rPr>
          <w:rFonts w:ascii="Times New Roman" w:hAnsi="Times New Roman" w:cs="Times New Roman"/>
          <w:b/>
          <w:sz w:val="28"/>
          <w:szCs w:val="28"/>
        </w:rPr>
        <w:t xml:space="preserve"> </w:t>
      </w:r>
      <w:r w:rsidRPr="00B84515">
        <w:rPr>
          <w:rFonts w:ascii="Times New Roman" w:hAnsi="Times New Roman" w:cs="Times New Roman"/>
          <w:b/>
          <w:sz w:val="28"/>
          <w:szCs w:val="28"/>
        </w:rPr>
        <w:t>с</w:t>
      </w:r>
      <w:r w:rsidR="00CF4DBF" w:rsidRPr="00B84515">
        <w:rPr>
          <w:rFonts w:ascii="Times New Roman" w:hAnsi="Times New Roman" w:cs="Times New Roman"/>
          <w:b/>
          <w:sz w:val="28"/>
          <w:szCs w:val="28"/>
        </w:rPr>
        <w:t xml:space="preserve"> </w:t>
      </w:r>
      <w:r w:rsidRPr="00B84515">
        <w:rPr>
          <w:rFonts w:ascii="Times New Roman" w:hAnsi="Times New Roman" w:cs="Times New Roman"/>
          <w:b/>
          <w:sz w:val="28"/>
          <w:szCs w:val="28"/>
        </w:rPr>
        <w:t>т</w:t>
      </w:r>
      <w:r w:rsidR="00CF4DBF" w:rsidRPr="00B84515">
        <w:rPr>
          <w:rFonts w:ascii="Times New Roman" w:hAnsi="Times New Roman" w:cs="Times New Roman"/>
          <w:b/>
          <w:sz w:val="28"/>
          <w:szCs w:val="28"/>
        </w:rPr>
        <w:t xml:space="preserve"> </w:t>
      </w:r>
      <w:r w:rsidRPr="00B84515">
        <w:rPr>
          <w:rFonts w:ascii="Times New Roman" w:hAnsi="Times New Roman" w:cs="Times New Roman"/>
          <w:b/>
          <w:sz w:val="28"/>
          <w:szCs w:val="28"/>
        </w:rPr>
        <w:t>а</w:t>
      </w:r>
      <w:r w:rsidR="00CF4DBF" w:rsidRPr="00B84515">
        <w:rPr>
          <w:rFonts w:ascii="Times New Roman" w:hAnsi="Times New Roman" w:cs="Times New Roman"/>
          <w:b/>
          <w:sz w:val="28"/>
          <w:szCs w:val="28"/>
        </w:rPr>
        <w:t xml:space="preserve"> </w:t>
      </w:r>
      <w:r w:rsidRPr="00B84515">
        <w:rPr>
          <w:rFonts w:ascii="Times New Roman" w:hAnsi="Times New Roman" w:cs="Times New Roman"/>
          <w:b/>
          <w:sz w:val="28"/>
          <w:szCs w:val="28"/>
        </w:rPr>
        <w:t>н</w:t>
      </w:r>
      <w:r w:rsidR="00CF4DBF" w:rsidRPr="00B84515">
        <w:rPr>
          <w:rFonts w:ascii="Times New Roman" w:hAnsi="Times New Roman" w:cs="Times New Roman"/>
          <w:b/>
          <w:sz w:val="28"/>
          <w:szCs w:val="28"/>
        </w:rPr>
        <w:t xml:space="preserve"> </w:t>
      </w:r>
      <w:r w:rsidRPr="00B84515">
        <w:rPr>
          <w:rFonts w:ascii="Times New Roman" w:hAnsi="Times New Roman" w:cs="Times New Roman"/>
          <w:b/>
          <w:sz w:val="28"/>
          <w:szCs w:val="28"/>
        </w:rPr>
        <w:t>о</w:t>
      </w:r>
      <w:r w:rsidR="00CF4DBF" w:rsidRPr="00B84515">
        <w:rPr>
          <w:rFonts w:ascii="Times New Roman" w:hAnsi="Times New Roman" w:cs="Times New Roman"/>
          <w:b/>
          <w:sz w:val="28"/>
          <w:szCs w:val="28"/>
        </w:rPr>
        <w:t xml:space="preserve"> </w:t>
      </w:r>
      <w:r w:rsidRPr="00B84515">
        <w:rPr>
          <w:rFonts w:ascii="Times New Roman" w:hAnsi="Times New Roman" w:cs="Times New Roman"/>
          <w:b/>
          <w:sz w:val="28"/>
          <w:szCs w:val="28"/>
        </w:rPr>
        <w:t>в</w:t>
      </w:r>
      <w:r w:rsidR="00CF4DBF" w:rsidRPr="00B84515">
        <w:rPr>
          <w:rFonts w:ascii="Times New Roman" w:hAnsi="Times New Roman" w:cs="Times New Roman"/>
          <w:b/>
          <w:sz w:val="28"/>
          <w:szCs w:val="28"/>
        </w:rPr>
        <w:t xml:space="preserve"> </w:t>
      </w:r>
      <w:r w:rsidRPr="00B84515">
        <w:rPr>
          <w:rFonts w:ascii="Times New Roman" w:hAnsi="Times New Roman" w:cs="Times New Roman"/>
          <w:b/>
          <w:sz w:val="28"/>
          <w:szCs w:val="28"/>
        </w:rPr>
        <w:t>л</w:t>
      </w:r>
      <w:r w:rsidR="00CF4DBF" w:rsidRPr="00B84515">
        <w:rPr>
          <w:rFonts w:ascii="Times New Roman" w:hAnsi="Times New Roman" w:cs="Times New Roman"/>
          <w:b/>
          <w:sz w:val="28"/>
          <w:szCs w:val="28"/>
        </w:rPr>
        <w:t xml:space="preserve"> </w:t>
      </w:r>
      <w:r w:rsidRPr="00B84515">
        <w:rPr>
          <w:rFonts w:ascii="Times New Roman" w:hAnsi="Times New Roman" w:cs="Times New Roman"/>
          <w:b/>
          <w:sz w:val="28"/>
          <w:szCs w:val="28"/>
        </w:rPr>
        <w:t>я</w:t>
      </w:r>
      <w:r w:rsidR="00CF4DBF" w:rsidRPr="00B84515">
        <w:rPr>
          <w:rFonts w:ascii="Times New Roman" w:hAnsi="Times New Roman" w:cs="Times New Roman"/>
          <w:b/>
          <w:sz w:val="28"/>
          <w:szCs w:val="28"/>
        </w:rPr>
        <w:t xml:space="preserve"> ю</w:t>
      </w:r>
      <w:r w:rsidRPr="00B84515">
        <w:rPr>
          <w:rFonts w:ascii="Times New Roman" w:hAnsi="Times New Roman" w:cs="Times New Roman"/>
          <w:b/>
          <w:sz w:val="28"/>
          <w:szCs w:val="28"/>
        </w:rPr>
        <w:t>:</w:t>
      </w:r>
    </w:p>
    <w:p w:rsidR="00CF4DBF" w:rsidRPr="00B84515" w:rsidRDefault="00CF4DBF" w:rsidP="00B916E9">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B84515">
        <w:rPr>
          <w:rFonts w:ascii="Times New Roman" w:hAnsi="Times New Roman" w:cs="Times New Roman"/>
          <w:sz w:val="28"/>
          <w:szCs w:val="28"/>
        </w:rPr>
        <w:t xml:space="preserve">1. Утвердить прилагаемый </w:t>
      </w:r>
      <w:hyperlink w:anchor="Par41" w:history="1">
        <w:r w:rsidRPr="00B84515">
          <w:rPr>
            <w:rFonts w:ascii="Times New Roman" w:hAnsi="Times New Roman" w:cs="Times New Roman"/>
            <w:color w:val="000000" w:themeColor="text1"/>
            <w:sz w:val="28"/>
            <w:szCs w:val="28"/>
          </w:rPr>
          <w:t>Порядок</w:t>
        </w:r>
      </w:hyperlink>
      <w:r w:rsidRPr="00B84515">
        <w:rPr>
          <w:rFonts w:ascii="Times New Roman" w:hAnsi="Times New Roman" w:cs="Times New Roman"/>
          <w:color w:val="000000" w:themeColor="text1"/>
          <w:sz w:val="28"/>
          <w:szCs w:val="28"/>
        </w:rPr>
        <w:t xml:space="preserve"> </w:t>
      </w:r>
      <w:r w:rsidRPr="00B84515">
        <w:rPr>
          <w:rFonts w:ascii="Times New Roman" w:hAnsi="Times New Roman" w:cs="Times New Roman"/>
          <w:sz w:val="28"/>
          <w:szCs w:val="28"/>
        </w:rPr>
        <w:t>приняти</w:t>
      </w:r>
      <w:r w:rsidR="008A7B36" w:rsidRPr="00B84515">
        <w:rPr>
          <w:rFonts w:ascii="Times New Roman" w:hAnsi="Times New Roman" w:cs="Times New Roman"/>
          <w:sz w:val="28"/>
          <w:szCs w:val="28"/>
        </w:rPr>
        <w:t>я решений о разработке муниципальных программ Октябрьского района</w:t>
      </w:r>
      <w:r w:rsidRPr="00B84515">
        <w:rPr>
          <w:rFonts w:ascii="Times New Roman" w:hAnsi="Times New Roman" w:cs="Times New Roman"/>
          <w:sz w:val="28"/>
          <w:szCs w:val="28"/>
        </w:rPr>
        <w:t>, их формирования и реализации, а также проведения оценки эффективности (далее - Порядок).</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0" w:name="Par19"/>
      <w:bookmarkEnd w:id="0"/>
      <w:r w:rsidRPr="00B84515">
        <w:rPr>
          <w:rFonts w:ascii="Times New Roman" w:hAnsi="Times New Roman" w:cs="Times New Roman"/>
          <w:color w:val="000000" w:themeColor="text1"/>
          <w:sz w:val="28"/>
          <w:szCs w:val="28"/>
        </w:rPr>
        <w:t>2. Признат</w:t>
      </w:r>
      <w:r w:rsidR="00B84515" w:rsidRPr="00B84515">
        <w:rPr>
          <w:rFonts w:ascii="Times New Roman" w:hAnsi="Times New Roman" w:cs="Times New Roman"/>
          <w:color w:val="000000" w:themeColor="text1"/>
          <w:sz w:val="28"/>
          <w:szCs w:val="28"/>
        </w:rPr>
        <w:t xml:space="preserve">ь утратившими силу постановление главы Октябрьского района </w:t>
      </w:r>
      <w:r w:rsidRPr="00B84515">
        <w:rPr>
          <w:rFonts w:ascii="Times New Roman" w:hAnsi="Times New Roman" w:cs="Times New Roman"/>
          <w:color w:val="000000" w:themeColor="text1"/>
          <w:sz w:val="28"/>
          <w:szCs w:val="28"/>
        </w:rPr>
        <w:t xml:space="preserve"> </w:t>
      </w:r>
      <w:r w:rsidR="008A7B36" w:rsidRPr="00B84515">
        <w:rPr>
          <w:rFonts w:ascii="Times New Roman" w:hAnsi="Times New Roman" w:cs="Times New Roman"/>
          <w:color w:val="000000" w:themeColor="text1"/>
          <w:sz w:val="28"/>
          <w:szCs w:val="28"/>
        </w:rPr>
        <w:t>от 03 марта  2009</w:t>
      </w:r>
      <w:r w:rsidRPr="00B84515">
        <w:rPr>
          <w:rFonts w:ascii="Times New Roman" w:hAnsi="Times New Roman" w:cs="Times New Roman"/>
          <w:color w:val="000000" w:themeColor="text1"/>
          <w:sz w:val="28"/>
          <w:szCs w:val="28"/>
        </w:rPr>
        <w:t xml:space="preserve"> г.</w:t>
      </w:r>
      <w:r w:rsidR="008A7B36" w:rsidRPr="00B84515">
        <w:rPr>
          <w:rFonts w:ascii="Times New Roman" w:hAnsi="Times New Roman" w:cs="Times New Roman"/>
        </w:rPr>
        <w:t xml:space="preserve"> </w:t>
      </w:r>
      <w:r w:rsidR="008A7B36" w:rsidRPr="00B84515">
        <w:rPr>
          <w:rFonts w:ascii="Times New Roman" w:hAnsi="Times New Roman" w:cs="Times New Roman"/>
          <w:sz w:val="28"/>
          <w:szCs w:val="28"/>
        </w:rPr>
        <w:t>№ 114</w:t>
      </w:r>
      <w:r w:rsidRPr="00B84515">
        <w:rPr>
          <w:rFonts w:ascii="Times New Roman" w:hAnsi="Times New Roman" w:cs="Times New Roman"/>
          <w:color w:val="000000" w:themeColor="text1"/>
          <w:sz w:val="28"/>
          <w:szCs w:val="28"/>
        </w:rPr>
        <w:t>.</w:t>
      </w:r>
    </w:p>
    <w:p w:rsidR="00FF1A4B" w:rsidRPr="00B84515" w:rsidRDefault="00B916E9" w:rsidP="008A7B3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1" w:name="Par20"/>
      <w:bookmarkEnd w:id="1"/>
      <w:r w:rsidRPr="00B84515">
        <w:rPr>
          <w:rFonts w:ascii="Times New Roman" w:hAnsi="Times New Roman" w:cs="Times New Roman"/>
          <w:color w:val="000000" w:themeColor="text1"/>
          <w:sz w:val="28"/>
          <w:szCs w:val="28"/>
        </w:rPr>
        <w:t>3. Настоящее постановление вступает в силу со дня его принятия и применяется к правоотношениям, связанн</w:t>
      </w:r>
      <w:r w:rsidR="008A7B36" w:rsidRPr="00B84515">
        <w:rPr>
          <w:rFonts w:ascii="Times New Roman" w:hAnsi="Times New Roman" w:cs="Times New Roman"/>
          <w:color w:val="000000" w:themeColor="text1"/>
          <w:sz w:val="28"/>
          <w:szCs w:val="28"/>
        </w:rPr>
        <w:t>ым с разработкой муниципальных</w:t>
      </w:r>
      <w:r w:rsidRPr="00B84515">
        <w:rPr>
          <w:rFonts w:ascii="Times New Roman" w:hAnsi="Times New Roman" w:cs="Times New Roman"/>
          <w:color w:val="000000" w:themeColor="text1"/>
          <w:sz w:val="28"/>
          <w:szCs w:val="28"/>
        </w:rPr>
        <w:t xml:space="preserve"> программ</w:t>
      </w:r>
      <w:bookmarkStart w:id="2" w:name="Par22"/>
      <w:bookmarkEnd w:id="2"/>
      <w:r w:rsidR="00103FF1">
        <w:rPr>
          <w:rFonts w:ascii="Times New Roman" w:hAnsi="Times New Roman" w:cs="Times New Roman"/>
          <w:color w:val="000000" w:themeColor="text1"/>
          <w:sz w:val="28"/>
          <w:szCs w:val="28"/>
        </w:rPr>
        <w:t xml:space="preserve"> </w:t>
      </w:r>
      <w:r w:rsidR="00D47A4A">
        <w:rPr>
          <w:rFonts w:ascii="Times New Roman" w:hAnsi="Times New Roman" w:cs="Times New Roman"/>
          <w:color w:val="000000" w:themeColor="text1"/>
          <w:sz w:val="28"/>
          <w:szCs w:val="28"/>
        </w:rPr>
        <w:t>муниципального образования «Октябрьский район» (далее администрация Октябрьского района).</w:t>
      </w:r>
    </w:p>
    <w:p w:rsidR="00B916E9" w:rsidRPr="00B84515" w:rsidRDefault="00FF1A4B" w:rsidP="008A7B3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84515">
        <w:rPr>
          <w:rFonts w:ascii="Times New Roman" w:hAnsi="Times New Roman" w:cs="Times New Roman"/>
          <w:sz w:val="28"/>
          <w:szCs w:val="28"/>
        </w:rPr>
        <w:t>4. Разработка муниципальных программ, осу</w:t>
      </w:r>
      <w:r w:rsidR="003E1049" w:rsidRPr="00B84515">
        <w:rPr>
          <w:rFonts w:ascii="Times New Roman" w:hAnsi="Times New Roman" w:cs="Times New Roman"/>
          <w:sz w:val="28"/>
          <w:szCs w:val="28"/>
        </w:rPr>
        <w:t>ществляется на основании решения органа местного самоуправления</w:t>
      </w:r>
      <w:r w:rsidRPr="00B84515">
        <w:rPr>
          <w:rFonts w:ascii="Times New Roman" w:hAnsi="Times New Roman" w:cs="Times New Roman"/>
          <w:sz w:val="28"/>
          <w:szCs w:val="28"/>
        </w:rPr>
        <w:t>, принятых с</w:t>
      </w:r>
      <w:r w:rsidR="008B5700">
        <w:rPr>
          <w:rFonts w:ascii="Times New Roman" w:hAnsi="Times New Roman" w:cs="Times New Roman"/>
          <w:sz w:val="28"/>
          <w:szCs w:val="28"/>
        </w:rPr>
        <w:t xml:space="preserve"> учетом предложений</w:t>
      </w:r>
      <w:r w:rsidR="005F151C" w:rsidRPr="00B84515">
        <w:rPr>
          <w:rFonts w:ascii="Times New Roman" w:hAnsi="Times New Roman" w:cs="Times New Roman"/>
          <w:sz w:val="28"/>
          <w:szCs w:val="28"/>
        </w:rPr>
        <w:t xml:space="preserve"> финансов</w:t>
      </w:r>
      <w:r w:rsidR="008B5700">
        <w:rPr>
          <w:rFonts w:ascii="Times New Roman" w:hAnsi="Times New Roman" w:cs="Times New Roman"/>
          <w:sz w:val="28"/>
          <w:szCs w:val="28"/>
        </w:rPr>
        <w:t>ого управления администрации</w:t>
      </w:r>
      <w:r w:rsidR="005F151C" w:rsidRPr="00B84515">
        <w:rPr>
          <w:rFonts w:ascii="Times New Roman" w:hAnsi="Times New Roman" w:cs="Times New Roman"/>
          <w:sz w:val="28"/>
          <w:szCs w:val="28"/>
        </w:rPr>
        <w:t xml:space="preserve"> Октябрьского района</w:t>
      </w:r>
      <w:r w:rsidR="002036F6" w:rsidRPr="00B84515">
        <w:rPr>
          <w:rFonts w:ascii="Times New Roman" w:hAnsi="Times New Roman" w:cs="Times New Roman"/>
          <w:sz w:val="28"/>
          <w:szCs w:val="28"/>
        </w:rPr>
        <w:t>.</w:t>
      </w:r>
    </w:p>
    <w:p w:rsidR="00B916E9" w:rsidRPr="00B84515" w:rsidRDefault="00B84515" w:rsidP="00B916E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B84515">
        <w:rPr>
          <w:rFonts w:ascii="Times New Roman" w:hAnsi="Times New Roman" w:cs="Times New Roman"/>
          <w:sz w:val="28"/>
          <w:szCs w:val="28"/>
        </w:rPr>
        <w:t>5</w:t>
      </w:r>
      <w:r w:rsidR="00FF1A4B" w:rsidRPr="00B84515">
        <w:rPr>
          <w:rFonts w:ascii="Times New Roman" w:hAnsi="Times New Roman" w:cs="Times New Roman"/>
          <w:sz w:val="28"/>
          <w:szCs w:val="28"/>
        </w:rPr>
        <w:t>. Размещение проектов муниципаль</w:t>
      </w:r>
      <w:r w:rsidR="00B916E9" w:rsidRPr="00B84515">
        <w:rPr>
          <w:rFonts w:ascii="Times New Roman" w:hAnsi="Times New Roman" w:cs="Times New Roman"/>
          <w:sz w:val="28"/>
          <w:szCs w:val="28"/>
        </w:rPr>
        <w:t>ных программ на официал</w:t>
      </w:r>
      <w:r w:rsidR="00FF1A4B" w:rsidRPr="00B84515">
        <w:rPr>
          <w:rFonts w:ascii="Times New Roman" w:hAnsi="Times New Roman" w:cs="Times New Roman"/>
          <w:sz w:val="28"/>
          <w:szCs w:val="28"/>
        </w:rPr>
        <w:t>ьном сайте администрации Октябрьского района</w:t>
      </w:r>
      <w:r w:rsidR="00B916E9" w:rsidRPr="00B84515">
        <w:rPr>
          <w:rFonts w:ascii="Times New Roman" w:hAnsi="Times New Roman" w:cs="Times New Roman"/>
          <w:sz w:val="28"/>
          <w:szCs w:val="28"/>
        </w:rPr>
        <w:t xml:space="preserve"> </w:t>
      </w:r>
      <w:r w:rsidR="00FF1A4B" w:rsidRPr="00B84515">
        <w:rPr>
          <w:rFonts w:ascii="Times New Roman" w:hAnsi="Times New Roman" w:cs="Times New Roman"/>
          <w:sz w:val="28"/>
          <w:szCs w:val="28"/>
        </w:rPr>
        <w:t xml:space="preserve">в соответствии с Порядком </w:t>
      </w:r>
      <w:r w:rsidR="00B916E9" w:rsidRPr="00B84515">
        <w:rPr>
          <w:rFonts w:ascii="Times New Roman" w:hAnsi="Times New Roman" w:cs="Times New Roman"/>
          <w:sz w:val="28"/>
          <w:szCs w:val="28"/>
        </w:rPr>
        <w:t>осуществляетс</w:t>
      </w:r>
      <w:r w:rsidR="00FF1A4B" w:rsidRPr="00B84515">
        <w:rPr>
          <w:rFonts w:ascii="Times New Roman" w:hAnsi="Times New Roman" w:cs="Times New Roman"/>
          <w:sz w:val="28"/>
          <w:szCs w:val="28"/>
        </w:rPr>
        <w:t xml:space="preserve">я в срок до </w:t>
      </w:r>
      <w:r w:rsidR="00306E5F">
        <w:rPr>
          <w:rFonts w:ascii="Times New Roman" w:hAnsi="Times New Roman" w:cs="Times New Roman"/>
          <w:sz w:val="28"/>
          <w:szCs w:val="28"/>
        </w:rPr>
        <w:t>01 сентябр</w:t>
      </w:r>
      <w:r w:rsidR="005F151C" w:rsidRPr="00B84515">
        <w:rPr>
          <w:rFonts w:ascii="Times New Roman" w:hAnsi="Times New Roman" w:cs="Times New Roman"/>
          <w:sz w:val="28"/>
          <w:szCs w:val="28"/>
        </w:rPr>
        <w:t>я</w:t>
      </w:r>
      <w:r w:rsidR="00B916E9" w:rsidRPr="00B84515">
        <w:rPr>
          <w:rFonts w:ascii="Times New Roman" w:hAnsi="Times New Roman" w:cs="Times New Roman"/>
          <w:sz w:val="28"/>
          <w:szCs w:val="28"/>
        </w:rPr>
        <w:t>;</w:t>
      </w:r>
    </w:p>
    <w:p w:rsidR="00B916E9" w:rsidRPr="00B84515" w:rsidRDefault="00B84515" w:rsidP="00B916E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B84515">
        <w:rPr>
          <w:rFonts w:ascii="Times New Roman" w:hAnsi="Times New Roman" w:cs="Times New Roman"/>
          <w:sz w:val="28"/>
          <w:szCs w:val="28"/>
        </w:rPr>
        <w:t>6</w:t>
      </w:r>
      <w:r w:rsidR="00FF1A4B" w:rsidRPr="00B84515">
        <w:rPr>
          <w:rFonts w:ascii="Times New Roman" w:hAnsi="Times New Roman" w:cs="Times New Roman"/>
          <w:sz w:val="28"/>
          <w:szCs w:val="28"/>
        </w:rPr>
        <w:t xml:space="preserve">. </w:t>
      </w:r>
      <w:hyperlink w:anchor="Par265" w:history="1">
        <w:r w:rsidR="00FF1A4B" w:rsidRPr="00B84515">
          <w:rPr>
            <w:rFonts w:ascii="Times New Roman" w:hAnsi="Times New Roman" w:cs="Times New Roman"/>
            <w:color w:val="000000" w:themeColor="text1"/>
            <w:sz w:val="28"/>
            <w:szCs w:val="28"/>
          </w:rPr>
          <w:t>П</w:t>
        </w:r>
        <w:r w:rsidR="00B916E9" w:rsidRPr="00B84515">
          <w:rPr>
            <w:rFonts w:ascii="Times New Roman" w:hAnsi="Times New Roman" w:cs="Times New Roman"/>
            <w:color w:val="000000" w:themeColor="text1"/>
            <w:sz w:val="28"/>
            <w:szCs w:val="28"/>
          </w:rPr>
          <w:t>еречень</w:t>
        </w:r>
      </w:hyperlink>
      <w:r w:rsidR="00FF1A4B" w:rsidRPr="00B84515">
        <w:rPr>
          <w:rFonts w:ascii="Times New Roman" w:hAnsi="Times New Roman" w:cs="Times New Roman"/>
          <w:sz w:val="28"/>
          <w:szCs w:val="28"/>
        </w:rPr>
        <w:t xml:space="preserve"> муниципаль</w:t>
      </w:r>
      <w:r w:rsidR="00B916E9" w:rsidRPr="00B84515">
        <w:rPr>
          <w:rFonts w:ascii="Times New Roman" w:hAnsi="Times New Roman" w:cs="Times New Roman"/>
          <w:sz w:val="28"/>
          <w:szCs w:val="28"/>
        </w:rPr>
        <w:t>ных программ, планируем</w:t>
      </w:r>
      <w:r w:rsidR="00FF1A4B" w:rsidRPr="00B84515">
        <w:rPr>
          <w:rFonts w:ascii="Times New Roman" w:hAnsi="Times New Roman" w:cs="Times New Roman"/>
          <w:sz w:val="28"/>
          <w:szCs w:val="28"/>
        </w:rPr>
        <w:t xml:space="preserve">ых к реализации, </w:t>
      </w:r>
      <w:r w:rsidR="00B916E9" w:rsidRPr="00B84515">
        <w:rPr>
          <w:rFonts w:ascii="Times New Roman" w:hAnsi="Times New Roman" w:cs="Times New Roman"/>
          <w:sz w:val="28"/>
          <w:szCs w:val="28"/>
        </w:rPr>
        <w:t>утверждается</w:t>
      </w:r>
      <w:r w:rsidR="00FF1A4B" w:rsidRPr="00B84515">
        <w:rPr>
          <w:rFonts w:ascii="Times New Roman" w:hAnsi="Times New Roman" w:cs="Times New Roman"/>
          <w:sz w:val="28"/>
          <w:szCs w:val="28"/>
        </w:rPr>
        <w:t xml:space="preserve"> нормативно-правовым актом администрации Октябрьского района в срок до </w:t>
      </w:r>
      <w:r w:rsidR="005F151C" w:rsidRPr="00B84515">
        <w:rPr>
          <w:rFonts w:ascii="Times New Roman" w:hAnsi="Times New Roman" w:cs="Times New Roman"/>
          <w:sz w:val="28"/>
          <w:szCs w:val="28"/>
        </w:rPr>
        <w:t>01 июля</w:t>
      </w:r>
      <w:r w:rsidR="00B916E9" w:rsidRPr="00B84515">
        <w:rPr>
          <w:rFonts w:ascii="Times New Roman" w:hAnsi="Times New Roman" w:cs="Times New Roman"/>
          <w:sz w:val="28"/>
          <w:szCs w:val="28"/>
        </w:rPr>
        <w:t>.</w:t>
      </w:r>
    </w:p>
    <w:p w:rsidR="00B84515" w:rsidRPr="00B84515" w:rsidRDefault="00B84515" w:rsidP="00B84515">
      <w:pPr>
        <w:widowControl w:val="0"/>
        <w:autoSpaceDE w:val="0"/>
        <w:autoSpaceDN w:val="0"/>
        <w:adjustRightInd w:val="0"/>
        <w:spacing w:after="0" w:line="240" w:lineRule="auto"/>
        <w:jc w:val="both"/>
        <w:rPr>
          <w:rFonts w:ascii="Times New Roman" w:hAnsi="Times New Roman" w:cs="Times New Roman"/>
        </w:rPr>
      </w:pPr>
    </w:p>
    <w:p w:rsidR="00B84515" w:rsidRPr="00B84515" w:rsidRDefault="00B84515" w:rsidP="00B84515">
      <w:pPr>
        <w:widowControl w:val="0"/>
        <w:autoSpaceDE w:val="0"/>
        <w:autoSpaceDN w:val="0"/>
        <w:adjustRightInd w:val="0"/>
        <w:spacing w:after="0" w:line="240" w:lineRule="auto"/>
        <w:jc w:val="both"/>
        <w:rPr>
          <w:rFonts w:ascii="Times New Roman" w:hAnsi="Times New Roman" w:cs="Times New Roman"/>
          <w:sz w:val="28"/>
          <w:szCs w:val="28"/>
        </w:rPr>
      </w:pPr>
    </w:p>
    <w:p w:rsidR="00220A3C" w:rsidRPr="00524FC5" w:rsidRDefault="00B84515" w:rsidP="00524FC5">
      <w:pPr>
        <w:widowControl w:val="0"/>
        <w:autoSpaceDE w:val="0"/>
        <w:autoSpaceDN w:val="0"/>
        <w:adjustRightInd w:val="0"/>
        <w:spacing w:after="0" w:line="240" w:lineRule="auto"/>
        <w:jc w:val="both"/>
        <w:rPr>
          <w:rFonts w:ascii="Times New Roman" w:hAnsi="Times New Roman" w:cs="Times New Roman"/>
          <w:sz w:val="28"/>
          <w:szCs w:val="28"/>
        </w:rPr>
      </w:pPr>
      <w:r w:rsidRPr="00B84515">
        <w:rPr>
          <w:rFonts w:ascii="Times New Roman" w:hAnsi="Times New Roman" w:cs="Times New Roman"/>
          <w:sz w:val="28"/>
          <w:szCs w:val="28"/>
        </w:rPr>
        <w:t>Глава Октябрьского района</w:t>
      </w:r>
      <w:r w:rsidRPr="00B84515">
        <w:rPr>
          <w:rFonts w:ascii="Times New Roman" w:hAnsi="Times New Roman" w:cs="Times New Roman"/>
          <w:sz w:val="28"/>
          <w:szCs w:val="28"/>
        </w:rPr>
        <w:tab/>
      </w:r>
      <w:r w:rsidRPr="00B84515">
        <w:rPr>
          <w:rFonts w:ascii="Times New Roman" w:hAnsi="Times New Roman" w:cs="Times New Roman"/>
          <w:sz w:val="28"/>
          <w:szCs w:val="28"/>
        </w:rPr>
        <w:tab/>
      </w:r>
      <w:r w:rsidRPr="00B84515">
        <w:rPr>
          <w:rFonts w:ascii="Times New Roman" w:hAnsi="Times New Roman" w:cs="Times New Roman"/>
          <w:sz w:val="28"/>
          <w:szCs w:val="28"/>
        </w:rPr>
        <w:tab/>
      </w:r>
      <w:r w:rsidRPr="00B84515">
        <w:rPr>
          <w:rFonts w:ascii="Times New Roman" w:hAnsi="Times New Roman" w:cs="Times New Roman"/>
          <w:sz w:val="28"/>
          <w:szCs w:val="28"/>
        </w:rPr>
        <w:tab/>
      </w:r>
      <w:r w:rsidRPr="00B84515">
        <w:rPr>
          <w:rFonts w:ascii="Times New Roman" w:hAnsi="Times New Roman" w:cs="Times New Roman"/>
          <w:sz w:val="28"/>
          <w:szCs w:val="28"/>
        </w:rPr>
        <w:tab/>
      </w:r>
      <w:r w:rsidRPr="00B84515">
        <w:rPr>
          <w:rFonts w:ascii="Times New Roman" w:hAnsi="Times New Roman" w:cs="Times New Roman"/>
          <w:sz w:val="28"/>
          <w:szCs w:val="28"/>
        </w:rPr>
        <w:tab/>
        <w:t>С.Л. Дементьев</w:t>
      </w:r>
    </w:p>
    <w:p w:rsidR="00B916E9" w:rsidRPr="00B84515" w:rsidRDefault="00B916E9" w:rsidP="00B84515">
      <w:pPr>
        <w:widowControl w:val="0"/>
        <w:autoSpaceDE w:val="0"/>
        <w:autoSpaceDN w:val="0"/>
        <w:adjustRightInd w:val="0"/>
        <w:spacing w:after="0" w:line="240" w:lineRule="auto"/>
        <w:ind w:left="6372"/>
        <w:outlineLvl w:val="0"/>
        <w:rPr>
          <w:rFonts w:ascii="Times New Roman" w:hAnsi="Times New Roman" w:cs="Times New Roman"/>
        </w:rPr>
      </w:pPr>
      <w:r w:rsidRPr="00B84515">
        <w:rPr>
          <w:rFonts w:ascii="Times New Roman" w:hAnsi="Times New Roman" w:cs="Times New Roman"/>
        </w:rPr>
        <w:lastRenderedPageBreak/>
        <w:t>Утвержден</w:t>
      </w:r>
    </w:p>
    <w:p w:rsidR="00B916E9" w:rsidRPr="00B84515" w:rsidRDefault="00B916E9" w:rsidP="00B84515">
      <w:pPr>
        <w:widowControl w:val="0"/>
        <w:autoSpaceDE w:val="0"/>
        <w:autoSpaceDN w:val="0"/>
        <w:adjustRightInd w:val="0"/>
        <w:spacing w:after="0" w:line="240" w:lineRule="auto"/>
        <w:ind w:left="6372"/>
        <w:rPr>
          <w:rFonts w:ascii="Times New Roman" w:hAnsi="Times New Roman" w:cs="Times New Roman"/>
        </w:rPr>
      </w:pPr>
      <w:r w:rsidRPr="00B84515">
        <w:rPr>
          <w:rFonts w:ascii="Times New Roman" w:hAnsi="Times New Roman" w:cs="Times New Roman"/>
        </w:rPr>
        <w:t>постановлением</w:t>
      </w:r>
    </w:p>
    <w:p w:rsidR="00B916E9" w:rsidRPr="00B84515" w:rsidRDefault="00B84515" w:rsidP="00B84515">
      <w:pPr>
        <w:widowControl w:val="0"/>
        <w:autoSpaceDE w:val="0"/>
        <w:autoSpaceDN w:val="0"/>
        <w:adjustRightInd w:val="0"/>
        <w:spacing w:after="0" w:line="240" w:lineRule="auto"/>
        <w:ind w:left="6372"/>
        <w:rPr>
          <w:rFonts w:ascii="Times New Roman" w:hAnsi="Times New Roman" w:cs="Times New Roman"/>
        </w:rPr>
      </w:pPr>
      <w:r w:rsidRPr="00B84515">
        <w:rPr>
          <w:rFonts w:ascii="Times New Roman" w:hAnsi="Times New Roman" w:cs="Times New Roman"/>
        </w:rPr>
        <w:t>главы Октябрьского района</w:t>
      </w:r>
    </w:p>
    <w:p w:rsidR="00B916E9" w:rsidRPr="00B84515" w:rsidRDefault="00B916E9" w:rsidP="00B84515">
      <w:pPr>
        <w:widowControl w:val="0"/>
        <w:autoSpaceDE w:val="0"/>
        <w:autoSpaceDN w:val="0"/>
        <w:adjustRightInd w:val="0"/>
        <w:spacing w:after="0" w:line="240" w:lineRule="auto"/>
        <w:ind w:left="6372"/>
        <w:rPr>
          <w:rFonts w:ascii="Times New Roman" w:hAnsi="Times New Roman" w:cs="Times New Roman"/>
        </w:rPr>
      </w:pPr>
      <w:r w:rsidRPr="00B84515">
        <w:rPr>
          <w:rFonts w:ascii="Times New Roman" w:hAnsi="Times New Roman" w:cs="Times New Roman"/>
        </w:rPr>
        <w:t>от</w:t>
      </w:r>
      <w:r w:rsidR="00524FC5">
        <w:rPr>
          <w:rFonts w:ascii="Times New Roman" w:hAnsi="Times New Roman" w:cs="Times New Roman"/>
        </w:rPr>
        <w:t xml:space="preserve"> </w:t>
      </w:r>
      <w:r w:rsidR="00524FC5" w:rsidRPr="00524FC5">
        <w:rPr>
          <w:rFonts w:ascii="Times New Roman" w:hAnsi="Times New Roman" w:cs="Times New Roman"/>
          <w:u w:val="single"/>
        </w:rPr>
        <w:t>30.06.2014</w:t>
      </w:r>
      <w:r w:rsidR="00524FC5">
        <w:rPr>
          <w:rFonts w:ascii="Times New Roman" w:hAnsi="Times New Roman" w:cs="Times New Roman"/>
        </w:rPr>
        <w:t xml:space="preserve">   N </w:t>
      </w:r>
      <w:r w:rsidR="00524FC5" w:rsidRPr="00524FC5">
        <w:rPr>
          <w:rFonts w:ascii="Times New Roman" w:hAnsi="Times New Roman" w:cs="Times New Roman"/>
          <w:u w:val="single"/>
        </w:rPr>
        <w:t>462</w:t>
      </w:r>
    </w:p>
    <w:p w:rsidR="00B916E9" w:rsidRPr="00B84515" w:rsidRDefault="00B916E9" w:rsidP="00B916E9">
      <w:pPr>
        <w:widowControl w:val="0"/>
        <w:autoSpaceDE w:val="0"/>
        <w:autoSpaceDN w:val="0"/>
        <w:adjustRightInd w:val="0"/>
        <w:spacing w:after="0" w:line="240" w:lineRule="auto"/>
        <w:jc w:val="right"/>
        <w:rPr>
          <w:rFonts w:ascii="Times New Roman" w:hAnsi="Times New Roman" w:cs="Times New Roman"/>
        </w:rPr>
      </w:pPr>
    </w:p>
    <w:p w:rsidR="00B84515" w:rsidRPr="00B84515" w:rsidRDefault="00B84515" w:rsidP="00B916E9">
      <w:pPr>
        <w:widowControl w:val="0"/>
        <w:autoSpaceDE w:val="0"/>
        <w:autoSpaceDN w:val="0"/>
        <w:adjustRightInd w:val="0"/>
        <w:spacing w:after="0" w:line="240" w:lineRule="auto"/>
        <w:jc w:val="center"/>
        <w:rPr>
          <w:rFonts w:ascii="Times New Roman" w:hAnsi="Times New Roman" w:cs="Times New Roman"/>
          <w:b/>
          <w:bCs/>
        </w:rPr>
      </w:pPr>
      <w:bookmarkStart w:id="3" w:name="Par41"/>
      <w:bookmarkEnd w:id="3"/>
    </w:p>
    <w:p w:rsidR="00B916E9" w:rsidRPr="00B84515" w:rsidRDefault="00B916E9" w:rsidP="00B916E9">
      <w:pPr>
        <w:widowControl w:val="0"/>
        <w:autoSpaceDE w:val="0"/>
        <w:autoSpaceDN w:val="0"/>
        <w:adjustRightInd w:val="0"/>
        <w:spacing w:after="0" w:line="240" w:lineRule="auto"/>
        <w:jc w:val="center"/>
        <w:rPr>
          <w:rFonts w:ascii="Times New Roman" w:hAnsi="Times New Roman" w:cs="Times New Roman"/>
          <w:b/>
          <w:bCs/>
        </w:rPr>
      </w:pPr>
      <w:r w:rsidRPr="00B84515">
        <w:rPr>
          <w:rFonts w:ascii="Times New Roman" w:hAnsi="Times New Roman" w:cs="Times New Roman"/>
          <w:b/>
          <w:bCs/>
        </w:rPr>
        <w:t>ПОРЯДОК</w:t>
      </w:r>
    </w:p>
    <w:p w:rsidR="00B916E9" w:rsidRPr="00B84515" w:rsidRDefault="00B916E9" w:rsidP="00B916E9">
      <w:pPr>
        <w:widowControl w:val="0"/>
        <w:autoSpaceDE w:val="0"/>
        <w:autoSpaceDN w:val="0"/>
        <w:adjustRightInd w:val="0"/>
        <w:spacing w:after="0" w:line="240" w:lineRule="auto"/>
        <w:jc w:val="center"/>
        <w:rPr>
          <w:rFonts w:ascii="Times New Roman" w:hAnsi="Times New Roman" w:cs="Times New Roman"/>
          <w:b/>
          <w:bCs/>
        </w:rPr>
      </w:pPr>
      <w:r w:rsidRPr="00B84515">
        <w:rPr>
          <w:rFonts w:ascii="Times New Roman" w:hAnsi="Times New Roman" w:cs="Times New Roman"/>
          <w:b/>
          <w:bCs/>
        </w:rPr>
        <w:t>ПРИНЯТИЯ РЕШЕНИЙ О РАЗРАБОТКЕ</w:t>
      </w:r>
      <w:r w:rsidR="00D56CD6">
        <w:rPr>
          <w:rFonts w:ascii="Times New Roman" w:hAnsi="Times New Roman" w:cs="Times New Roman"/>
          <w:b/>
          <w:bCs/>
        </w:rPr>
        <w:t xml:space="preserve"> МУНИЦИПАЛЬНЫХ</w:t>
      </w:r>
      <w:r w:rsidRPr="00B84515">
        <w:rPr>
          <w:rFonts w:ascii="Times New Roman" w:hAnsi="Times New Roman" w:cs="Times New Roman"/>
          <w:b/>
          <w:bCs/>
        </w:rPr>
        <w:t xml:space="preserve"> ПРОГРАММ</w:t>
      </w:r>
    </w:p>
    <w:p w:rsidR="00B916E9" w:rsidRPr="00B84515" w:rsidRDefault="00B84515" w:rsidP="00B916E9">
      <w:pPr>
        <w:widowControl w:val="0"/>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t>ОКТЯБРЬСКОГО РАЙОНА</w:t>
      </w:r>
      <w:r w:rsidR="00B916E9" w:rsidRPr="00B84515">
        <w:rPr>
          <w:rFonts w:ascii="Times New Roman" w:hAnsi="Times New Roman" w:cs="Times New Roman"/>
          <w:b/>
          <w:bCs/>
        </w:rPr>
        <w:t>, ИХ ФОРМИРОВАНИЯ И РЕАЛИЗАЦИИ,</w:t>
      </w:r>
    </w:p>
    <w:p w:rsidR="00B916E9" w:rsidRPr="00B84515" w:rsidRDefault="00B916E9" w:rsidP="00B916E9">
      <w:pPr>
        <w:widowControl w:val="0"/>
        <w:autoSpaceDE w:val="0"/>
        <w:autoSpaceDN w:val="0"/>
        <w:adjustRightInd w:val="0"/>
        <w:spacing w:after="0" w:line="240" w:lineRule="auto"/>
        <w:jc w:val="center"/>
        <w:rPr>
          <w:rFonts w:ascii="Times New Roman" w:hAnsi="Times New Roman" w:cs="Times New Roman"/>
          <w:b/>
          <w:bCs/>
        </w:rPr>
      </w:pPr>
      <w:r w:rsidRPr="00B84515">
        <w:rPr>
          <w:rFonts w:ascii="Times New Roman" w:hAnsi="Times New Roman" w:cs="Times New Roman"/>
          <w:b/>
          <w:bCs/>
        </w:rPr>
        <w:t>А ТАКЖЕ ПРОВЕДЕНИЯ ОЦЕНКИ ЭФФЕКТИВНОСТИ</w:t>
      </w:r>
    </w:p>
    <w:p w:rsidR="00B916E9" w:rsidRPr="00B84515" w:rsidRDefault="00B916E9" w:rsidP="00B916E9">
      <w:pPr>
        <w:widowControl w:val="0"/>
        <w:autoSpaceDE w:val="0"/>
        <w:autoSpaceDN w:val="0"/>
        <w:adjustRightInd w:val="0"/>
        <w:spacing w:after="0" w:line="240" w:lineRule="auto"/>
        <w:jc w:val="center"/>
        <w:rPr>
          <w:rFonts w:ascii="Times New Roman" w:hAnsi="Times New Roman" w:cs="Times New Roman"/>
        </w:rPr>
      </w:pPr>
    </w:p>
    <w:p w:rsidR="00B916E9" w:rsidRPr="00B84515" w:rsidRDefault="00B916E9" w:rsidP="00B916E9">
      <w:pPr>
        <w:widowControl w:val="0"/>
        <w:autoSpaceDE w:val="0"/>
        <w:autoSpaceDN w:val="0"/>
        <w:adjustRightInd w:val="0"/>
        <w:spacing w:after="0" w:line="240" w:lineRule="auto"/>
        <w:jc w:val="center"/>
        <w:rPr>
          <w:rFonts w:ascii="Times New Roman" w:hAnsi="Times New Roman" w:cs="Times New Roman"/>
        </w:rPr>
      </w:pPr>
    </w:p>
    <w:p w:rsidR="00B916E9" w:rsidRPr="00B84515" w:rsidRDefault="00B916E9" w:rsidP="00B916E9">
      <w:pPr>
        <w:widowControl w:val="0"/>
        <w:autoSpaceDE w:val="0"/>
        <w:autoSpaceDN w:val="0"/>
        <w:adjustRightInd w:val="0"/>
        <w:spacing w:after="0" w:line="240" w:lineRule="auto"/>
        <w:jc w:val="center"/>
        <w:outlineLvl w:val="1"/>
        <w:rPr>
          <w:rFonts w:ascii="Times New Roman" w:hAnsi="Times New Roman" w:cs="Times New Roman"/>
        </w:rPr>
      </w:pPr>
      <w:bookmarkStart w:id="4" w:name="Par49"/>
      <w:bookmarkEnd w:id="4"/>
      <w:r w:rsidRPr="00B84515">
        <w:rPr>
          <w:rFonts w:ascii="Times New Roman" w:hAnsi="Times New Roman" w:cs="Times New Roman"/>
        </w:rPr>
        <w:t>1. Общие положения</w:t>
      </w:r>
    </w:p>
    <w:p w:rsidR="00B916E9" w:rsidRPr="00B84515" w:rsidRDefault="00B916E9" w:rsidP="00B916E9">
      <w:pPr>
        <w:widowControl w:val="0"/>
        <w:autoSpaceDE w:val="0"/>
        <w:autoSpaceDN w:val="0"/>
        <w:adjustRightInd w:val="0"/>
        <w:spacing w:after="0" w:line="240" w:lineRule="auto"/>
        <w:jc w:val="center"/>
        <w:rPr>
          <w:rFonts w:ascii="Times New Roman" w:hAnsi="Times New Roman" w:cs="Times New Roman"/>
        </w:rPr>
      </w:pP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1.1. Настоящий Порядок устанавливает правила принятия р</w:t>
      </w:r>
      <w:r w:rsidR="00B84515">
        <w:rPr>
          <w:rFonts w:ascii="Times New Roman" w:hAnsi="Times New Roman" w:cs="Times New Roman"/>
        </w:rPr>
        <w:t>ешений о разработке муниципальных программ Октябрьского района (далее - муниципальная</w:t>
      </w:r>
      <w:r w:rsidRPr="00B84515">
        <w:rPr>
          <w:rFonts w:ascii="Times New Roman" w:hAnsi="Times New Roman" w:cs="Times New Roman"/>
        </w:rPr>
        <w:t xml:space="preserve"> программа), их формирования и реализации, а также проведения оценки эффективности их реализации.</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1.2. Для целей настоящего Порядка используются следующие основные понятия:</w:t>
      </w:r>
    </w:p>
    <w:p w:rsidR="00B916E9" w:rsidRPr="00B84515" w:rsidRDefault="00B84515" w:rsidP="00B916E9">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муниципаль</w:t>
      </w:r>
      <w:r w:rsidR="00B916E9" w:rsidRPr="00B84515">
        <w:rPr>
          <w:rFonts w:ascii="Times New Roman" w:hAnsi="Times New Roman" w:cs="Times New Roman"/>
        </w:rPr>
        <w:t>ная программа - система мероприятий (взаимоувязанных по задачам, срокам осуществления и ресур</w:t>
      </w:r>
      <w:r>
        <w:rPr>
          <w:rFonts w:ascii="Times New Roman" w:hAnsi="Times New Roman" w:cs="Times New Roman"/>
        </w:rPr>
        <w:t>сам) и инструментов государственной</w:t>
      </w:r>
      <w:r w:rsidR="00B916E9" w:rsidRPr="00B84515">
        <w:rPr>
          <w:rFonts w:ascii="Times New Roman" w:hAnsi="Times New Roman" w:cs="Times New Roman"/>
        </w:rPr>
        <w:t xml:space="preserve"> политики, обеспечивающих в рамках </w:t>
      </w:r>
      <w:r>
        <w:rPr>
          <w:rFonts w:ascii="Times New Roman" w:hAnsi="Times New Roman" w:cs="Times New Roman"/>
        </w:rPr>
        <w:t>реализации ключевых муниципаль</w:t>
      </w:r>
      <w:r w:rsidR="00B916E9" w:rsidRPr="00B84515">
        <w:rPr>
          <w:rFonts w:ascii="Times New Roman" w:hAnsi="Times New Roman" w:cs="Times New Roman"/>
        </w:rPr>
        <w:t xml:space="preserve">ных функций достижение </w:t>
      </w:r>
      <w:r>
        <w:rPr>
          <w:rFonts w:ascii="Times New Roman" w:hAnsi="Times New Roman" w:cs="Times New Roman"/>
        </w:rPr>
        <w:t>приоритетов и целей государственной</w:t>
      </w:r>
      <w:r w:rsidR="00B916E9" w:rsidRPr="00B84515">
        <w:rPr>
          <w:rFonts w:ascii="Times New Roman" w:hAnsi="Times New Roman" w:cs="Times New Roman"/>
        </w:rPr>
        <w:t xml:space="preserve"> политики в сфере социально-экономическо</w:t>
      </w:r>
      <w:r>
        <w:rPr>
          <w:rFonts w:ascii="Times New Roman" w:hAnsi="Times New Roman" w:cs="Times New Roman"/>
        </w:rPr>
        <w:t>го развития Октябрьского района</w:t>
      </w:r>
      <w:r w:rsidR="00B916E9" w:rsidRPr="00B84515">
        <w:rPr>
          <w:rFonts w:ascii="Times New Roman" w:hAnsi="Times New Roman" w:cs="Times New Roman"/>
        </w:rPr>
        <w:t>;</w:t>
      </w:r>
    </w:p>
    <w:p w:rsidR="00B916E9" w:rsidRPr="00B84515" w:rsidRDefault="00B84515" w:rsidP="00B916E9">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подпрограмма муниципальной</w:t>
      </w:r>
      <w:r w:rsidR="00B916E9" w:rsidRPr="00B84515">
        <w:rPr>
          <w:rFonts w:ascii="Times New Roman" w:hAnsi="Times New Roman" w:cs="Times New Roman"/>
        </w:rPr>
        <w:t xml:space="preserve"> программы (далее - подпрограмма</w:t>
      </w:r>
      <w:r>
        <w:rPr>
          <w:rFonts w:ascii="Times New Roman" w:hAnsi="Times New Roman" w:cs="Times New Roman"/>
        </w:rPr>
        <w:t>) - составная часть муниципальной</w:t>
      </w:r>
      <w:r w:rsidR="00B916E9" w:rsidRPr="00B84515">
        <w:rPr>
          <w:rFonts w:ascii="Times New Roman" w:hAnsi="Times New Roman" w:cs="Times New Roman"/>
        </w:rPr>
        <w:t xml:space="preserve"> программы, представляющая собой комплекс мероприятий, направленных на реш</w:t>
      </w:r>
      <w:r>
        <w:rPr>
          <w:rFonts w:ascii="Times New Roman" w:hAnsi="Times New Roman" w:cs="Times New Roman"/>
        </w:rPr>
        <w:t>ение отдельных задач муниципальной</w:t>
      </w:r>
      <w:r w:rsidR="00B916E9" w:rsidRPr="00B84515">
        <w:rPr>
          <w:rFonts w:ascii="Times New Roman" w:hAnsi="Times New Roman" w:cs="Times New Roman"/>
        </w:rPr>
        <w:t xml:space="preserve"> программы, взаимоувязанных по целям, срокам и ресурсам;</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 xml:space="preserve">3) координатор </w:t>
      </w:r>
      <w:r w:rsidR="00B84515">
        <w:rPr>
          <w:rFonts w:ascii="Times New Roman" w:hAnsi="Times New Roman" w:cs="Times New Roman"/>
        </w:rPr>
        <w:t>муниципальной</w:t>
      </w:r>
      <w:r w:rsidR="00B84515" w:rsidRPr="00B84515">
        <w:rPr>
          <w:rFonts w:ascii="Times New Roman" w:hAnsi="Times New Roman" w:cs="Times New Roman"/>
        </w:rPr>
        <w:t xml:space="preserve"> </w:t>
      </w:r>
      <w:r w:rsidRPr="00B84515">
        <w:rPr>
          <w:rFonts w:ascii="Times New Roman" w:hAnsi="Times New Roman" w:cs="Times New Roman"/>
        </w:rPr>
        <w:t xml:space="preserve">программы </w:t>
      </w:r>
      <w:r w:rsidR="003F290D">
        <w:rPr>
          <w:rFonts w:ascii="Times New Roman" w:hAnsi="Times New Roman" w:cs="Times New Roman"/>
        </w:rPr>
        <w:t>–</w:t>
      </w:r>
      <w:r w:rsidR="005B04AA" w:rsidRPr="005B04AA">
        <w:rPr>
          <w:rFonts w:ascii="Times New Roman" w:hAnsi="Times New Roman" w:cs="Times New Roman"/>
        </w:rPr>
        <w:t xml:space="preserve"> </w:t>
      </w:r>
      <w:r w:rsidR="005B04AA">
        <w:rPr>
          <w:rFonts w:ascii="Times New Roman" w:hAnsi="Times New Roman" w:cs="Times New Roman"/>
        </w:rPr>
        <w:t>структурное подразделение администрации Октябрьского  района (далее структурное подразделение), ответственное</w:t>
      </w:r>
      <w:r w:rsidRPr="00B84515">
        <w:rPr>
          <w:rFonts w:ascii="Times New Roman" w:hAnsi="Times New Roman" w:cs="Times New Roman"/>
        </w:rPr>
        <w:t xml:space="preserve"> за подг</w:t>
      </w:r>
      <w:r w:rsidR="003F290D">
        <w:rPr>
          <w:rFonts w:ascii="Times New Roman" w:hAnsi="Times New Roman" w:cs="Times New Roman"/>
        </w:rPr>
        <w:t>отовку и реализацию муниципальной</w:t>
      </w:r>
      <w:r w:rsidRPr="00B84515">
        <w:rPr>
          <w:rFonts w:ascii="Times New Roman" w:hAnsi="Times New Roman" w:cs="Times New Roman"/>
        </w:rPr>
        <w:t xml:space="preserve"> программы в целом;</w:t>
      </w:r>
    </w:p>
    <w:p w:rsidR="003F290D" w:rsidRPr="00B84515" w:rsidRDefault="00B916E9" w:rsidP="003F290D">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 xml:space="preserve">4) координатор подпрограммы </w:t>
      </w:r>
      <w:r w:rsidR="00CA4453">
        <w:rPr>
          <w:rFonts w:ascii="Times New Roman" w:hAnsi="Times New Roman" w:cs="Times New Roman"/>
        </w:rPr>
        <w:t>–</w:t>
      </w:r>
      <w:r w:rsidRPr="00B84515">
        <w:rPr>
          <w:rFonts w:ascii="Times New Roman" w:hAnsi="Times New Roman" w:cs="Times New Roman"/>
        </w:rPr>
        <w:t xml:space="preserve"> </w:t>
      </w:r>
      <w:r w:rsidR="00CA4453">
        <w:rPr>
          <w:rFonts w:ascii="Times New Roman" w:hAnsi="Times New Roman" w:cs="Times New Roman"/>
        </w:rPr>
        <w:t>структурное подразделение</w:t>
      </w:r>
      <w:r w:rsidR="003F290D">
        <w:rPr>
          <w:rFonts w:ascii="Times New Roman" w:hAnsi="Times New Roman" w:cs="Times New Roman"/>
        </w:rPr>
        <w:t xml:space="preserve"> администрации </w:t>
      </w:r>
      <w:r w:rsidR="00CA4453">
        <w:rPr>
          <w:rFonts w:ascii="Times New Roman" w:hAnsi="Times New Roman" w:cs="Times New Roman"/>
        </w:rPr>
        <w:t>Октябрьск</w:t>
      </w:r>
      <w:r w:rsidR="00D47A4A">
        <w:rPr>
          <w:rFonts w:ascii="Times New Roman" w:hAnsi="Times New Roman" w:cs="Times New Roman"/>
        </w:rPr>
        <w:t>ого</w:t>
      </w:r>
      <w:r w:rsidR="00CA4453">
        <w:rPr>
          <w:rFonts w:ascii="Times New Roman" w:hAnsi="Times New Roman" w:cs="Times New Roman"/>
        </w:rPr>
        <w:t xml:space="preserve">  район</w:t>
      </w:r>
      <w:r w:rsidR="00045B76">
        <w:rPr>
          <w:rFonts w:ascii="Times New Roman" w:hAnsi="Times New Roman" w:cs="Times New Roman"/>
        </w:rPr>
        <w:t>а</w:t>
      </w:r>
      <w:r w:rsidR="00F21063">
        <w:rPr>
          <w:rFonts w:ascii="Times New Roman" w:hAnsi="Times New Roman" w:cs="Times New Roman"/>
        </w:rPr>
        <w:t xml:space="preserve"> (далее структурное подразделение)</w:t>
      </w:r>
      <w:r w:rsidR="003F290D">
        <w:rPr>
          <w:rFonts w:ascii="Times New Roman" w:hAnsi="Times New Roman" w:cs="Times New Roman"/>
        </w:rPr>
        <w:t>, ответственное</w:t>
      </w:r>
      <w:r w:rsidR="00BF72CB">
        <w:rPr>
          <w:rFonts w:ascii="Times New Roman" w:hAnsi="Times New Roman" w:cs="Times New Roman"/>
        </w:rPr>
        <w:t xml:space="preserve"> за </w:t>
      </w:r>
      <w:r w:rsidR="003F290D">
        <w:rPr>
          <w:rFonts w:ascii="Times New Roman" w:hAnsi="Times New Roman" w:cs="Times New Roman"/>
        </w:rPr>
        <w:t>реализацию муниципальной</w:t>
      </w:r>
      <w:r w:rsidR="003F290D" w:rsidRPr="00B84515">
        <w:rPr>
          <w:rFonts w:ascii="Times New Roman" w:hAnsi="Times New Roman" w:cs="Times New Roman"/>
        </w:rPr>
        <w:t xml:space="preserve"> программы в целом;</w:t>
      </w:r>
    </w:p>
    <w:p w:rsidR="00B916E9" w:rsidRPr="00B84515" w:rsidRDefault="00BF72CB" w:rsidP="00B916E9">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5) участник муниципаль</w:t>
      </w:r>
      <w:r w:rsidR="00B916E9" w:rsidRPr="00B84515">
        <w:rPr>
          <w:rFonts w:ascii="Times New Roman" w:hAnsi="Times New Roman" w:cs="Times New Roman"/>
        </w:rPr>
        <w:t xml:space="preserve">ной программы </w:t>
      </w:r>
      <w:r w:rsidR="00CA4453">
        <w:rPr>
          <w:rFonts w:ascii="Times New Roman" w:hAnsi="Times New Roman" w:cs="Times New Roman"/>
        </w:rPr>
        <w:t>–</w:t>
      </w:r>
      <w:r w:rsidR="00B916E9" w:rsidRPr="00B84515">
        <w:rPr>
          <w:rFonts w:ascii="Times New Roman" w:hAnsi="Times New Roman" w:cs="Times New Roman"/>
        </w:rPr>
        <w:t xml:space="preserve"> </w:t>
      </w:r>
      <w:r w:rsidR="00CA4453">
        <w:rPr>
          <w:rFonts w:ascii="Times New Roman" w:hAnsi="Times New Roman" w:cs="Times New Roman"/>
        </w:rPr>
        <w:t>структурное подра</w:t>
      </w:r>
      <w:r w:rsidR="00F21063">
        <w:rPr>
          <w:rFonts w:ascii="Times New Roman" w:hAnsi="Times New Roman" w:cs="Times New Roman"/>
        </w:rPr>
        <w:t>зделение</w:t>
      </w:r>
      <w:r w:rsidR="00CA4453">
        <w:rPr>
          <w:rFonts w:ascii="Times New Roman" w:hAnsi="Times New Roman" w:cs="Times New Roman"/>
        </w:rPr>
        <w:t>, участвующее</w:t>
      </w:r>
      <w:r w:rsidR="00B916E9" w:rsidRPr="00B84515">
        <w:rPr>
          <w:rFonts w:ascii="Times New Roman" w:hAnsi="Times New Roman" w:cs="Times New Roman"/>
        </w:rPr>
        <w:t xml:space="preserve"> в реализации одного или нескольких основных мероприятий подпрограмм;</w:t>
      </w:r>
    </w:p>
    <w:p w:rsidR="00B916E9" w:rsidRPr="00B84515" w:rsidRDefault="00CA4453" w:rsidP="00B916E9">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6) сфера реализации муниципаль</w:t>
      </w:r>
      <w:r w:rsidR="00B916E9" w:rsidRPr="00B84515">
        <w:rPr>
          <w:rFonts w:ascii="Times New Roman" w:hAnsi="Times New Roman" w:cs="Times New Roman"/>
        </w:rPr>
        <w:t>ной программы - сфера социально-экономического развития, на решение проблем в которой направл</w:t>
      </w:r>
      <w:r>
        <w:rPr>
          <w:rFonts w:ascii="Times New Roman" w:hAnsi="Times New Roman" w:cs="Times New Roman"/>
        </w:rPr>
        <w:t>ена соответствующая муниципаль</w:t>
      </w:r>
      <w:r w:rsidR="00B916E9" w:rsidRPr="00B84515">
        <w:rPr>
          <w:rFonts w:ascii="Times New Roman" w:hAnsi="Times New Roman" w:cs="Times New Roman"/>
        </w:rPr>
        <w:t>ная программа;</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7) проблема социально-экономического развития - противоречие между желаемым и текущим (действительным) состоян</w:t>
      </w:r>
      <w:r w:rsidR="00CA4453">
        <w:rPr>
          <w:rFonts w:ascii="Times New Roman" w:hAnsi="Times New Roman" w:cs="Times New Roman"/>
        </w:rPr>
        <w:t>ием сферы реализации муниципаль</w:t>
      </w:r>
      <w:r w:rsidRPr="00B84515">
        <w:rPr>
          <w:rFonts w:ascii="Times New Roman" w:hAnsi="Times New Roman" w:cs="Times New Roman"/>
        </w:rPr>
        <w:t>ной программы;</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8) мониторинг - процесс наблюд</w:t>
      </w:r>
      <w:r w:rsidR="0061390E">
        <w:rPr>
          <w:rFonts w:ascii="Times New Roman" w:hAnsi="Times New Roman" w:cs="Times New Roman"/>
        </w:rPr>
        <w:t>ения за реализацией  муниципаль</w:t>
      </w:r>
      <w:r w:rsidRPr="00B84515">
        <w:rPr>
          <w:rFonts w:ascii="Times New Roman" w:hAnsi="Times New Roman" w:cs="Times New Roman"/>
        </w:rPr>
        <w:t>ной программы (подпрограммы) и анализа данного процесса;</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 xml:space="preserve">9) эффективность </w:t>
      </w:r>
      <w:r w:rsidR="0061390E">
        <w:rPr>
          <w:rFonts w:ascii="Times New Roman" w:hAnsi="Times New Roman" w:cs="Times New Roman"/>
        </w:rPr>
        <w:t>муниципаль</w:t>
      </w:r>
      <w:r w:rsidR="0061390E" w:rsidRPr="00B84515">
        <w:rPr>
          <w:rFonts w:ascii="Times New Roman" w:hAnsi="Times New Roman" w:cs="Times New Roman"/>
        </w:rPr>
        <w:t>ной</w:t>
      </w:r>
      <w:r w:rsidRPr="00B84515">
        <w:rPr>
          <w:rFonts w:ascii="Times New Roman" w:hAnsi="Times New Roman" w:cs="Times New Roman"/>
        </w:rPr>
        <w:t xml:space="preserve"> программы - степень достижения индикаторов эффективности программ</w:t>
      </w:r>
      <w:r w:rsidR="0061390E">
        <w:rPr>
          <w:rFonts w:ascii="Times New Roman" w:hAnsi="Times New Roman" w:cs="Times New Roman"/>
        </w:rPr>
        <w:t>ы в ходе реализации муниципаль</w:t>
      </w:r>
      <w:r w:rsidRPr="00B84515">
        <w:rPr>
          <w:rFonts w:ascii="Times New Roman" w:hAnsi="Times New Roman" w:cs="Times New Roman"/>
        </w:rPr>
        <w:t>ной программы и к</w:t>
      </w:r>
      <w:r w:rsidR="0061390E">
        <w:rPr>
          <w:rFonts w:ascii="Times New Roman" w:hAnsi="Times New Roman" w:cs="Times New Roman"/>
        </w:rPr>
        <w:t>онечного результата муниципаль</w:t>
      </w:r>
      <w:r w:rsidRPr="00B84515">
        <w:rPr>
          <w:rFonts w:ascii="Times New Roman" w:hAnsi="Times New Roman" w:cs="Times New Roman"/>
        </w:rPr>
        <w:t>ной программы по ее окончании;</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10) основное мероприятие - группа взаимосвязанных мероприятий, направленных на решение одной из задач подпрограммы;</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11) показатель эффективности - характеристика достижения цели (за</w:t>
      </w:r>
      <w:r w:rsidR="0061390E">
        <w:rPr>
          <w:rFonts w:ascii="Times New Roman" w:hAnsi="Times New Roman" w:cs="Times New Roman"/>
        </w:rPr>
        <w:t>дачи) муниципаль</w:t>
      </w:r>
      <w:r w:rsidRPr="00B84515">
        <w:rPr>
          <w:rFonts w:ascii="Times New Roman" w:hAnsi="Times New Roman" w:cs="Times New Roman"/>
        </w:rPr>
        <w:t>ной программы (подпрограммы), количественно выраженна</w:t>
      </w:r>
      <w:r w:rsidR="0061390E">
        <w:rPr>
          <w:rFonts w:ascii="Times New Roman" w:hAnsi="Times New Roman" w:cs="Times New Roman"/>
        </w:rPr>
        <w:t>я в ходе реализации муниципаль</w:t>
      </w:r>
      <w:r w:rsidRPr="00B84515">
        <w:rPr>
          <w:rFonts w:ascii="Times New Roman" w:hAnsi="Times New Roman" w:cs="Times New Roman"/>
        </w:rPr>
        <w:t>ной программы (подпрограммы) - индикатором эффективности, по о</w:t>
      </w:r>
      <w:r w:rsidR="0061390E">
        <w:rPr>
          <w:rFonts w:ascii="Times New Roman" w:hAnsi="Times New Roman" w:cs="Times New Roman"/>
        </w:rPr>
        <w:t>кончании реализации муниципальной</w:t>
      </w:r>
      <w:r w:rsidRPr="00B84515">
        <w:rPr>
          <w:rFonts w:ascii="Times New Roman" w:hAnsi="Times New Roman" w:cs="Times New Roman"/>
        </w:rPr>
        <w:t xml:space="preserve"> программы (подпрограммы) - ожидаемым конечным результатом;</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12) ожидаемый</w:t>
      </w:r>
      <w:r w:rsidR="0061390E">
        <w:rPr>
          <w:rFonts w:ascii="Times New Roman" w:hAnsi="Times New Roman" w:cs="Times New Roman"/>
        </w:rPr>
        <w:t xml:space="preserve"> конечный результат муниципаль</w:t>
      </w:r>
      <w:r w:rsidRPr="00B84515">
        <w:rPr>
          <w:rFonts w:ascii="Times New Roman" w:hAnsi="Times New Roman" w:cs="Times New Roman"/>
        </w:rPr>
        <w:t>ной программы (подпрограммы) - характеризуемое количественными и/или качественными показателями итоговое состояние (изменение состояния) социально-экономического развития, которое достигается путем реализаци</w:t>
      </w:r>
      <w:r w:rsidR="0061390E">
        <w:rPr>
          <w:rFonts w:ascii="Times New Roman" w:hAnsi="Times New Roman" w:cs="Times New Roman"/>
        </w:rPr>
        <w:t>и муниципаль</w:t>
      </w:r>
      <w:r w:rsidRPr="00B84515">
        <w:rPr>
          <w:rFonts w:ascii="Times New Roman" w:hAnsi="Times New Roman" w:cs="Times New Roman"/>
        </w:rPr>
        <w:t>ной программы (подпрограммы);</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13) инди</w:t>
      </w:r>
      <w:r w:rsidR="0061390E">
        <w:rPr>
          <w:rFonts w:ascii="Times New Roman" w:hAnsi="Times New Roman" w:cs="Times New Roman"/>
        </w:rPr>
        <w:t>катор эффективности муниципаль</w:t>
      </w:r>
      <w:r w:rsidRPr="00B84515">
        <w:rPr>
          <w:rFonts w:ascii="Times New Roman" w:hAnsi="Times New Roman" w:cs="Times New Roman"/>
        </w:rPr>
        <w:t xml:space="preserve">ной программы (подпрограммы) - количественно выраженная характеристика достижения цели или решения задачи </w:t>
      </w:r>
      <w:r w:rsidR="0061390E">
        <w:rPr>
          <w:rFonts w:ascii="Times New Roman" w:hAnsi="Times New Roman" w:cs="Times New Roman"/>
        </w:rPr>
        <w:t>по годам реализации муниципаль</w:t>
      </w:r>
      <w:r w:rsidRPr="00B84515">
        <w:rPr>
          <w:rFonts w:ascii="Times New Roman" w:hAnsi="Times New Roman" w:cs="Times New Roman"/>
        </w:rPr>
        <w:t>ной программы (подпрограммы);</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 xml:space="preserve">14) непосредственный результат основного мероприятия - характеристика объема и качества реализации основного мероприятия, направленного на достижение индикатора эффективности </w:t>
      </w:r>
      <w:r w:rsidR="0061390E">
        <w:rPr>
          <w:rFonts w:ascii="Times New Roman" w:hAnsi="Times New Roman" w:cs="Times New Roman"/>
        </w:rPr>
        <w:t>реализации муниципаль</w:t>
      </w:r>
      <w:r w:rsidRPr="00B84515">
        <w:rPr>
          <w:rFonts w:ascii="Times New Roman" w:hAnsi="Times New Roman" w:cs="Times New Roman"/>
        </w:rPr>
        <w:t>ной программы (подпрограммы) по годам ее реализации;</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15) коэффициент значимости основного мероприятия - доля влияния данного основного мероприятия на достижение поставленных в подпрограмме целей в совокупности прочих основных мероприятий.</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 xml:space="preserve">1.3. Уполномоченным органом по координации работы </w:t>
      </w:r>
      <w:r w:rsidR="00F21063">
        <w:rPr>
          <w:rFonts w:ascii="Times New Roman" w:hAnsi="Times New Roman" w:cs="Times New Roman"/>
        </w:rPr>
        <w:t xml:space="preserve">структурных подразделений  </w:t>
      </w:r>
      <w:r w:rsidRPr="00B84515">
        <w:rPr>
          <w:rFonts w:ascii="Times New Roman" w:hAnsi="Times New Roman" w:cs="Times New Roman"/>
        </w:rPr>
        <w:t xml:space="preserve"> по формированию, экспертизе, реализации, мониторингу, а также оценке эффективности их реализации является</w:t>
      </w:r>
      <w:r w:rsidR="00F21063">
        <w:rPr>
          <w:rFonts w:ascii="Times New Roman" w:hAnsi="Times New Roman" w:cs="Times New Roman"/>
        </w:rPr>
        <w:t xml:space="preserve"> отдел</w:t>
      </w:r>
      <w:r w:rsidRPr="00B84515">
        <w:rPr>
          <w:rFonts w:ascii="Times New Roman" w:hAnsi="Times New Roman" w:cs="Times New Roman"/>
        </w:rPr>
        <w:t xml:space="preserve"> </w:t>
      </w:r>
      <w:r w:rsidR="00F21063">
        <w:rPr>
          <w:rFonts w:ascii="Times New Roman" w:hAnsi="Times New Roman" w:cs="Times New Roman"/>
        </w:rPr>
        <w:t>экономики и инвестици</w:t>
      </w:r>
      <w:r w:rsidR="008B5700">
        <w:rPr>
          <w:rFonts w:ascii="Times New Roman" w:hAnsi="Times New Roman" w:cs="Times New Roman"/>
        </w:rPr>
        <w:t>й  администрации Октябрьского района</w:t>
      </w:r>
      <w:r w:rsidR="00F21063">
        <w:rPr>
          <w:rFonts w:ascii="Times New Roman" w:hAnsi="Times New Roman" w:cs="Times New Roman"/>
        </w:rPr>
        <w:t xml:space="preserve"> (далее отдел экономики и инвестиций)</w:t>
      </w:r>
      <w:r w:rsidRPr="00B84515">
        <w:rPr>
          <w:rFonts w:ascii="Times New Roman" w:hAnsi="Times New Roman" w:cs="Times New Roman"/>
        </w:rPr>
        <w:t>.</w:t>
      </w:r>
    </w:p>
    <w:p w:rsidR="00B916E9" w:rsidRPr="00B84515" w:rsidRDefault="003735DB" w:rsidP="00B916E9">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1.4. М</w:t>
      </w:r>
      <w:r w:rsidR="00F21063">
        <w:rPr>
          <w:rFonts w:ascii="Times New Roman" w:hAnsi="Times New Roman" w:cs="Times New Roman"/>
        </w:rPr>
        <w:t>униципаль</w:t>
      </w:r>
      <w:r>
        <w:rPr>
          <w:rFonts w:ascii="Times New Roman" w:hAnsi="Times New Roman" w:cs="Times New Roman"/>
        </w:rPr>
        <w:t>ная программа</w:t>
      </w:r>
      <w:r w:rsidR="00B916E9" w:rsidRPr="00B84515">
        <w:rPr>
          <w:rFonts w:ascii="Times New Roman" w:hAnsi="Times New Roman" w:cs="Times New Roman"/>
        </w:rPr>
        <w:t xml:space="preserve"> раз</w:t>
      </w:r>
      <w:r w:rsidR="00FD2E7F">
        <w:rPr>
          <w:rFonts w:ascii="Times New Roman" w:hAnsi="Times New Roman" w:cs="Times New Roman"/>
        </w:rPr>
        <w:t>рабатываются до 2020 года</w:t>
      </w:r>
      <w:r w:rsidR="00B916E9" w:rsidRPr="00B84515">
        <w:rPr>
          <w:rFonts w:ascii="Times New Roman" w:hAnsi="Times New Roman" w:cs="Times New Roman"/>
        </w:rPr>
        <w:t>.</w:t>
      </w:r>
    </w:p>
    <w:p w:rsidR="00B916E9" w:rsidRPr="00B84515" w:rsidRDefault="00E929EE" w:rsidP="00B916E9">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1.5. Муниципаль</w:t>
      </w:r>
      <w:r w:rsidR="00B916E9" w:rsidRPr="00B84515">
        <w:rPr>
          <w:rFonts w:ascii="Times New Roman" w:hAnsi="Times New Roman" w:cs="Times New Roman"/>
        </w:rPr>
        <w:t>ные программы разрабатываются исходя из положений Стратегии социально-экономич</w:t>
      </w:r>
      <w:r>
        <w:rPr>
          <w:rFonts w:ascii="Times New Roman" w:hAnsi="Times New Roman" w:cs="Times New Roman"/>
        </w:rPr>
        <w:t>еского развития Октябрьского района</w:t>
      </w:r>
      <w:r w:rsidR="00B916E9" w:rsidRPr="00B84515">
        <w:rPr>
          <w:rFonts w:ascii="Times New Roman" w:hAnsi="Times New Roman" w:cs="Times New Roman"/>
        </w:rPr>
        <w:t>, нормативных правов</w:t>
      </w:r>
      <w:r>
        <w:rPr>
          <w:rFonts w:ascii="Times New Roman" w:hAnsi="Times New Roman" w:cs="Times New Roman"/>
        </w:rPr>
        <w:t xml:space="preserve">ых актов Российской Федерации, </w:t>
      </w:r>
      <w:r w:rsidR="00B916E9" w:rsidRPr="00B84515">
        <w:rPr>
          <w:rFonts w:ascii="Times New Roman" w:hAnsi="Times New Roman" w:cs="Times New Roman"/>
        </w:rPr>
        <w:t>Амурской области</w:t>
      </w:r>
      <w:r>
        <w:rPr>
          <w:rFonts w:ascii="Times New Roman" w:hAnsi="Times New Roman" w:cs="Times New Roman"/>
        </w:rPr>
        <w:t xml:space="preserve"> и Октябрьского района</w:t>
      </w:r>
      <w:r w:rsidR="00B916E9" w:rsidRPr="00B84515">
        <w:rPr>
          <w:rFonts w:ascii="Times New Roman" w:hAnsi="Times New Roman" w:cs="Times New Roman"/>
        </w:rPr>
        <w:t>, а также основных направле</w:t>
      </w:r>
      <w:r>
        <w:rPr>
          <w:rFonts w:ascii="Times New Roman" w:hAnsi="Times New Roman" w:cs="Times New Roman"/>
        </w:rPr>
        <w:t>ний деятельности администрации Октябрьского района</w:t>
      </w:r>
      <w:r w:rsidR="00B916E9" w:rsidRPr="00B84515">
        <w:rPr>
          <w:rFonts w:ascii="Times New Roman" w:hAnsi="Times New Roman" w:cs="Times New Roman"/>
        </w:rPr>
        <w:t xml:space="preserve"> на соответствующий период.</w:t>
      </w:r>
    </w:p>
    <w:p w:rsidR="00B916E9" w:rsidRPr="00B84515" w:rsidRDefault="00C95B37" w:rsidP="00B916E9">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1.6. Деление муниципальной</w:t>
      </w:r>
      <w:r w:rsidR="00B916E9" w:rsidRPr="00B84515">
        <w:rPr>
          <w:rFonts w:ascii="Times New Roman" w:hAnsi="Times New Roman" w:cs="Times New Roman"/>
        </w:rPr>
        <w:t xml:space="preserve"> программы на подпрограммы осуществляется исходя из масштабности и сложност</w:t>
      </w:r>
      <w:r>
        <w:rPr>
          <w:rFonts w:ascii="Times New Roman" w:hAnsi="Times New Roman" w:cs="Times New Roman"/>
        </w:rPr>
        <w:t>и решаемых в рамках муниципаль</w:t>
      </w:r>
      <w:r w:rsidR="00B916E9" w:rsidRPr="00B84515">
        <w:rPr>
          <w:rFonts w:ascii="Times New Roman" w:hAnsi="Times New Roman" w:cs="Times New Roman"/>
        </w:rPr>
        <w:t>ной программы задач.</w:t>
      </w:r>
    </w:p>
    <w:p w:rsidR="00B916E9" w:rsidRPr="00B84515" w:rsidRDefault="00C95B37" w:rsidP="00B916E9">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1.7. Разработка муниципальных</w:t>
      </w:r>
      <w:r w:rsidR="00B916E9" w:rsidRPr="00B84515">
        <w:rPr>
          <w:rFonts w:ascii="Times New Roman" w:hAnsi="Times New Roman" w:cs="Times New Roman"/>
        </w:rPr>
        <w:t xml:space="preserve"> программ производится в 3 этапа:</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1 этап - принятие р</w:t>
      </w:r>
      <w:r w:rsidR="00C95B37">
        <w:rPr>
          <w:rFonts w:ascii="Times New Roman" w:hAnsi="Times New Roman" w:cs="Times New Roman"/>
        </w:rPr>
        <w:t>ешения о разработке муниципальной</w:t>
      </w:r>
      <w:r w:rsidRPr="00B84515">
        <w:rPr>
          <w:rFonts w:ascii="Times New Roman" w:hAnsi="Times New Roman" w:cs="Times New Roman"/>
        </w:rPr>
        <w:t xml:space="preserve"> программы;</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 xml:space="preserve">2 </w:t>
      </w:r>
      <w:r w:rsidR="00C95B37">
        <w:rPr>
          <w:rFonts w:ascii="Times New Roman" w:hAnsi="Times New Roman" w:cs="Times New Roman"/>
        </w:rPr>
        <w:t>этап - формирование муниципальн</w:t>
      </w:r>
      <w:r w:rsidRPr="00B84515">
        <w:rPr>
          <w:rFonts w:ascii="Times New Roman" w:hAnsi="Times New Roman" w:cs="Times New Roman"/>
        </w:rPr>
        <w:t>ой программы;</w:t>
      </w:r>
    </w:p>
    <w:p w:rsidR="00B916E9"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3 этап - с</w:t>
      </w:r>
      <w:r w:rsidR="00C95B37">
        <w:rPr>
          <w:rFonts w:ascii="Times New Roman" w:hAnsi="Times New Roman" w:cs="Times New Roman"/>
        </w:rPr>
        <w:t>огласование проекта муниципаль</w:t>
      </w:r>
      <w:r w:rsidRPr="00B84515">
        <w:rPr>
          <w:rFonts w:ascii="Times New Roman" w:hAnsi="Times New Roman" w:cs="Times New Roman"/>
        </w:rPr>
        <w:t>ной программы с заинтерес</w:t>
      </w:r>
      <w:r w:rsidR="00C95B37">
        <w:rPr>
          <w:rFonts w:ascii="Times New Roman" w:hAnsi="Times New Roman" w:cs="Times New Roman"/>
        </w:rPr>
        <w:t>ованными структурными подразделениями администрации Октябрьского района</w:t>
      </w:r>
      <w:r w:rsidRPr="00B84515">
        <w:rPr>
          <w:rFonts w:ascii="Times New Roman" w:hAnsi="Times New Roman" w:cs="Times New Roman"/>
        </w:rPr>
        <w:t xml:space="preserve"> и</w:t>
      </w:r>
      <w:r w:rsidR="00C95B37">
        <w:rPr>
          <w:rFonts w:ascii="Times New Roman" w:hAnsi="Times New Roman" w:cs="Times New Roman"/>
        </w:rPr>
        <w:t xml:space="preserve"> утверждение муниципаль</w:t>
      </w:r>
      <w:r w:rsidRPr="00B84515">
        <w:rPr>
          <w:rFonts w:ascii="Times New Roman" w:hAnsi="Times New Roman" w:cs="Times New Roman"/>
        </w:rPr>
        <w:t>ной программы.</w:t>
      </w:r>
    </w:p>
    <w:p w:rsidR="00B916E9" w:rsidRPr="00B84515" w:rsidRDefault="00B916E9" w:rsidP="008B5700">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1.8. Основанием для</w:t>
      </w:r>
      <w:r w:rsidR="00C95B37">
        <w:rPr>
          <w:rFonts w:ascii="Times New Roman" w:hAnsi="Times New Roman" w:cs="Times New Roman"/>
        </w:rPr>
        <w:t xml:space="preserve"> разработки проекта муниципаль</w:t>
      </w:r>
      <w:r w:rsidRPr="00B84515">
        <w:rPr>
          <w:rFonts w:ascii="Times New Roman" w:hAnsi="Times New Roman" w:cs="Times New Roman"/>
        </w:rPr>
        <w:t>ной программы является</w:t>
      </w:r>
      <w:r w:rsidR="00C95B37">
        <w:rPr>
          <w:rFonts w:ascii="Times New Roman" w:hAnsi="Times New Roman" w:cs="Times New Roman"/>
        </w:rPr>
        <w:t xml:space="preserve"> включение ее в перечень муниципальных программ</w:t>
      </w:r>
      <w:r w:rsidRPr="00B84515">
        <w:rPr>
          <w:rFonts w:ascii="Times New Roman" w:hAnsi="Times New Roman" w:cs="Times New Roman"/>
        </w:rPr>
        <w:t>, утвержденный</w:t>
      </w:r>
      <w:r w:rsidR="00C95B37">
        <w:rPr>
          <w:rFonts w:ascii="Times New Roman" w:hAnsi="Times New Roman" w:cs="Times New Roman"/>
        </w:rPr>
        <w:t xml:space="preserve"> администрацией Октябрьского района</w:t>
      </w:r>
      <w:r w:rsidRPr="00B84515">
        <w:rPr>
          <w:rFonts w:ascii="Times New Roman" w:hAnsi="Times New Roman" w:cs="Times New Roman"/>
        </w:rPr>
        <w:t>.</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 xml:space="preserve">1.9. </w:t>
      </w:r>
      <w:hyperlink w:anchor="Par265" w:history="1">
        <w:r w:rsidRPr="008B5700">
          <w:rPr>
            <w:rFonts w:ascii="Times New Roman" w:hAnsi="Times New Roman" w:cs="Times New Roman"/>
            <w:color w:val="000000" w:themeColor="text1"/>
          </w:rPr>
          <w:t>Перечень</w:t>
        </w:r>
      </w:hyperlink>
      <w:r w:rsidR="008B5700">
        <w:rPr>
          <w:rFonts w:ascii="Times New Roman" w:hAnsi="Times New Roman" w:cs="Times New Roman"/>
        </w:rPr>
        <w:t xml:space="preserve"> муниципаль</w:t>
      </w:r>
      <w:r w:rsidRPr="00B84515">
        <w:rPr>
          <w:rFonts w:ascii="Times New Roman" w:hAnsi="Times New Roman" w:cs="Times New Roman"/>
        </w:rPr>
        <w:t xml:space="preserve">ных программ формируется </w:t>
      </w:r>
      <w:r w:rsidR="008B5700">
        <w:rPr>
          <w:rFonts w:ascii="Times New Roman" w:hAnsi="Times New Roman" w:cs="Times New Roman"/>
        </w:rPr>
        <w:t>отделом экономики и инвестиций администрации Октябрьского района</w:t>
      </w:r>
      <w:r w:rsidRPr="00B84515">
        <w:rPr>
          <w:rFonts w:ascii="Times New Roman" w:hAnsi="Times New Roman" w:cs="Times New Roman"/>
        </w:rPr>
        <w:t xml:space="preserve"> совместно с </w:t>
      </w:r>
      <w:r w:rsidR="008B5700">
        <w:rPr>
          <w:rFonts w:ascii="Times New Roman" w:hAnsi="Times New Roman" w:cs="Times New Roman"/>
        </w:rPr>
        <w:t>финансовым управлением администрации Октябрьского района</w:t>
      </w:r>
      <w:r w:rsidRPr="00B84515">
        <w:rPr>
          <w:rFonts w:ascii="Times New Roman" w:hAnsi="Times New Roman" w:cs="Times New Roman"/>
        </w:rPr>
        <w:t xml:space="preserve"> по форме согласно приложению N 1 к настоящему Порядку.</w:t>
      </w:r>
    </w:p>
    <w:p w:rsidR="00B916E9" w:rsidRPr="00B84515" w:rsidRDefault="00B916E9" w:rsidP="00B916E9">
      <w:pPr>
        <w:widowControl w:val="0"/>
        <w:autoSpaceDE w:val="0"/>
        <w:autoSpaceDN w:val="0"/>
        <w:adjustRightInd w:val="0"/>
        <w:spacing w:after="0" w:line="240" w:lineRule="auto"/>
        <w:jc w:val="both"/>
        <w:rPr>
          <w:rFonts w:ascii="Times New Roman" w:hAnsi="Times New Roman" w:cs="Times New Roman"/>
        </w:rPr>
      </w:pPr>
    </w:p>
    <w:p w:rsidR="00B916E9" w:rsidRPr="00B84515" w:rsidRDefault="00B916E9" w:rsidP="00B916E9">
      <w:pPr>
        <w:widowControl w:val="0"/>
        <w:autoSpaceDE w:val="0"/>
        <w:autoSpaceDN w:val="0"/>
        <w:adjustRightInd w:val="0"/>
        <w:spacing w:after="0" w:line="240" w:lineRule="auto"/>
        <w:jc w:val="center"/>
        <w:outlineLvl w:val="1"/>
        <w:rPr>
          <w:rFonts w:ascii="Times New Roman" w:hAnsi="Times New Roman" w:cs="Times New Roman"/>
        </w:rPr>
      </w:pPr>
      <w:bookmarkStart w:id="5" w:name="Par86"/>
      <w:bookmarkEnd w:id="5"/>
      <w:r w:rsidRPr="00B84515">
        <w:rPr>
          <w:rFonts w:ascii="Times New Roman" w:hAnsi="Times New Roman" w:cs="Times New Roman"/>
        </w:rPr>
        <w:t>2. Порядок принятия решений о разработке</w:t>
      </w:r>
    </w:p>
    <w:p w:rsidR="00B916E9" w:rsidRPr="00B84515" w:rsidRDefault="00B916E9" w:rsidP="00B916E9">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государственных программ</w:t>
      </w:r>
    </w:p>
    <w:p w:rsidR="00B916E9" w:rsidRPr="00B84515" w:rsidRDefault="00B916E9" w:rsidP="00B916E9">
      <w:pPr>
        <w:widowControl w:val="0"/>
        <w:autoSpaceDE w:val="0"/>
        <w:autoSpaceDN w:val="0"/>
        <w:adjustRightInd w:val="0"/>
        <w:spacing w:after="0" w:line="240" w:lineRule="auto"/>
        <w:jc w:val="center"/>
        <w:rPr>
          <w:rFonts w:ascii="Times New Roman" w:hAnsi="Times New Roman" w:cs="Times New Roman"/>
        </w:rPr>
      </w:pP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2.1. Решением о ра</w:t>
      </w:r>
      <w:r w:rsidR="00402F99">
        <w:rPr>
          <w:rFonts w:ascii="Times New Roman" w:hAnsi="Times New Roman" w:cs="Times New Roman"/>
        </w:rPr>
        <w:t>зработке муниципаль</w:t>
      </w:r>
      <w:r w:rsidRPr="00B84515">
        <w:rPr>
          <w:rFonts w:ascii="Times New Roman" w:hAnsi="Times New Roman" w:cs="Times New Roman"/>
        </w:rPr>
        <w:t>ной программы является вкл</w:t>
      </w:r>
      <w:r w:rsidR="00402F99">
        <w:rPr>
          <w:rFonts w:ascii="Times New Roman" w:hAnsi="Times New Roman" w:cs="Times New Roman"/>
        </w:rPr>
        <w:t>ючение наименования муниципаль</w:t>
      </w:r>
      <w:r w:rsidRPr="00B84515">
        <w:rPr>
          <w:rFonts w:ascii="Times New Roman" w:hAnsi="Times New Roman" w:cs="Times New Roman"/>
        </w:rPr>
        <w:t>ной п</w:t>
      </w:r>
      <w:r w:rsidR="00402F99">
        <w:rPr>
          <w:rFonts w:ascii="Times New Roman" w:hAnsi="Times New Roman" w:cs="Times New Roman"/>
        </w:rPr>
        <w:t>рограммы в перечень муниципальных программ Октябрьского района</w:t>
      </w:r>
      <w:r w:rsidRPr="00B84515">
        <w:rPr>
          <w:rFonts w:ascii="Times New Roman" w:hAnsi="Times New Roman" w:cs="Times New Roman"/>
        </w:rPr>
        <w:t>, формируемый на основании утв</w:t>
      </w:r>
      <w:r w:rsidR="00402F99">
        <w:rPr>
          <w:rFonts w:ascii="Times New Roman" w:hAnsi="Times New Roman" w:cs="Times New Roman"/>
        </w:rPr>
        <w:t>ержденных концепций муниципаль</w:t>
      </w:r>
      <w:r w:rsidRPr="00B84515">
        <w:rPr>
          <w:rFonts w:ascii="Times New Roman" w:hAnsi="Times New Roman" w:cs="Times New Roman"/>
        </w:rPr>
        <w:t>ных программ.</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2.2</w:t>
      </w:r>
      <w:r w:rsidR="001254C9">
        <w:rPr>
          <w:rFonts w:ascii="Times New Roman" w:hAnsi="Times New Roman" w:cs="Times New Roman"/>
        </w:rPr>
        <w:t>. Разработка концепции муниципаль</w:t>
      </w:r>
      <w:r w:rsidRPr="00B84515">
        <w:rPr>
          <w:rFonts w:ascii="Times New Roman" w:hAnsi="Times New Roman" w:cs="Times New Roman"/>
        </w:rPr>
        <w:t>ной программы производится ини</w:t>
      </w:r>
      <w:r w:rsidR="001254C9">
        <w:rPr>
          <w:rFonts w:ascii="Times New Roman" w:hAnsi="Times New Roman" w:cs="Times New Roman"/>
        </w:rPr>
        <w:t>циатором разработки муниципальной</w:t>
      </w:r>
      <w:r w:rsidRPr="00B84515">
        <w:rPr>
          <w:rFonts w:ascii="Times New Roman" w:hAnsi="Times New Roman" w:cs="Times New Roman"/>
        </w:rPr>
        <w:t xml:space="preserve"> программы </w:t>
      </w:r>
      <w:r w:rsidR="001254C9">
        <w:rPr>
          <w:rFonts w:ascii="Times New Roman" w:hAnsi="Times New Roman" w:cs="Times New Roman"/>
        </w:rPr>
        <w:t>–</w:t>
      </w:r>
      <w:r w:rsidRPr="00B84515">
        <w:rPr>
          <w:rFonts w:ascii="Times New Roman" w:hAnsi="Times New Roman" w:cs="Times New Roman"/>
        </w:rPr>
        <w:t xml:space="preserve"> </w:t>
      </w:r>
      <w:r w:rsidR="001254C9">
        <w:rPr>
          <w:rFonts w:ascii="Times New Roman" w:hAnsi="Times New Roman" w:cs="Times New Roman"/>
        </w:rPr>
        <w:t>структурными подразделениями администрации Октябрьского района</w:t>
      </w:r>
      <w:r w:rsidRPr="00B84515">
        <w:rPr>
          <w:rFonts w:ascii="Times New Roman" w:hAnsi="Times New Roman" w:cs="Times New Roman"/>
        </w:rPr>
        <w:t xml:space="preserve">, совместно с </w:t>
      </w:r>
      <w:r w:rsidR="001254C9">
        <w:rPr>
          <w:rFonts w:ascii="Times New Roman" w:hAnsi="Times New Roman" w:cs="Times New Roman"/>
        </w:rPr>
        <w:t>другими</w:t>
      </w:r>
      <w:r w:rsidR="001254C9" w:rsidRPr="00B84515">
        <w:rPr>
          <w:rFonts w:ascii="Times New Roman" w:hAnsi="Times New Roman" w:cs="Times New Roman"/>
        </w:rPr>
        <w:t xml:space="preserve"> заинтерес</w:t>
      </w:r>
      <w:r w:rsidR="001254C9">
        <w:rPr>
          <w:rFonts w:ascii="Times New Roman" w:hAnsi="Times New Roman" w:cs="Times New Roman"/>
        </w:rPr>
        <w:t>ованными структурными подразделениями администрации Октябрьского района</w:t>
      </w:r>
      <w:r w:rsidR="001254C9" w:rsidRPr="00B84515">
        <w:rPr>
          <w:rFonts w:ascii="Times New Roman" w:hAnsi="Times New Roman" w:cs="Times New Roman"/>
        </w:rPr>
        <w:t xml:space="preserve"> </w:t>
      </w:r>
      <w:r w:rsidRPr="00B84515">
        <w:rPr>
          <w:rFonts w:ascii="Times New Roman" w:hAnsi="Times New Roman" w:cs="Times New Roman"/>
        </w:rPr>
        <w:t>- предполагаемыми координаторами подпро</w:t>
      </w:r>
      <w:r w:rsidR="00045B76">
        <w:rPr>
          <w:rFonts w:ascii="Times New Roman" w:hAnsi="Times New Roman" w:cs="Times New Roman"/>
        </w:rPr>
        <w:t>грамм и участниками муниципаль</w:t>
      </w:r>
      <w:r w:rsidRPr="00B84515">
        <w:rPr>
          <w:rFonts w:ascii="Times New Roman" w:hAnsi="Times New Roman" w:cs="Times New Roman"/>
        </w:rPr>
        <w:t>ной программы.</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2.3. Концепция должна содержать следующие разделы:</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краткое описан</w:t>
      </w:r>
      <w:r w:rsidR="00045B76">
        <w:rPr>
          <w:rFonts w:ascii="Times New Roman" w:hAnsi="Times New Roman" w:cs="Times New Roman"/>
        </w:rPr>
        <w:t>ие сферы реализации муниципаль</w:t>
      </w:r>
      <w:r w:rsidRPr="00B84515">
        <w:rPr>
          <w:rFonts w:ascii="Times New Roman" w:hAnsi="Times New Roman" w:cs="Times New Roman"/>
        </w:rPr>
        <w:t xml:space="preserve">ной программы, включая перечень проблем, требующих решения </w:t>
      </w:r>
      <w:r w:rsidR="00045B76">
        <w:rPr>
          <w:rFonts w:ascii="Times New Roman" w:hAnsi="Times New Roman" w:cs="Times New Roman"/>
        </w:rPr>
        <w:t>в рамках реализации муниципаль</w:t>
      </w:r>
      <w:r w:rsidRPr="00B84515">
        <w:rPr>
          <w:rFonts w:ascii="Times New Roman" w:hAnsi="Times New Roman" w:cs="Times New Roman"/>
        </w:rPr>
        <w:t>ной программы;</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примерный перечень подпрограмм, основных мероприятий с указанием главных распорядителей бюджетных средств;</w:t>
      </w:r>
    </w:p>
    <w:p w:rsidR="00B916E9" w:rsidRPr="00B84515" w:rsidRDefault="00045B76" w:rsidP="00B916E9">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сроки реализации муниципаль</w:t>
      </w:r>
      <w:r w:rsidR="00B916E9" w:rsidRPr="00B84515">
        <w:rPr>
          <w:rFonts w:ascii="Times New Roman" w:hAnsi="Times New Roman" w:cs="Times New Roman"/>
        </w:rPr>
        <w:t>ной программы и подпрограмм;</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 xml:space="preserve">потребность в финансовых ресурсах и предполагаемые источники их обеспечения (федеральный, областной, местный бюджеты, внебюджетные источники) в разрезе подпрограмм </w:t>
      </w:r>
      <w:r w:rsidR="00045B76">
        <w:rPr>
          <w:rFonts w:ascii="Times New Roman" w:hAnsi="Times New Roman" w:cs="Times New Roman"/>
        </w:rPr>
        <w:t>и сроков реализации муниципаль</w:t>
      </w:r>
      <w:r w:rsidRPr="00B84515">
        <w:rPr>
          <w:rFonts w:ascii="Times New Roman" w:hAnsi="Times New Roman" w:cs="Times New Roman"/>
        </w:rPr>
        <w:t>ной программы;</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предварительный прогноз конечных рез</w:t>
      </w:r>
      <w:r w:rsidR="00045B76">
        <w:rPr>
          <w:rFonts w:ascii="Times New Roman" w:hAnsi="Times New Roman" w:cs="Times New Roman"/>
        </w:rPr>
        <w:t>ультатов реализации муниципально</w:t>
      </w:r>
      <w:r w:rsidRPr="00B84515">
        <w:rPr>
          <w:rFonts w:ascii="Times New Roman" w:hAnsi="Times New Roman" w:cs="Times New Roman"/>
        </w:rPr>
        <w:t>й программы.</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2.4. И</w:t>
      </w:r>
      <w:r w:rsidR="00045B76">
        <w:rPr>
          <w:rFonts w:ascii="Times New Roman" w:hAnsi="Times New Roman" w:cs="Times New Roman"/>
        </w:rPr>
        <w:t>нициатор разработки муниципаль</w:t>
      </w:r>
      <w:r w:rsidRPr="00B84515">
        <w:rPr>
          <w:rFonts w:ascii="Times New Roman" w:hAnsi="Times New Roman" w:cs="Times New Roman"/>
        </w:rPr>
        <w:t>ной программы представля</w:t>
      </w:r>
      <w:r w:rsidR="0042794D">
        <w:rPr>
          <w:rFonts w:ascii="Times New Roman" w:hAnsi="Times New Roman" w:cs="Times New Roman"/>
        </w:rPr>
        <w:t>ет проект концепции муниципаль</w:t>
      </w:r>
      <w:r w:rsidRPr="00B84515">
        <w:rPr>
          <w:rFonts w:ascii="Times New Roman" w:hAnsi="Times New Roman" w:cs="Times New Roman"/>
        </w:rPr>
        <w:t xml:space="preserve">ной программы на экспертизу в </w:t>
      </w:r>
      <w:r w:rsidR="0042794D">
        <w:rPr>
          <w:rFonts w:ascii="Times New Roman" w:hAnsi="Times New Roman" w:cs="Times New Roman"/>
        </w:rPr>
        <w:t>отдел экономики и инвестиций администрации Октябрьского района и финансовое управление администрации Октябрьского района не позднее 1 апреля</w:t>
      </w:r>
      <w:r w:rsidRPr="00B84515">
        <w:rPr>
          <w:rFonts w:ascii="Times New Roman" w:hAnsi="Times New Roman" w:cs="Times New Roman"/>
        </w:rPr>
        <w:t xml:space="preserve"> текущего года.</w:t>
      </w:r>
    </w:p>
    <w:p w:rsidR="00B916E9" w:rsidRPr="00B84515" w:rsidRDefault="0042794D" w:rsidP="00B916E9">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2.5. Финансовое управление</w:t>
      </w:r>
      <w:r w:rsidR="00617DA0">
        <w:rPr>
          <w:rFonts w:ascii="Times New Roman" w:hAnsi="Times New Roman" w:cs="Times New Roman"/>
        </w:rPr>
        <w:t xml:space="preserve"> в течение 5</w:t>
      </w:r>
      <w:r w:rsidR="00B916E9" w:rsidRPr="00B84515">
        <w:rPr>
          <w:rFonts w:ascii="Times New Roman" w:hAnsi="Times New Roman" w:cs="Times New Roman"/>
        </w:rPr>
        <w:t xml:space="preserve"> рабочих дней со дня поступлени</w:t>
      </w:r>
      <w:r>
        <w:rPr>
          <w:rFonts w:ascii="Times New Roman" w:hAnsi="Times New Roman" w:cs="Times New Roman"/>
        </w:rPr>
        <w:t>я проекта концепции муниципаль</w:t>
      </w:r>
      <w:r w:rsidR="00B916E9" w:rsidRPr="00B84515">
        <w:rPr>
          <w:rFonts w:ascii="Times New Roman" w:hAnsi="Times New Roman" w:cs="Times New Roman"/>
        </w:rPr>
        <w:t xml:space="preserve">ной программы на экспертизу дает заключение о возможности </w:t>
      </w:r>
      <w:r>
        <w:rPr>
          <w:rFonts w:ascii="Times New Roman" w:hAnsi="Times New Roman" w:cs="Times New Roman"/>
        </w:rPr>
        <w:t>финансирования муниципально</w:t>
      </w:r>
      <w:r w:rsidR="00B916E9" w:rsidRPr="00B84515">
        <w:rPr>
          <w:rFonts w:ascii="Times New Roman" w:hAnsi="Times New Roman" w:cs="Times New Roman"/>
        </w:rPr>
        <w:t>й программы исходя</w:t>
      </w:r>
      <w:r>
        <w:rPr>
          <w:rFonts w:ascii="Times New Roman" w:hAnsi="Times New Roman" w:cs="Times New Roman"/>
        </w:rPr>
        <w:t xml:space="preserve"> из прогнозных параметров район</w:t>
      </w:r>
      <w:r w:rsidR="00B916E9" w:rsidRPr="00B84515">
        <w:rPr>
          <w:rFonts w:ascii="Times New Roman" w:hAnsi="Times New Roman" w:cs="Times New Roman"/>
        </w:rPr>
        <w:t>ного бюджета на долгосрочный пери</w:t>
      </w:r>
      <w:r>
        <w:rPr>
          <w:rFonts w:ascii="Times New Roman" w:hAnsi="Times New Roman" w:cs="Times New Roman"/>
        </w:rPr>
        <w:t>од и направляет его в отдел экономики и инвестиций администрации Октябрьского района</w:t>
      </w:r>
      <w:r w:rsidR="00B916E9" w:rsidRPr="00B84515">
        <w:rPr>
          <w:rFonts w:ascii="Times New Roman" w:hAnsi="Times New Roman" w:cs="Times New Roman"/>
        </w:rPr>
        <w:t>.</w:t>
      </w:r>
    </w:p>
    <w:p w:rsidR="00B916E9" w:rsidRPr="00B84515" w:rsidRDefault="0042794D" w:rsidP="00B916E9">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2.6. Отдел экономики и инвестиций администрации Октябрьского района</w:t>
      </w:r>
      <w:r w:rsidR="00B916E9" w:rsidRPr="00B84515">
        <w:rPr>
          <w:rFonts w:ascii="Times New Roman" w:hAnsi="Times New Roman" w:cs="Times New Roman"/>
        </w:rPr>
        <w:t xml:space="preserve"> в течение 10 рабочих дней со дня поступления заключения </w:t>
      </w:r>
      <w:r>
        <w:rPr>
          <w:rFonts w:ascii="Times New Roman" w:hAnsi="Times New Roman" w:cs="Times New Roman"/>
        </w:rPr>
        <w:t xml:space="preserve">финансового управления администрации Октябрьского района </w:t>
      </w:r>
      <w:r w:rsidR="00B916E9" w:rsidRPr="00B84515">
        <w:rPr>
          <w:rFonts w:ascii="Times New Roman" w:hAnsi="Times New Roman" w:cs="Times New Roman"/>
        </w:rPr>
        <w:t xml:space="preserve"> осуществляет экспертиз</w:t>
      </w:r>
      <w:r w:rsidR="005848CE">
        <w:rPr>
          <w:rFonts w:ascii="Times New Roman" w:hAnsi="Times New Roman" w:cs="Times New Roman"/>
        </w:rPr>
        <w:t>у проекта концепции муниципаль</w:t>
      </w:r>
      <w:r w:rsidR="00B916E9" w:rsidRPr="00B84515">
        <w:rPr>
          <w:rFonts w:ascii="Times New Roman" w:hAnsi="Times New Roman" w:cs="Times New Roman"/>
        </w:rPr>
        <w:t xml:space="preserve">ной программы в соответствии с </w:t>
      </w:r>
      <w:hyperlink w:anchor="Par304" w:history="1">
        <w:r w:rsidR="00B916E9" w:rsidRPr="005848CE">
          <w:rPr>
            <w:rFonts w:ascii="Times New Roman" w:hAnsi="Times New Roman" w:cs="Times New Roman"/>
            <w:color w:val="000000" w:themeColor="text1"/>
          </w:rPr>
          <w:t>Методикой</w:t>
        </w:r>
      </w:hyperlink>
      <w:r w:rsidR="00B916E9" w:rsidRPr="005848CE">
        <w:rPr>
          <w:rFonts w:ascii="Times New Roman" w:hAnsi="Times New Roman" w:cs="Times New Roman"/>
          <w:color w:val="000000" w:themeColor="text1"/>
        </w:rPr>
        <w:t xml:space="preserve"> </w:t>
      </w:r>
      <w:r w:rsidR="00B916E9" w:rsidRPr="00B84515">
        <w:rPr>
          <w:rFonts w:ascii="Times New Roman" w:hAnsi="Times New Roman" w:cs="Times New Roman"/>
        </w:rPr>
        <w:t>проведения оценки</w:t>
      </w:r>
      <w:r w:rsidR="005848CE">
        <w:rPr>
          <w:rFonts w:ascii="Times New Roman" w:hAnsi="Times New Roman" w:cs="Times New Roman"/>
        </w:rPr>
        <w:t xml:space="preserve"> проектов концепций муниципаль</w:t>
      </w:r>
      <w:r w:rsidR="00B916E9" w:rsidRPr="00B84515">
        <w:rPr>
          <w:rFonts w:ascii="Times New Roman" w:hAnsi="Times New Roman" w:cs="Times New Roman"/>
        </w:rPr>
        <w:t>ных программ, приведенной в приложении N 2 к настоящему Порядку, и готовит заключение.</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При проведении экспертиз</w:t>
      </w:r>
      <w:r w:rsidR="005848CE">
        <w:rPr>
          <w:rFonts w:ascii="Times New Roman" w:hAnsi="Times New Roman" w:cs="Times New Roman"/>
        </w:rPr>
        <w:t>ы проекта концепции муниципально</w:t>
      </w:r>
      <w:r w:rsidRPr="00B84515">
        <w:rPr>
          <w:rFonts w:ascii="Times New Roman" w:hAnsi="Times New Roman" w:cs="Times New Roman"/>
        </w:rPr>
        <w:t>й прог</w:t>
      </w:r>
      <w:r w:rsidR="005848CE">
        <w:rPr>
          <w:rFonts w:ascii="Times New Roman" w:hAnsi="Times New Roman" w:cs="Times New Roman"/>
        </w:rPr>
        <w:t>раммы отдел экономики и инвестиций администрации Октябрьского района в</w:t>
      </w:r>
      <w:r w:rsidRPr="00B84515">
        <w:rPr>
          <w:rFonts w:ascii="Times New Roman" w:hAnsi="Times New Roman" w:cs="Times New Roman"/>
        </w:rPr>
        <w:t>праве об</w:t>
      </w:r>
      <w:r w:rsidR="005848CE">
        <w:rPr>
          <w:rFonts w:ascii="Times New Roman" w:hAnsi="Times New Roman" w:cs="Times New Roman"/>
        </w:rPr>
        <w:t>ращаться к другим структурным подразделениям администрации Октябрьского района</w:t>
      </w:r>
      <w:r w:rsidRPr="00B84515">
        <w:rPr>
          <w:rFonts w:ascii="Times New Roman" w:hAnsi="Times New Roman" w:cs="Times New Roman"/>
        </w:rPr>
        <w:t xml:space="preserve"> в соответствии с компетенцией для получения необходимой дополнительной информации. Запрашиваемая информация должна быть представ</w:t>
      </w:r>
      <w:r w:rsidR="00BA6B30">
        <w:rPr>
          <w:rFonts w:ascii="Times New Roman" w:hAnsi="Times New Roman" w:cs="Times New Roman"/>
        </w:rPr>
        <w:t>лена в отдел экономики и инвестиций администрации Октябрьского района</w:t>
      </w:r>
      <w:r w:rsidRPr="00B84515">
        <w:rPr>
          <w:rFonts w:ascii="Times New Roman" w:hAnsi="Times New Roman" w:cs="Times New Roman"/>
        </w:rPr>
        <w:t xml:space="preserve"> в течение 5 рабочих дней со дн</w:t>
      </w:r>
      <w:r w:rsidR="00BA6B30">
        <w:rPr>
          <w:rFonts w:ascii="Times New Roman" w:hAnsi="Times New Roman" w:cs="Times New Roman"/>
        </w:rPr>
        <w:t>я поступления обращения в структурное подразделение</w:t>
      </w:r>
      <w:r w:rsidRPr="00B84515">
        <w:rPr>
          <w:rFonts w:ascii="Times New Roman" w:hAnsi="Times New Roman" w:cs="Times New Roman"/>
        </w:rPr>
        <w:t>.</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Для проведения экспертиз</w:t>
      </w:r>
      <w:r w:rsidR="00BA6B30">
        <w:rPr>
          <w:rFonts w:ascii="Times New Roman" w:hAnsi="Times New Roman" w:cs="Times New Roman"/>
        </w:rPr>
        <w:t>ы проекта концепции  муниципаль</w:t>
      </w:r>
      <w:r w:rsidRPr="00B84515">
        <w:rPr>
          <w:rFonts w:ascii="Times New Roman" w:hAnsi="Times New Roman" w:cs="Times New Roman"/>
        </w:rPr>
        <w:t>ной про</w:t>
      </w:r>
      <w:r w:rsidR="00BA6B30">
        <w:rPr>
          <w:rFonts w:ascii="Times New Roman" w:hAnsi="Times New Roman" w:cs="Times New Roman"/>
        </w:rPr>
        <w:t>граммы отделом экономики и инвестиций администрации Октябрьского района</w:t>
      </w:r>
      <w:r w:rsidRPr="00B84515">
        <w:rPr>
          <w:rFonts w:ascii="Times New Roman" w:hAnsi="Times New Roman" w:cs="Times New Roman"/>
        </w:rPr>
        <w:t xml:space="preserve"> могут привлекаться также специализированные организации и отдельные специалисты.</w:t>
      </w:r>
    </w:p>
    <w:p w:rsidR="00B916E9" w:rsidRPr="00B84515" w:rsidRDefault="00BA6B30" w:rsidP="00B916E9">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2.7. Экономический Совет администрации Октябрьского района</w:t>
      </w:r>
      <w:r w:rsidR="00E36F99">
        <w:rPr>
          <w:rFonts w:ascii="Times New Roman" w:hAnsi="Times New Roman" w:cs="Times New Roman"/>
        </w:rPr>
        <w:t xml:space="preserve"> до 20 апреля</w:t>
      </w:r>
      <w:r w:rsidR="00B916E9" w:rsidRPr="00B84515">
        <w:rPr>
          <w:rFonts w:ascii="Times New Roman" w:hAnsi="Times New Roman" w:cs="Times New Roman"/>
        </w:rPr>
        <w:t xml:space="preserve"> года, предшествующего год</w:t>
      </w:r>
      <w:r w:rsidR="003967AC">
        <w:rPr>
          <w:rFonts w:ascii="Times New Roman" w:hAnsi="Times New Roman" w:cs="Times New Roman"/>
        </w:rPr>
        <w:t>у начала реализации муниципаль</w:t>
      </w:r>
      <w:r w:rsidR="00B916E9" w:rsidRPr="00B84515">
        <w:rPr>
          <w:rFonts w:ascii="Times New Roman" w:hAnsi="Times New Roman" w:cs="Times New Roman"/>
        </w:rPr>
        <w:t>ной программы, рассматрива</w:t>
      </w:r>
      <w:r w:rsidR="003967AC">
        <w:rPr>
          <w:rFonts w:ascii="Times New Roman" w:hAnsi="Times New Roman" w:cs="Times New Roman"/>
        </w:rPr>
        <w:t>ет проект концепции муниципаль</w:t>
      </w:r>
      <w:r w:rsidR="00B916E9" w:rsidRPr="00B84515">
        <w:rPr>
          <w:rFonts w:ascii="Times New Roman" w:hAnsi="Times New Roman" w:cs="Times New Roman"/>
        </w:rPr>
        <w:t>ной программы, заслушивает закл</w:t>
      </w:r>
      <w:r w:rsidR="003967AC">
        <w:rPr>
          <w:rFonts w:ascii="Times New Roman" w:hAnsi="Times New Roman" w:cs="Times New Roman"/>
        </w:rPr>
        <w:t xml:space="preserve">ючения отдела экономики и инвестиций администрации Октябрьского района и финансового управления администрации Октябрьского района </w:t>
      </w:r>
      <w:r w:rsidR="00B916E9" w:rsidRPr="00B84515">
        <w:rPr>
          <w:rFonts w:ascii="Times New Roman" w:hAnsi="Times New Roman" w:cs="Times New Roman"/>
        </w:rPr>
        <w:t xml:space="preserve"> и принимает одно из следующих решений:</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bookmarkStart w:id="6" w:name="Par103"/>
      <w:bookmarkEnd w:id="6"/>
      <w:r w:rsidRPr="00B84515">
        <w:rPr>
          <w:rFonts w:ascii="Times New Roman" w:hAnsi="Times New Roman" w:cs="Times New Roman"/>
        </w:rPr>
        <w:t xml:space="preserve">1) рекомендовать </w:t>
      </w:r>
      <w:r w:rsidR="003967AC">
        <w:rPr>
          <w:rFonts w:ascii="Times New Roman" w:hAnsi="Times New Roman" w:cs="Times New Roman"/>
        </w:rPr>
        <w:t xml:space="preserve">утвердить </w:t>
      </w:r>
      <w:r w:rsidR="007B7704">
        <w:rPr>
          <w:rFonts w:ascii="Times New Roman" w:hAnsi="Times New Roman" w:cs="Times New Roman"/>
        </w:rPr>
        <w:t xml:space="preserve">проект </w:t>
      </w:r>
      <w:r w:rsidR="003967AC">
        <w:rPr>
          <w:rFonts w:ascii="Times New Roman" w:hAnsi="Times New Roman" w:cs="Times New Roman"/>
        </w:rPr>
        <w:t>концепци</w:t>
      </w:r>
      <w:r w:rsidR="007B7704">
        <w:rPr>
          <w:rFonts w:ascii="Times New Roman" w:hAnsi="Times New Roman" w:cs="Times New Roman"/>
        </w:rPr>
        <w:t>и</w:t>
      </w:r>
      <w:r w:rsidR="003967AC">
        <w:rPr>
          <w:rFonts w:ascii="Times New Roman" w:hAnsi="Times New Roman" w:cs="Times New Roman"/>
        </w:rPr>
        <w:t xml:space="preserve"> муниципаль</w:t>
      </w:r>
      <w:r w:rsidRPr="00B84515">
        <w:rPr>
          <w:rFonts w:ascii="Times New Roman" w:hAnsi="Times New Roman" w:cs="Times New Roman"/>
        </w:rPr>
        <w:t xml:space="preserve">ной </w:t>
      </w:r>
      <w:r w:rsidR="003967AC">
        <w:rPr>
          <w:rFonts w:ascii="Times New Roman" w:hAnsi="Times New Roman" w:cs="Times New Roman"/>
        </w:rPr>
        <w:t>программы, включить муниципаль</w:t>
      </w:r>
      <w:r w:rsidRPr="00B84515">
        <w:rPr>
          <w:rFonts w:ascii="Times New Roman" w:hAnsi="Times New Roman" w:cs="Times New Roman"/>
        </w:rPr>
        <w:t>ную п</w:t>
      </w:r>
      <w:r w:rsidR="003967AC">
        <w:rPr>
          <w:rFonts w:ascii="Times New Roman" w:hAnsi="Times New Roman" w:cs="Times New Roman"/>
        </w:rPr>
        <w:t>рограмму в перечень муниципальных</w:t>
      </w:r>
      <w:r w:rsidRPr="00B84515">
        <w:rPr>
          <w:rFonts w:ascii="Times New Roman" w:hAnsi="Times New Roman" w:cs="Times New Roman"/>
        </w:rPr>
        <w:t xml:space="preserve"> программ и начать ее разработку;</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bookmarkStart w:id="7" w:name="Par104"/>
      <w:bookmarkEnd w:id="7"/>
      <w:r w:rsidRPr="00B84515">
        <w:rPr>
          <w:rFonts w:ascii="Times New Roman" w:hAnsi="Times New Roman" w:cs="Times New Roman"/>
        </w:rPr>
        <w:t xml:space="preserve">2) рекомендовать </w:t>
      </w:r>
      <w:r w:rsidR="003967AC">
        <w:rPr>
          <w:rFonts w:ascii="Times New Roman" w:hAnsi="Times New Roman" w:cs="Times New Roman"/>
        </w:rPr>
        <w:t xml:space="preserve">утвердить </w:t>
      </w:r>
      <w:r w:rsidR="007B7704">
        <w:rPr>
          <w:rFonts w:ascii="Times New Roman" w:hAnsi="Times New Roman" w:cs="Times New Roman"/>
        </w:rPr>
        <w:t xml:space="preserve">проект </w:t>
      </w:r>
      <w:r w:rsidR="003967AC">
        <w:rPr>
          <w:rFonts w:ascii="Times New Roman" w:hAnsi="Times New Roman" w:cs="Times New Roman"/>
        </w:rPr>
        <w:t>концепци</w:t>
      </w:r>
      <w:r w:rsidR="007B7704">
        <w:rPr>
          <w:rFonts w:ascii="Times New Roman" w:hAnsi="Times New Roman" w:cs="Times New Roman"/>
        </w:rPr>
        <w:t>и</w:t>
      </w:r>
      <w:r w:rsidR="003967AC">
        <w:rPr>
          <w:rFonts w:ascii="Times New Roman" w:hAnsi="Times New Roman" w:cs="Times New Roman"/>
        </w:rPr>
        <w:t xml:space="preserve"> муниципаль</w:t>
      </w:r>
      <w:r w:rsidRPr="00B84515">
        <w:rPr>
          <w:rFonts w:ascii="Times New Roman" w:hAnsi="Times New Roman" w:cs="Times New Roman"/>
        </w:rPr>
        <w:t xml:space="preserve">ной программы, </w:t>
      </w:r>
      <w:r w:rsidR="003967AC">
        <w:rPr>
          <w:rFonts w:ascii="Times New Roman" w:hAnsi="Times New Roman" w:cs="Times New Roman"/>
        </w:rPr>
        <w:t>включить муниципаль</w:t>
      </w:r>
      <w:r w:rsidRPr="00B84515">
        <w:rPr>
          <w:rFonts w:ascii="Times New Roman" w:hAnsi="Times New Roman" w:cs="Times New Roman"/>
        </w:rPr>
        <w:t>ную п</w:t>
      </w:r>
      <w:r w:rsidR="003967AC">
        <w:rPr>
          <w:rFonts w:ascii="Times New Roman" w:hAnsi="Times New Roman" w:cs="Times New Roman"/>
        </w:rPr>
        <w:t>рограмму в перечень муниципальных</w:t>
      </w:r>
      <w:r w:rsidRPr="00B84515">
        <w:rPr>
          <w:rFonts w:ascii="Times New Roman" w:hAnsi="Times New Roman" w:cs="Times New Roman"/>
        </w:rPr>
        <w:t xml:space="preserve"> программ и начать ее разработку при условии устранения замечаний </w:t>
      </w:r>
      <w:r w:rsidR="003967AC">
        <w:rPr>
          <w:rFonts w:ascii="Times New Roman" w:hAnsi="Times New Roman" w:cs="Times New Roman"/>
        </w:rPr>
        <w:t>отдела экономики и инвестиций администрации Октябрьского района и финансового управления администрации Октябрьского района</w:t>
      </w:r>
      <w:r w:rsidRPr="00B84515">
        <w:rPr>
          <w:rFonts w:ascii="Times New Roman" w:hAnsi="Times New Roman" w:cs="Times New Roman"/>
        </w:rPr>
        <w:t>;</w:t>
      </w:r>
    </w:p>
    <w:p w:rsidR="00B916E9" w:rsidRPr="00B84515" w:rsidRDefault="003967AC" w:rsidP="00B916E9">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отклонить проект концепции муниципаль</w:t>
      </w:r>
      <w:r w:rsidR="00B916E9" w:rsidRPr="00B84515">
        <w:rPr>
          <w:rFonts w:ascii="Times New Roman" w:hAnsi="Times New Roman" w:cs="Times New Roman"/>
        </w:rPr>
        <w:t>ной программы.</w:t>
      </w:r>
    </w:p>
    <w:p w:rsidR="005B04AA"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 xml:space="preserve">2.8. В случае принятия </w:t>
      </w:r>
      <w:r w:rsidR="003967AC">
        <w:rPr>
          <w:rFonts w:ascii="Times New Roman" w:hAnsi="Times New Roman" w:cs="Times New Roman"/>
        </w:rPr>
        <w:t xml:space="preserve">Экономическим Советом администрации Октябрьского района </w:t>
      </w:r>
      <w:r w:rsidRPr="00B84515">
        <w:rPr>
          <w:rFonts w:ascii="Times New Roman" w:hAnsi="Times New Roman" w:cs="Times New Roman"/>
        </w:rPr>
        <w:t xml:space="preserve"> в отношени</w:t>
      </w:r>
      <w:r w:rsidR="003967AC">
        <w:rPr>
          <w:rFonts w:ascii="Times New Roman" w:hAnsi="Times New Roman" w:cs="Times New Roman"/>
        </w:rPr>
        <w:t>и проекта концепции муниципаль</w:t>
      </w:r>
      <w:r w:rsidRPr="00B84515">
        <w:rPr>
          <w:rFonts w:ascii="Times New Roman" w:hAnsi="Times New Roman" w:cs="Times New Roman"/>
        </w:rPr>
        <w:t xml:space="preserve">ной программы решения, указанного </w:t>
      </w:r>
      <w:r w:rsidRPr="003967AC">
        <w:rPr>
          <w:rFonts w:ascii="Times New Roman" w:hAnsi="Times New Roman" w:cs="Times New Roman"/>
          <w:color w:val="000000" w:themeColor="text1"/>
        </w:rPr>
        <w:t xml:space="preserve">в </w:t>
      </w:r>
      <w:hyperlink w:anchor="Par103" w:history="1">
        <w:r w:rsidRPr="003967AC">
          <w:rPr>
            <w:rFonts w:ascii="Times New Roman" w:hAnsi="Times New Roman" w:cs="Times New Roman"/>
            <w:color w:val="000000" w:themeColor="text1"/>
          </w:rPr>
          <w:t>подпункте 1 пункта 2.7</w:t>
        </w:r>
      </w:hyperlink>
      <w:r w:rsidRPr="00B84515">
        <w:rPr>
          <w:rFonts w:ascii="Times New Roman" w:hAnsi="Times New Roman" w:cs="Times New Roman"/>
        </w:rPr>
        <w:t>, инициатор раз</w:t>
      </w:r>
      <w:r w:rsidR="00E106D7">
        <w:rPr>
          <w:rFonts w:ascii="Times New Roman" w:hAnsi="Times New Roman" w:cs="Times New Roman"/>
        </w:rPr>
        <w:t>работки муницип</w:t>
      </w:r>
      <w:r w:rsidR="00E10815">
        <w:rPr>
          <w:rFonts w:ascii="Times New Roman" w:hAnsi="Times New Roman" w:cs="Times New Roman"/>
        </w:rPr>
        <w:t>альной программы до 1 мая</w:t>
      </w:r>
      <w:r w:rsidRPr="00B84515">
        <w:rPr>
          <w:rFonts w:ascii="Times New Roman" w:hAnsi="Times New Roman" w:cs="Times New Roman"/>
        </w:rPr>
        <w:t xml:space="preserve"> года, предшествующего год</w:t>
      </w:r>
      <w:r w:rsidR="00E106D7">
        <w:rPr>
          <w:rFonts w:ascii="Times New Roman" w:hAnsi="Times New Roman" w:cs="Times New Roman"/>
        </w:rPr>
        <w:t>у начала реализации муниципаль</w:t>
      </w:r>
      <w:r w:rsidRPr="00B84515">
        <w:rPr>
          <w:rFonts w:ascii="Times New Roman" w:hAnsi="Times New Roman" w:cs="Times New Roman"/>
        </w:rPr>
        <w:t>ной программы, утвержда</w:t>
      </w:r>
      <w:r w:rsidR="00E106D7">
        <w:rPr>
          <w:rFonts w:ascii="Times New Roman" w:hAnsi="Times New Roman" w:cs="Times New Roman"/>
        </w:rPr>
        <w:t>ет проект концепции  муниципальной программы</w:t>
      </w:r>
      <w:r w:rsidR="005B04AA">
        <w:rPr>
          <w:rFonts w:ascii="Times New Roman" w:hAnsi="Times New Roman" w:cs="Times New Roman"/>
        </w:rPr>
        <w:t>.</w:t>
      </w:r>
    </w:p>
    <w:p w:rsidR="00B916E9" w:rsidRPr="00B84515" w:rsidRDefault="005B04AA" w:rsidP="00B916E9">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w:t>
      </w:r>
      <w:r w:rsidR="00B916E9" w:rsidRPr="00B84515">
        <w:rPr>
          <w:rFonts w:ascii="Times New Roman" w:hAnsi="Times New Roman" w:cs="Times New Roman"/>
        </w:rPr>
        <w:t xml:space="preserve">9. В случае принятия </w:t>
      </w:r>
      <w:r w:rsidR="00E106D7">
        <w:rPr>
          <w:rFonts w:ascii="Times New Roman" w:hAnsi="Times New Roman" w:cs="Times New Roman"/>
        </w:rPr>
        <w:t xml:space="preserve">Экономическим Советом администрации Октябрьского района </w:t>
      </w:r>
      <w:r w:rsidR="00E106D7" w:rsidRPr="00B84515">
        <w:rPr>
          <w:rFonts w:ascii="Times New Roman" w:hAnsi="Times New Roman" w:cs="Times New Roman"/>
        </w:rPr>
        <w:t xml:space="preserve"> </w:t>
      </w:r>
      <w:r w:rsidR="00B916E9" w:rsidRPr="00B84515">
        <w:rPr>
          <w:rFonts w:ascii="Times New Roman" w:hAnsi="Times New Roman" w:cs="Times New Roman"/>
        </w:rPr>
        <w:t>в отношени</w:t>
      </w:r>
      <w:r w:rsidR="00E106D7">
        <w:rPr>
          <w:rFonts w:ascii="Times New Roman" w:hAnsi="Times New Roman" w:cs="Times New Roman"/>
        </w:rPr>
        <w:t>и проекта концепции муниципаль</w:t>
      </w:r>
      <w:r w:rsidR="00B916E9" w:rsidRPr="00B84515">
        <w:rPr>
          <w:rFonts w:ascii="Times New Roman" w:hAnsi="Times New Roman" w:cs="Times New Roman"/>
        </w:rPr>
        <w:t xml:space="preserve">ной программы решения, указанного в </w:t>
      </w:r>
      <w:hyperlink w:anchor="Par104" w:history="1">
        <w:r w:rsidR="00B916E9" w:rsidRPr="00E106D7">
          <w:rPr>
            <w:rFonts w:ascii="Times New Roman" w:hAnsi="Times New Roman" w:cs="Times New Roman"/>
            <w:color w:val="000000" w:themeColor="text1"/>
          </w:rPr>
          <w:t>подпункте 2 пункта 2.7</w:t>
        </w:r>
      </w:hyperlink>
      <w:r w:rsidR="00B916E9" w:rsidRPr="00B84515">
        <w:rPr>
          <w:rFonts w:ascii="Times New Roman" w:hAnsi="Times New Roman" w:cs="Times New Roman"/>
        </w:rPr>
        <w:t>, и</w:t>
      </w:r>
      <w:r w:rsidR="00E106D7">
        <w:rPr>
          <w:rFonts w:ascii="Times New Roman" w:hAnsi="Times New Roman" w:cs="Times New Roman"/>
        </w:rPr>
        <w:t>нициатор разработки муниципальной</w:t>
      </w:r>
      <w:r w:rsidR="00B916E9" w:rsidRPr="00B84515">
        <w:rPr>
          <w:rFonts w:ascii="Times New Roman" w:hAnsi="Times New Roman" w:cs="Times New Roman"/>
        </w:rPr>
        <w:t xml:space="preserve"> программы в течение 3 рабочих дней со дня получения решения </w:t>
      </w:r>
      <w:r w:rsidR="00E106D7">
        <w:rPr>
          <w:rFonts w:ascii="Times New Roman" w:hAnsi="Times New Roman" w:cs="Times New Roman"/>
        </w:rPr>
        <w:t xml:space="preserve">Экономическим Советом администрации Октябрьского района </w:t>
      </w:r>
      <w:r w:rsidR="00E106D7" w:rsidRPr="00B84515">
        <w:rPr>
          <w:rFonts w:ascii="Times New Roman" w:hAnsi="Times New Roman" w:cs="Times New Roman"/>
        </w:rPr>
        <w:t xml:space="preserve"> </w:t>
      </w:r>
      <w:r w:rsidR="00B916E9" w:rsidRPr="00B84515">
        <w:rPr>
          <w:rFonts w:ascii="Times New Roman" w:hAnsi="Times New Roman" w:cs="Times New Roman"/>
        </w:rPr>
        <w:t xml:space="preserve"> обеспечивает доработк</w:t>
      </w:r>
      <w:r w:rsidR="00437AE8">
        <w:rPr>
          <w:rFonts w:ascii="Times New Roman" w:hAnsi="Times New Roman" w:cs="Times New Roman"/>
        </w:rPr>
        <w:t>у проекта концепции муниципаль</w:t>
      </w:r>
      <w:r w:rsidR="00B916E9" w:rsidRPr="00B84515">
        <w:rPr>
          <w:rFonts w:ascii="Times New Roman" w:hAnsi="Times New Roman" w:cs="Times New Roman"/>
        </w:rPr>
        <w:t xml:space="preserve">ной программы и направляет его в </w:t>
      </w:r>
      <w:r w:rsidR="00E70348">
        <w:rPr>
          <w:rFonts w:ascii="Times New Roman" w:hAnsi="Times New Roman" w:cs="Times New Roman"/>
        </w:rPr>
        <w:t>отдел экономики и инвестиций администрации Октябрьского района</w:t>
      </w:r>
      <w:r w:rsidR="00B916E9" w:rsidRPr="00B84515">
        <w:rPr>
          <w:rFonts w:ascii="Times New Roman" w:hAnsi="Times New Roman" w:cs="Times New Roman"/>
        </w:rPr>
        <w:t>.</w:t>
      </w:r>
    </w:p>
    <w:p w:rsidR="00B916E9" w:rsidRPr="00B84515" w:rsidRDefault="00E70348" w:rsidP="00B916E9">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2.10. Отдел экономики и инвестиций администрации Октябрьского района</w:t>
      </w:r>
      <w:r w:rsidR="00B916E9" w:rsidRPr="00B84515">
        <w:rPr>
          <w:rFonts w:ascii="Times New Roman" w:hAnsi="Times New Roman" w:cs="Times New Roman"/>
        </w:rPr>
        <w:t xml:space="preserve"> в течение одного рабочего дня со дня поступления проекта концепции государственной программы рассматривает его повторно и в случае отсутствия замечаний осуществляет согласование, после чего инициатор разработки госуд</w:t>
      </w:r>
      <w:r w:rsidR="00E10815">
        <w:rPr>
          <w:rFonts w:ascii="Times New Roman" w:hAnsi="Times New Roman" w:cs="Times New Roman"/>
        </w:rPr>
        <w:t>арственной программы до 1 мая</w:t>
      </w:r>
      <w:r w:rsidR="00B916E9" w:rsidRPr="00B84515">
        <w:rPr>
          <w:rFonts w:ascii="Times New Roman" w:hAnsi="Times New Roman" w:cs="Times New Roman"/>
        </w:rPr>
        <w:t xml:space="preserve"> года, предшествующего году начала реализации государственной программы, утверждает проект концепции </w:t>
      </w:r>
      <w:r w:rsidR="00E10815">
        <w:rPr>
          <w:rFonts w:ascii="Times New Roman" w:hAnsi="Times New Roman" w:cs="Times New Roman"/>
        </w:rPr>
        <w:t>муниципальной программы распоряжением главы Октябрьского района</w:t>
      </w:r>
      <w:r w:rsidR="00B916E9" w:rsidRPr="00B84515">
        <w:rPr>
          <w:rFonts w:ascii="Times New Roman" w:hAnsi="Times New Roman" w:cs="Times New Roman"/>
        </w:rPr>
        <w:t>.</w:t>
      </w:r>
    </w:p>
    <w:p w:rsidR="00B916E9" w:rsidRPr="00B84515" w:rsidRDefault="00E10815" w:rsidP="00B916E9">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2.11. Отде</w:t>
      </w:r>
      <w:r w:rsidR="00ED78D8">
        <w:rPr>
          <w:rFonts w:ascii="Times New Roman" w:hAnsi="Times New Roman" w:cs="Times New Roman"/>
        </w:rPr>
        <w:t xml:space="preserve">л </w:t>
      </w:r>
      <w:r w:rsidR="0060734B">
        <w:rPr>
          <w:rFonts w:ascii="Times New Roman" w:hAnsi="Times New Roman" w:cs="Times New Roman"/>
        </w:rPr>
        <w:t>экономики и инвестиций до 01 июл</w:t>
      </w:r>
      <w:r w:rsidR="00ED78D8">
        <w:rPr>
          <w:rFonts w:ascii="Times New Roman" w:hAnsi="Times New Roman" w:cs="Times New Roman"/>
        </w:rPr>
        <w:t>я</w:t>
      </w:r>
      <w:r w:rsidR="00B916E9" w:rsidRPr="00B84515">
        <w:rPr>
          <w:rFonts w:ascii="Times New Roman" w:hAnsi="Times New Roman" w:cs="Times New Roman"/>
        </w:rPr>
        <w:t xml:space="preserve"> года, предшествующего год</w:t>
      </w:r>
      <w:r>
        <w:rPr>
          <w:rFonts w:ascii="Times New Roman" w:hAnsi="Times New Roman" w:cs="Times New Roman"/>
        </w:rPr>
        <w:t>у начала реализации муниципальной</w:t>
      </w:r>
      <w:r w:rsidR="00B916E9" w:rsidRPr="00B84515">
        <w:rPr>
          <w:rFonts w:ascii="Times New Roman" w:hAnsi="Times New Roman" w:cs="Times New Roman"/>
        </w:rPr>
        <w:t xml:space="preserve"> программы, на основании утв</w:t>
      </w:r>
      <w:r>
        <w:rPr>
          <w:rFonts w:ascii="Times New Roman" w:hAnsi="Times New Roman" w:cs="Times New Roman"/>
        </w:rPr>
        <w:t>ержденных концепций муниципальных</w:t>
      </w:r>
      <w:r w:rsidR="00B916E9" w:rsidRPr="00B84515">
        <w:rPr>
          <w:rFonts w:ascii="Times New Roman" w:hAnsi="Times New Roman" w:cs="Times New Roman"/>
        </w:rPr>
        <w:t xml:space="preserve"> программ производит ко</w:t>
      </w:r>
      <w:r>
        <w:rPr>
          <w:rFonts w:ascii="Times New Roman" w:hAnsi="Times New Roman" w:cs="Times New Roman"/>
        </w:rPr>
        <w:t>рректировку перечня муниципальных</w:t>
      </w:r>
      <w:r w:rsidR="00B916E9" w:rsidRPr="00B84515">
        <w:rPr>
          <w:rFonts w:ascii="Times New Roman" w:hAnsi="Times New Roman" w:cs="Times New Roman"/>
        </w:rPr>
        <w:t xml:space="preserve"> программ и обеспечивает его утверждение (внесение изменений в перечень).</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2.12. В течение текущего финансового года допускается внесение и</w:t>
      </w:r>
      <w:r w:rsidR="00E10815">
        <w:rPr>
          <w:rFonts w:ascii="Times New Roman" w:hAnsi="Times New Roman" w:cs="Times New Roman"/>
        </w:rPr>
        <w:t>зменений в перечень муниципальных</w:t>
      </w:r>
      <w:r w:rsidRPr="00B84515">
        <w:rPr>
          <w:rFonts w:ascii="Times New Roman" w:hAnsi="Times New Roman" w:cs="Times New Roman"/>
        </w:rPr>
        <w:t xml:space="preserve"> программ, обусловленное необходимостью:</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коррект</w:t>
      </w:r>
      <w:r w:rsidR="00E10815">
        <w:rPr>
          <w:rFonts w:ascii="Times New Roman" w:hAnsi="Times New Roman" w:cs="Times New Roman"/>
        </w:rPr>
        <w:t>ировки наименования муниципальных</w:t>
      </w:r>
      <w:r w:rsidRPr="00B84515">
        <w:rPr>
          <w:rFonts w:ascii="Times New Roman" w:hAnsi="Times New Roman" w:cs="Times New Roman"/>
        </w:rPr>
        <w:t xml:space="preserve"> программ, основных направлений их реализации;</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изменения</w:t>
      </w:r>
      <w:r w:rsidR="00B81FEC">
        <w:rPr>
          <w:rFonts w:ascii="Times New Roman" w:hAnsi="Times New Roman" w:cs="Times New Roman"/>
        </w:rPr>
        <w:t xml:space="preserve"> состава участников муниципальной</w:t>
      </w:r>
      <w:r w:rsidRPr="00B84515">
        <w:rPr>
          <w:rFonts w:ascii="Times New Roman" w:hAnsi="Times New Roman" w:cs="Times New Roman"/>
        </w:rPr>
        <w:t xml:space="preserve"> программы и/или смены координатора подпрограммы</w:t>
      </w:r>
      <w:r w:rsidR="00B81FEC">
        <w:rPr>
          <w:rFonts w:ascii="Times New Roman" w:hAnsi="Times New Roman" w:cs="Times New Roman"/>
        </w:rPr>
        <w:t xml:space="preserve"> и/или координатора муниципаль</w:t>
      </w:r>
      <w:r w:rsidRPr="00B84515">
        <w:rPr>
          <w:rFonts w:ascii="Times New Roman" w:hAnsi="Times New Roman" w:cs="Times New Roman"/>
        </w:rPr>
        <w:t>ной программы.</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p>
    <w:p w:rsidR="00B916E9" w:rsidRPr="00B84515" w:rsidRDefault="003D275C" w:rsidP="00B916E9">
      <w:pPr>
        <w:widowControl w:val="0"/>
        <w:autoSpaceDE w:val="0"/>
        <w:autoSpaceDN w:val="0"/>
        <w:adjustRightInd w:val="0"/>
        <w:spacing w:after="0" w:line="240" w:lineRule="auto"/>
        <w:jc w:val="center"/>
        <w:outlineLvl w:val="1"/>
        <w:rPr>
          <w:rFonts w:ascii="Times New Roman" w:hAnsi="Times New Roman" w:cs="Times New Roman"/>
        </w:rPr>
      </w:pPr>
      <w:bookmarkStart w:id="8" w:name="Par114"/>
      <w:bookmarkEnd w:id="8"/>
      <w:r>
        <w:rPr>
          <w:rFonts w:ascii="Times New Roman" w:hAnsi="Times New Roman" w:cs="Times New Roman"/>
        </w:rPr>
        <w:t>3. Содержание муниципаль</w:t>
      </w:r>
      <w:r w:rsidR="00B916E9" w:rsidRPr="00B84515">
        <w:rPr>
          <w:rFonts w:ascii="Times New Roman" w:hAnsi="Times New Roman" w:cs="Times New Roman"/>
        </w:rPr>
        <w:t>ной программы</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p>
    <w:p w:rsidR="00B916E9" w:rsidRPr="00B84515" w:rsidRDefault="00B81FEC" w:rsidP="00B916E9">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3.1. Формирование муниципально</w:t>
      </w:r>
      <w:r w:rsidR="00B916E9" w:rsidRPr="00B84515">
        <w:rPr>
          <w:rFonts w:ascii="Times New Roman" w:hAnsi="Times New Roman" w:cs="Times New Roman"/>
        </w:rPr>
        <w:t xml:space="preserve">й программы, подпрограмм и их основных мероприятий производится в соответствии с </w:t>
      </w:r>
      <w:hyperlink w:anchor="Par472" w:history="1">
        <w:r w:rsidR="00B916E9" w:rsidRPr="00B84515">
          <w:rPr>
            <w:rFonts w:ascii="Times New Roman" w:hAnsi="Times New Roman" w:cs="Times New Roman"/>
            <w:color w:val="0000FF"/>
          </w:rPr>
          <w:t>Требованиями</w:t>
        </w:r>
      </w:hyperlink>
      <w:r>
        <w:rPr>
          <w:rFonts w:ascii="Times New Roman" w:hAnsi="Times New Roman" w:cs="Times New Roman"/>
        </w:rPr>
        <w:t xml:space="preserve"> к содержанию муниципальных</w:t>
      </w:r>
      <w:r w:rsidR="00B916E9" w:rsidRPr="00B84515">
        <w:rPr>
          <w:rFonts w:ascii="Times New Roman" w:hAnsi="Times New Roman" w:cs="Times New Roman"/>
        </w:rPr>
        <w:t xml:space="preserve"> программ, приведенными в приложении N 3 к настоящему Порядку.</w:t>
      </w:r>
    </w:p>
    <w:p w:rsidR="00B916E9" w:rsidRPr="00B84515" w:rsidRDefault="00B81FEC" w:rsidP="00B916E9">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3.2. Муниципальная</w:t>
      </w:r>
      <w:r w:rsidR="00B916E9" w:rsidRPr="00B84515">
        <w:rPr>
          <w:rFonts w:ascii="Times New Roman" w:hAnsi="Times New Roman" w:cs="Times New Roman"/>
        </w:rPr>
        <w:t xml:space="preserve"> программа имеет следующую структуру:</w:t>
      </w:r>
    </w:p>
    <w:p w:rsidR="00B916E9" w:rsidRPr="00B84515" w:rsidRDefault="00B81FEC" w:rsidP="00B916E9">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паспорт муниципальной</w:t>
      </w:r>
      <w:r w:rsidR="00B916E9" w:rsidRPr="00B84515">
        <w:rPr>
          <w:rFonts w:ascii="Times New Roman" w:hAnsi="Times New Roman" w:cs="Times New Roman"/>
        </w:rPr>
        <w:t xml:space="preserve"> программы;</w:t>
      </w:r>
    </w:p>
    <w:p w:rsidR="00B916E9" w:rsidRPr="00B84515" w:rsidRDefault="00B81FEC" w:rsidP="00B916E9">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текстовая часть муниципаль</w:t>
      </w:r>
      <w:r w:rsidR="00B916E9" w:rsidRPr="00B84515">
        <w:rPr>
          <w:rFonts w:ascii="Times New Roman" w:hAnsi="Times New Roman" w:cs="Times New Roman"/>
        </w:rPr>
        <w:t>ной программы;</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подпрограммы;</w:t>
      </w:r>
    </w:p>
    <w:p w:rsidR="00B916E9" w:rsidRPr="00B84515" w:rsidRDefault="00B81FEC" w:rsidP="00B916E9">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приложения к муниципаль</w:t>
      </w:r>
      <w:r w:rsidR="00B916E9" w:rsidRPr="00B84515">
        <w:rPr>
          <w:rFonts w:ascii="Times New Roman" w:hAnsi="Times New Roman" w:cs="Times New Roman"/>
        </w:rPr>
        <w:t>ной программе.</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3.3. Подпрограмма имеет следующую структуру:</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паспорт подпрограммы;</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текстовая часть подпрограммы.</w:t>
      </w:r>
    </w:p>
    <w:p w:rsidR="00B81FEC" w:rsidRDefault="00B81FEC" w:rsidP="00B916E9">
      <w:pPr>
        <w:widowControl w:val="0"/>
        <w:autoSpaceDE w:val="0"/>
        <w:autoSpaceDN w:val="0"/>
        <w:adjustRightInd w:val="0"/>
        <w:spacing w:after="0" w:line="240" w:lineRule="auto"/>
        <w:jc w:val="center"/>
        <w:outlineLvl w:val="1"/>
        <w:rPr>
          <w:rFonts w:ascii="Times New Roman" w:hAnsi="Times New Roman" w:cs="Times New Roman"/>
        </w:rPr>
      </w:pPr>
      <w:bookmarkStart w:id="9" w:name="Par128"/>
      <w:bookmarkEnd w:id="9"/>
    </w:p>
    <w:p w:rsidR="00B916E9" w:rsidRPr="00B84515" w:rsidRDefault="00B916E9" w:rsidP="00B916E9">
      <w:pPr>
        <w:widowControl w:val="0"/>
        <w:autoSpaceDE w:val="0"/>
        <w:autoSpaceDN w:val="0"/>
        <w:adjustRightInd w:val="0"/>
        <w:spacing w:after="0" w:line="240" w:lineRule="auto"/>
        <w:jc w:val="center"/>
        <w:outlineLvl w:val="1"/>
        <w:rPr>
          <w:rFonts w:ascii="Times New Roman" w:hAnsi="Times New Roman" w:cs="Times New Roman"/>
        </w:rPr>
      </w:pPr>
      <w:r w:rsidRPr="00B84515">
        <w:rPr>
          <w:rFonts w:ascii="Times New Roman" w:hAnsi="Times New Roman" w:cs="Times New Roman"/>
        </w:rPr>
        <w:t>4. П</w:t>
      </w:r>
      <w:r w:rsidR="00B81FEC">
        <w:rPr>
          <w:rFonts w:ascii="Times New Roman" w:hAnsi="Times New Roman" w:cs="Times New Roman"/>
        </w:rPr>
        <w:t>орядок формирования муниципальной</w:t>
      </w:r>
      <w:r w:rsidRPr="00B84515">
        <w:rPr>
          <w:rFonts w:ascii="Times New Roman" w:hAnsi="Times New Roman" w:cs="Times New Roman"/>
        </w:rPr>
        <w:t xml:space="preserve"> программы</w:t>
      </w:r>
    </w:p>
    <w:p w:rsidR="00B916E9" w:rsidRPr="00B84515" w:rsidRDefault="00B916E9" w:rsidP="00B916E9">
      <w:pPr>
        <w:widowControl w:val="0"/>
        <w:autoSpaceDE w:val="0"/>
        <w:autoSpaceDN w:val="0"/>
        <w:adjustRightInd w:val="0"/>
        <w:spacing w:after="0" w:line="240" w:lineRule="auto"/>
        <w:jc w:val="center"/>
        <w:rPr>
          <w:rFonts w:ascii="Times New Roman" w:hAnsi="Times New Roman" w:cs="Times New Roman"/>
        </w:rPr>
      </w:pPr>
    </w:p>
    <w:p w:rsidR="00B916E9" w:rsidRPr="00B84515" w:rsidRDefault="00B81FEC" w:rsidP="00B916E9">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4.1. Формирование муниципаль</w:t>
      </w:r>
      <w:r w:rsidR="00B916E9" w:rsidRPr="00B84515">
        <w:rPr>
          <w:rFonts w:ascii="Times New Roman" w:hAnsi="Times New Roman" w:cs="Times New Roman"/>
        </w:rPr>
        <w:t>ной программы произво</w:t>
      </w:r>
      <w:r>
        <w:rPr>
          <w:rFonts w:ascii="Times New Roman" w:hAnsi="Times New Roman" w:cs="Times New Roman"/>
        </w:rPr>
        <w:t>дится координатором муниципальной</w:t>
      </w:r>
      <w:r w:rsidR="00B916E9" w:rsidRPr="00B84515">
        <w:rPr>
          <w:rFonts w:ascii="Times New Roman" w:hAnsi="Times New Roman" w:cs="Times New Roman"/>
        </w:rPr>
        <w:t xml:space="preserve"> программы совместно с координаторами подпро</w:t>
      </w:r>
      <w:r>
        <w:rPr>
          <w:rFonts w:ascii="Times New Roman" w:hAnsi="Times New Roman" w:cs="Times New Roman"/>
        </w:rPr>
        <w:t>грамм и участниками муниципальной</w:t>
      </w:r>
      <w:r w:rsidR="00B916E9" w:rsidRPr="00B84515">
        <w:rPr>
          <w:rFonts w:ascii="Times New Roman" w:hAnsi="Times New Roman" w:cs="Times New Roman"/>
        </w:rPr>
        <w:t xml:space="preserve"> программы.</w:t>
      </w:r>
    </w:p>
    <w:p w:rsidR="00B916E9" w:rsidRPr="00B84515" w:rsidRDefault="00B81FEC" w:rsidP="00B916E9">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4.2</w:t>
      </w:r>
      <w:r w:rsidR="00B916E9" w:rsidRPr="00B84515">
        <w:rPr>
          <w:rFonts w:ascii="Times New Roman" w:hAnsi="Times New Roman" w:cs="Times New Roman"/>
        </w:rPr>
        <w:t xml:space="preserve">. На этапе формирования </w:t>
      </w:r>
      <w:r>
        <w:rPr>
          <w:rFonts w:ascii="Times New Roman" w:hAnsi="Times New Roman" w:cs="Times New Roman"/>
        </w:rPr>
        <w:t>муниципаль</w:t>
      </w:r>
      <w:r w:rsidR="00B916E9" w:rsidRPr="00B84515">
        <w:rPr>
          <w:rFonts w:ascii="Times New Roman" w:hAnsi="Times New Roman" w:cs="Times New Roman"/>
        </w:rPr>
        <w:t>ной пр</w:t>
      </w:r>
      <w:r>
        <w:rPr>
          <w:rFonts w:ascii="Times New Roman" w:hAnsi="Times New Roman" w:cs="Times New Roman"/>
        </w:rPr>
        <w:t>ограммы координатор муниципаль</w:t>
      </w:r>
      <w:r w:rsidR="00B916E9" w:rsidRPr="00B84515">
        <w:rPr>
          <w:rFonts w:ascii="Times New Roman" w:hAnsi="Times New Roman" w:cs="Times New Roman"/>
        </w:rPr>
        <w:t xml:space="preserve">ной </w:t>
      </w:r>
      <w:r>
        <w:rPr>
          <w:rFonts w:ascii="Times New Roman" w:hAnsi="Times New Roman" w:cs="Times New Roman"/>
        </w:rPr>
        <w:t>программы (участник муниципальн</w:t>
      </w:r>
      <w:r w:rsidR="00B916E9" w:rsidRPr="00B84515">
        <w:rPr>
          <w:rFonts w:ascii="Times New Roman" w:hAnsi="Times New Roman" w:cs="Times New Roman"/>
        </w:rPr>
        <w:t>ой программы, координатор подпрограммы) имеет право по</w:t>
      </w:r>
      <w:r w:rsidR="00EA5912">
        <w:rPr>
          <w:rFonts w:ascii="Times New Roman" w:hAnsi="Times New Roman" w:cs="Times New Roman"/>
        </w:rPr>
        <w:t xml:space="preserve">лучать в </w:t>
      </w:r>
      <w:r w:rsidR="00B916E9" w:rsidRPr="00B84515">
        <w:rPr>
          <w:rFonts w:ascii="Times New Roman" w:hAnsi="Times New Roman" w:cs="Times New Roman"/>
        </w:rPr>
        <w:t xml:space="preserve"> органах местного самоуправления м</w:t>
      </w:r>
      <w:r w:rsidR="00197C20">
        <w:rPr>
          <w:rFonts w:ascii="Times New Roman" w:hAnsi="Times New Roman" w:cs="Times New Roman"/>
        </w:rPr>
        <w:t>униципальных образований района</w:t>
      </w:r>
      <w:r w:rsidR="00B916E9" w:rsidRPr="00B84515">
        <w:rPr>
          <w:rFonts w:ascii="Times New Roman" w:hAnsi="Times New Roman" w:cs="Times New Roman"/>
        </w:rPr>
        <w:t xml:space="preserve"> информацию, необход</w:t>
      </w:r>
      <w:r w:rsidR="00EA5912">
        <w:rPr>
          <w:rFonts w:ascii="Times New Roman" w:hAnsi="Times New Roman" w:cs="Times New Roman"/>
        </w:rPr>
        <w:t>имую для разработки муниципальной</w:t>
      </w:r>
      <w:r w:rsidR="00B916E9" w:rsidRPr="00B84515">
        <w:rPr>
          <w:rFonts w:ascii="Times New Roman" w:hAnsi="Times New Roman" w:cs="Times New Roman"/>
        </w:rPr>
        <w:t xml:space="preserve"> программы.</w:t>
      </w:r>
    </w:p>
    <w:p w:rsidR="00B916E9" w:rsidRPr="00B84515" w:rsidRDefault="00EA5912" w:rsidP="00B916E9">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4.4. Участники муниципаль</w:t>
      </w:r>
      <w:r w:rsidR="00B916E9" w:rsidRPr="00B84515">
        <w:rPr>
          <w:rFonts w:ascii="Times New Roman" w:hAnsi="Times New Roman" w:cs="Times New Roman"/>
        </w:rPr>
        <w:t xml:space="preserve">ной программы осуществляют разработку основных мероприятий для соответствующих подпрограмм и в срок до </w:t>
      </w:r>
      <w:r w:rsidR="0060734B">
        <w:rPr>
          <w:rFonts w:ascii="Times New Roman" w:hAnsi="Times New Roman" w:cs="Times New Roman"/>
        </w:rPr>
        <w:t xml:space="preserve">01 августа </w:t>
      </w:r>
      <w:r w:rsidR="00B916E9" w:rsidRPr="00B84515">
        <w:rPr>
          <w:rFonts w:ascii="Times New Roman" w:hAnsi="Times New Roman" w:cs="Times New Roman"/>
        </w:rPr>
        <w:t>года, предшествующего году начала реа</w:t>
      </w:r>
      <w:r>
        <w:rPr>
          <w:rFonts w:ascii="Times New Roman" w:hAnsi="Times New Roman" w:cs="Times New Roman"/>
        </w:rPr>
        <w:t>лизации муниципальной</w:t>
      </w:r>
      <w:r w:rsidR="00B916E9" w:rsidRPr="00B84515">
        <w:rPr>
          <w:rFonts w:ascii="Times New Roman" w:hAnsi="Times New Roman" w:cs="Times New Roman"/>
        </w:rPr>
        <w:t xml:space="preserve"> программы, направляют их координатору подпрограммы.</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4.5. Координаторы подпрограмм разрабатывают на основании пре</w:t>
      </w:r>
      <w:r w:rsidR="00EA5912">
        <w:rPr>
          <w:rFonts w:ascii="Times New Roman" w:hAnsi="Times New Roman" w:cs="Times New Roman"/>
        </w:rPr>
        <w:t>дложений участников муниципальной</w:t>
      </w:r>
      <w:r w:rsidRPr="00B84515">
        <w:rPr>
          <w:rFonts w:ascii="Times New Roman" w:hAnsi="Times New Roman" w:cs="Times New Roman"/>
        </w:rPr>
        <w:t xml:space="preserve"> программы пр</w:t>
      </w:r>
      <w:r w:rsidR="00FF44FC">
        <w:rPr>
          <w:rFonts w:ascii="Times New Roman" w:hAnsi="Times New Roman" w:cs="Times New Roman"/>
        </w:rPr>
        <w:t xml:space="preserve">оекты подпрограмм и в срок до </w:t>
      </w:r>
      <w:r w:rsidR="0060734B">
        <w:rPr>
          <w:rFonts w:ascii="Times New Roman" w:hAnsi="Times New Roman" w:cs="Times New Roman"/>
        </w:rPr>
        <w:t>15 августа</w:t>
      </w:r>
      <w:r w:rsidRPr="00B84515">
        <w:rPr>
          <w:rFonts w:ascii="Times New Roman" w:hAnsi="Times New Roman" w:cs="Times New Roman"/>
        </w:rPr>
        <w:t xml:space="preserve"> года, предшествующего году начала </w:t>
      </w:r>
      <w:r w:rsidR="00EA5912">
        <w:rPr>
          <w:rFonts w:ascii="Times New Roman" w:hAnsi="Times New Roman" w:cs="Times New Roman"/>
        </w:rPr>
        <w:t>реализации муниципальной</w:t>
      </w:r>
      <w:r w:rsidRPr="00B84515">
        <w:rPr>
          <w:rFonts w:ascii="Times New Roman" w:hAnsi="Times New Roman" w:cs="Times New Roman"/>
        </w:rPr>
        <w:t xml:space="preserve"> программы, представляют предл</w:t>
      </w:r>
      <w:r w:rsidR="00452842">
        <w:rPr>
          <w:rFonts w:ascii="Times New Roman" w:hAnsi="Times New Roman" w:cs="Times New Roman"/>
        </w:rPr>
        <w:t>ожения координатору муниципально</w:t>
      </w:r>
      <w:r w:rsidRPr="00B84515">
        <w:rPr>
          <w:rFonts w:ascii="Times New Roman" w:hAnsi="Times New Roman" w:cs="Times New Roman"/>
        </w:rPr>
        <w:t>й программы.</w:t>
      </w:r>
    </w:p>
    <w:p w:rsidR="00B916E9" w:rsidRPr="00B84515" w:rsidRDefault="00452842" w:rsidP="00B916E9">
      <w:pPr>
        <w:widowControl w:val="0"/>
        <w:autoSpaceDE w:val="0"/>
        <w:autoSpaceDN w:val="0"/>
        <w:adjustRightInd w:val="0"/>
        <w:spacing w:after="0" w:line="240" w:lineRule="auto"/>
        <w:ind w:firstLine="540"/>
        <w:jc w:val="both"/>
        <w:rPr>
          <w:rFonts w:ascii="Times New Roman" w:hAnsi="Times New Roman" w:cs="Times New Roman"/>
        </w:rPr>
      </w:pPr>
      <w:bookmarkStart w:id="10" w:name="Par135"/>
      <w:bookmarkEnd w:id="10"/>
      <w:r>
        <w:rPr>
          <w:rFonts w:ascii="Times New Roman" w:hAnsi="Times New Roman" w:cs="Times New Roman"/>
        </w:rPr>
        <w:t>4.6. Координатор муниципаль</w:t>
      </w:r>
      <w:r w:rsidR="00B916E9" w:rsidRPr="00B84515">
        <w:rPr>
          <w:rFonts w:ascii="Times New Roman" w:hAnsi="Times New Roman" w:cs="Times New Roman"/>
        </w:rPr>
        <w:t>ной програм</w:t>
      </w:r>
      <w:r>
        <w:rPr>
          <w:rFonts w:ascii="Times New Roman" w:hAnsi="Times New Roman" w:cs="Times New Roman"/>
        </w:rPr>
        <w:t>мы формирует проект муниципальной</w:t>
      </w:r>
      <w:r w:rsidR="00B916E9" w:rsidRPr="00B84515">
        <w:rPr>
          <w:rFonts w:ascii="Times New Roman" w:hAnsi="Times New Roman" w:cs="Times New Roman"/>
        </w:rPr>
        <w:t xml:space="preserve"> программы, направляет его на согласование в </w:t>
      </w:r>
      <w:r>
        <w:rPr>
          <w:rFonts w:ascii="Times New Roman" w:hAnsi="Times New Roman" w:cs="Times New Roman"/>
        </w:rPr>
        <w:t>отдел экономики и инвестиций администрации Октябрьского района и финансовое управление администрации Октябрьского района</w:t>
      </w:r>
      <w:r w:rsidR="0060734B">
        <w:rPr>
          <w:rFonts w:ascii="Times New Roman" w:hAnsi="Times New Roman" w:cs="Times New Roman"/>
        </w:rPr>
        <w:t xml:space="preserve"> в срок до 01 сентября</w:t>
      </w:r>
      <w:r w:rsidR="00B916E9" w:rsidRPr="00B84515">
        <w:rPr>
          <w:rFonts w:ascii="Times New Roman" w:hAnsi="Times New Roman" w:cs="Times New Roman"/>
        </w:rPr>
        <w:t xml:space="preserve"> года, предшествующего год</w:t>
      </w:r>
      <w:r>
        <w:rPr>
          <w:rFonts w:ascii="Times New Roman" w:hAnsi="Times New Roman" w:cs="Times New Roman"/>
        </w:rPr>
        <w:t>у начала реализации муниципальной</w:t>
      </w:r>
      <w:r w:rsidR="00B916E9" w:rsidRPr="00B84515">
        <w:rPr>
          <w:rFonts w:ascii="Times New Roman" w:hAnsi="Times New Roman" w:cs="Times New Roman"/>
        </w:rPr>
        <w:t xml:space="preserve"> программы, и одновременно обеспечивает</w:t>
      </w:r>
      <w:r>
        <w:rPr>
          <w:rFonts w:ascii="Times New Roman" w:hAnsi="Times New Roman" w:cs="Times New Roman"/>
        </w:rPr>
        <w:t xml:space="preserve"> размещение проекта муниципальной</w:t>
      </w:r>
      <w:r w:rsidR="00B916E9" w:rsidRPr="00B84515">
        <w:rPr>
          <w:rFonts w:ascii="Times New Roman" w:hAnsi="Times New Roman" w:cs="Times New Roman"/>
        </w:rPr>
        <w:t xml:space="preserve"> программы на официальном сайт</w:t>
      </w:r>
      <w:r>
        <w:rPr>
          <w:rFonts w:ascii="Times New Roman" w:hAnsi="Times New Roman" w:cs="Times New Roman"/>
        </w:rPr>
        <w:t>е администрации Октябрьского района</w:t>
      </w:r>
      <w:r w:rsidR="00B916E9" w:rsidRPr="00B84515">
        <w:rPr>
          <w:rFonts w:ascii="Times New Roman" w:hAnsi="Times New Roman" w:cs="Times New Roman"/>
        </w:rPr>
        <w:t xml:space="preserve"> (</w:t>
      </w:r>
      <w:r w:rsidR="00B16950">
        <w:rPr>
          <w:rFonts w:ascii="Times New Roman" w:hAnsi="Times New Roman" w:cs="Times New Roman"/>
        </w:rPr>
        <w:t>www.oktyabr-r.ru</w:t>
      </w:r>
      <w:r w:rsidR="00B916E9" w:rsidRPr="00B84515">
        <w:rPr>
          <w:rFonts w:ascii="Times New Roman" w:hAnsi="Times New Roman" w:cs="Times New Roman"/>
        </w:rPr>
        <w:t>) для проведения общественной экспертизы и обсуждения.</w:t>
      </w:r>
    </w:p>
    <w:p w:rsidR="00B916E9" w:rsidRPr="00B84515" w:rsidRDefault="00B16950" w:rsidP="00B916E9">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4.7.</w:t>
      </w:r>
      <w:r w:rsidR="00B916E9" w:rsidRPr="00B84515">
        <w:rPr>
          <w:rFonts w:ascii="Times New Roman" w:hAnsi="Times New Roman" w:cs="Times New Roman"/>
        </w:rPr>
        <w:t xml:space="preserve"> </w:t>
      </w:r>
      <w:r>
        <w:rPr>
          <w:rFonts w:ascii="Times New Roman" w:hAnsi="Times New Roman" w:cs="Times New Roman"/>
        </w:rPr>
        <w:t>Отдел экономики и инвестиций администрации Октябрьского района и финансовое управление администрации Октябрьского района</w:t>
      </w:r>
      <w:r w:rsidRPr="00B84515">
        <w:rPr>
          <w:rFonts w:ascii="Times New Roman" w:hAnsi="Times New Roman" w:cs="Times New Roman"/>
        </w:rPr>
        <w:t xml:space="preserve"> </w:t>
      </w:r>
      <w:r w:rsidR="00B916E9" w:rsidRPr="00B84515">
        <w:rPr>
          <w:rFonts w:ascii="Times New Roman" w:hAnsi="Times New Roman" w:cs="Times New Roman"/>
        </w:rPr>
        <w:t>в соответс</w:t>
      </w:r>
      <w:r w:rsidR="000C1DB3">
        <w:rPr>
          <w:rFonts w:ascii="Times New Roman" w:hAnsi="Times New Roman" w:cs="Times New Roman"/>
        </w:rPr>
        <w:t>твии с компетенцией в течение 10</w:t>
      </w:r>
      <w:r w:rsidR="00B916E9" w:rsidRPr="00B84515">
        <w:rPr>
          <w:rFonts w:ascii="Times New Roman" w:hAnsi="Times New Roman" w:cs="Times New Roman"/>
        </w:rPr>
        <w:t xml:space="preserve"> рабочих дней с момента </w:t>
      </w:r>
      <w:r>
        <w:rPr>
          <w:rFonts w:ascii="Times New Roman" w:hAnsi="Times New Roman" w:cs="Times New Roman"/>
        </w:rPr>
        <w:t>поступления проекта муниципаль</w:t>
      </w:r>
      <w:r w:rsidR="00B916E9" w:rsidRPr="00B84515">
        <w:rPr>
          <w:rFonts w:ascii="Times New Roman" w:hAnsi="Times New Roman" w:cs="Times New Roman"/>
        </w:rPr>
        <w:t>ной программы осуществляют его экспертизу.</w:t>
      </w:r>
    </w:p>
    <w:p w:rsidR="00B916E9" w:rsidRPr="00B84515" w:rsidRDefault="006F538B" w:rsidP="00B916E9">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Отдел экономики и инвестиций администрации Октябрьского района</w:t>
      </w:r>
      <w:r w:rsidR="00B916E9" w:rsidRPr="00B84515">
        <w:rPr>
          <w:rFonts w:ascii="Times New Roman" w:hAnsi="Times New Roman" w:cs="Times New Roman"/>
        </w:rPr>
        <w:t xml:space="preserve"> осуществляет эк</w:t>
      </w:r>
      <w:r>
        <w:rPr>
          <w:rFonts w:ascii="Times New Roman" w:hAnsi="Times New Roman" w:cs="Times New Roman"/>
        </w:rPr>
        <w:t>спертизу проекта муниципальной</w:t>
      </w:r>
      <w:r w:rsidR="00B916E9" w:rsidRPr="00B84515">
        <w:rPr>
          <w:rFonts w:ascii="Times New Roman" w:hAnsi="Times New Roman" w:cs="Times New Roman"/>
        </w:rPr>
        <w:t xml:space="preserve"> программы, в том числе на предмет с</w:t>
      </w:r>
      <w:r>
        <w:rPr>
          <w:rFonts w:ascii="Times New Roman" w:hAnsi="Times New Roman" w:cs="Times New Roman"/>
        </w:rPr>
        <w:t>оответствия проекта муниципальной</w:t>
      </w:r>
      <w:r w:rsidR="00B916E9" w:rsidRPr="00B84515">
        <w:rPr>
          <w:rFonts w:ascii="Times New Roman" w:hAnsi="Times New Roman" w:cs="Times New Roman"/>
        </w:rPr>
        <w:t xml:space="preserve"> программы Требо</w:t>
      </w:r>
      <w:r>
        <w:rPr>
          <w:rFonts w:ascii="Times New Roman" w:hAnsi="Times New Roman" w:cs="Times New Roman"/>
        </w:rPr>
        <w:t>ваниям к содержанию муниципальных</w:t>
      </w:r>
      <w:r w:rsidR="00B916E9" w:rsidRPr="00B84515">
        <w:rPr>
          <w:rFonts w:ascii="Times New Roman" w:hAnsi="Times New Roman" w:cs="Times New Roman"/>
        </w:rPr>
        <w:t xml:space="preserve"> программ. Нес</w:t>
      </w:r>
      <w:r w:rsidR="00821A51">
        <w:rPr>
          <w:rFonts w:ascii="Times New Roman" w:hAnsi="Times New Roman" w:cs="Times New Roman"/>
        </w:rPr>
        <w:t>оответствие проекта муниципальн</w:t>
      </w:r>
      <w:r w:rsidR="00B916E9" w:rsidRPr="00B84515">
        <w:rPr>
          <w:rFonts w:ascii="Times New Roman" w:hAnsi="Times New Roman" w:cs="Times New Roman"/>
        </w:rPr>
        <w:t>ой программы Требо</w:t>
      </w:r>
      <w:r w:rsidR="00821A51">
        <w:rPr>
          <w:rFonts w:ascii="Times New Roman" w:hAnsi="Times New Roman" w:cs="Times New Roman"/>
        </w:rPr>
        <w:t>ваниям к содержанию муниципаль</w:t>
      </w:r>
      <w:r w:rsidR="00B916E9" w:rsidRPr="00B84515">
        <w:rPr>
          <w:rFonts w:ascii="Times New Roman" w:hAnsi="Times New Roman" w:cs="Times New Roman"/>
        </w:rPr>
        <w:t>ных прогр</w:t>
      </w:r>
      <w:r w:rsidR="00821A51">
        <w:rPr>
          <w:rFonts w:ascii="Times New Roman" w:hAnsi="Times New Roman" w:cs="Times New Roman"/>
        </w:rPr>
        <w:t>амм, за исключением муниципаль</w:t>
      </w:r>
      <w:r w:rsidR="00B916E9" w:rsidRPr="00B84515">
        <w:rPr>
          <w:rFonts w:ascii="Times New Roman" w:hAnsi="Times New Roman" w:cs="Times New Roman"/>
        </w:rPr>
        <w:t>ных программ (подпрограммы), разработанных в соответс</w:t>
      </w:r>
      <w:r w:rsidR="00821A51">
        <w:rPr>
          <w:rFonts w:ascii="Times New Roman" w:hAnsi="Times New Roman" w:cs="Times New Roman"/>
        </w:rPr>
        <w:t xml:space="preserve">твии с требованиями </w:t>
      </w:r>
      <w:r w:rsidR="00B916E9" w:rsidRPr="00B84515">
        <w:rPr>
          <w:rFonts w:ascii="Times New Roman" w:hAnsi="Times New Roman" w:cs="Times New Roman"/>
        </w:rPr>
        <w:t xml:space="preserve"> законодательства, является основанием для подготовки отрицательн</w:t>
      </w:r>
      <w:r w:rsidR="00821A51">
        <w:rPr>
          <w:rFonts w:ascii="Times New Roman" w:hAnsi="Times New Roman" w:cs="Times New Roman"/>
        </w:rPr>
        <w:t>ого заключения отдела экономики и инвестиций администрации Октябрьского района</w:t>
      </w:r>
      <w:r w:rsidR="00B916E9" w:rsidRPr="00B84515">
        <w:rPr>
          <w:rFonts w:ascii="Times New Roman" w:hAnsi="Times New Roman" w:cs="Times New Roman"/>
        </w:rPr>
        <w:t>.</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4.8. При наличии замечаний и предл</w:t>
      </w:r>
      <w:r w:rsidR="00821A51">
        <w:rPr>
          <w:rFonts w:ascii="Times New Roman" w:hAnsi="Times New Roman" w:cs="Times New Roman"/>
        </w:rPr>
        <w:t>ожений, полученных от отдела экономики и инвестиций администрации Октябрьского района</w:t>
      </w:r>
      <w:r w:rsidRPr="00B84515">
        <w:rPr>
          <w:rFonts w:ascii="Times New Roman" w:hAnsi="Times New Roman" w:cs="Times New Roman"/>
        </w:rPr>
        <w:t>,</w:t>
      </w:r>
      <w:r w:rsidR="00821A51">
        <w:rPr>
          <w:rFonts w:ascii="Times New Roman" w:hAnsi="Times New Roman" w:cs="Times New Roman"/>
        </w:rPr>
        <w:t xml:space="preserve"> финансового управления администрации Октябрьского района</w:t>
      </w:r>
      <w:r w:rsidRPr="00B84515">
        <w:rPr>
          <w:rFonts w:ascii="Times New Roman" w:hAnsi="Times New Roman" w:cs="Times New Roman"/>
        </w:rPr>
        <w:t xml:space="preserve"> в ходе общественной экспертизы и обс</w:t>
      </w:r>
      <w:r w:rsidR="00821A51">
        <w:rPr>
          <w:rFonts w:ascii="Times New Roman" w:hAnsi="Times New Roman" w:cs="Times New Roman"/>
        </w:rPr>
        <w:t>уждения координатор муниципальн</w:t>
      </w:r>
      <w:r w:rsidRPr="00B84515">
        <w:rPr>
          <w:rFonts w:ascii="Times New Roman" w:hAnsi="Times New Roman" w:cs="Times New Roman"/>
        </w:rPr>
        <w:t>ой программы совместно с координаторами подпр</w:t>
      </w:r>
      <w:r w:rsidR="00821A51">
        <w:rPr>
          <w:rFonts w:ascii="Times New Roman" w:hAnsi="Times New Roman" w:cs="Times New Roman"/>
        </w:rPr>
        <w:t>ограмм и участниками муниципальной</w:t>
      </w:r>
      <w:r w:rsidRPr="00B84515">
        <w:rPr>
          <w:rFonts w:ascii="Times New Roman" w:hAnsi="Times New Roman" w:cs="Times New Roman"/>
        </w:rPr>
        <w:t xml:space="preserve"> программы осуществляе</w:t>
      </w:r>
      <w:r w:rsidR="00821A51">
        <w:rPr>
          <w:rFonts w:ascii="Times New Roman" w:hAnsi="Times New Roman" w:cs="Times New Roman"/>
        </w:rPr>
        <w:t>т доработку проекта муниципальн</w:t>
      </w:r>
      <w:r w:rsidR="0060734B">
        <w:rPr>
          <w:rFonts w:ascii="Times New Roman" w:hAnsi="Times New Roman" w:cs="Times New Roman"/>
        </w:rPr>
        <w:t>ой программы в срок до 01  октября</w:t>
      </w:r>
      <w:r w:rsidRPr="00B84515">
        <w:rPr>
          <w:rFonts w:ascii="Times New Roman" w:hAnsi="Times New Roman" w:cs="Times New Roman"/>
        </w:rPr>
        <w:t xml:space="preserve"> года, предшествующего год</w:t>
      </w:r>
      <w:r w:rsidR="00821A51">
        <w:rPr>
          <w:rFonts w:ascii="Times New Roman" w:hAnsi="Times New Roman" w:cs="Times New Roman"/>
        </w:rPr>
        <w:t>у начала реализации муниципальной</w:t>
      </w:r>
      <w:r w:rsidRPr="00B84515">
        <w:rPr>
          <w:rFonts w:ascii="Times New Roman" w:hAnsi="Times New Roman" w:cs="Times New Roman"/>
        </w:rPr>
        <w:t xml:space="preserve"> программы.</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4.9. П</w:t>
      </w:r>
      <w:r w:rsidR="00ED78D8">
        <w:rPr>
          <w:rFonts w:ascii="Times New Roman" w:hAnsi="Times New Roman" w:cs="Times New Roman"/>
        </w:rPr>
        <w:t xml:space="preserve">осле доведения финансовым управлением администрации Октябрьского района </w:t>
      </w:r>
      <w:r w:rsidRPr="00B84515">
        <w:rPr>
          <w:rFonts w:ascii="Times New Roman" w:hAnsi="Times New Roman" w:cs="Times New Roman"/>
        </w:rPr>
        <w:t>прогно</w:t>
      </w:r>
      <w:r w:rsidR="00ED78D8">
        <w:rPr>
          <w:rFonts w:ascii="Times New Roman" w:hAnsi="Times New Roman" w:cs="Times New Roman"/>
        </w:rPr>
        <w:t>зируемого объема расходов районн</w:t>
      </w:r>
      <w:r w:rsidRPr="00B84515">
        <w:rPr>
          <w:rFonts w:ascii="Times New Roman" w:hAnsi="Times New Roman" w:cs="Times New Roman"/>
        </w:rPr>
        <w:t xml:space="preserve">ого бюджета на очередной финансовый год и плановый период и рассмотрения на заседании </w:t>
      </w:r>
      <w:r w:rsidR="00ED78D8">
        <w:rPr>
          <w:rFonts w:ascii="Times New Roman" w:hAnsi="Times New Roman" w:cs="Times New Roman"/>
        </w:rPr>
        <w:t xml:space="preserve">бюджетной комиссии администрации Октябрьского района </w:t>
      </w:r>
      <w:r w:rsidRPr="00B84515">
        <w:rPr>
          <w:rFonts w:ascii="Times New Roman" w:hAnsi="Times New Roman" w:cs="Times New Roman"/>
        </w:rPr>
        <w:t>проекта распределения предельных объемов бюджетных асс</w:t>
      </w:r>
      <w:r w:rsidR="00ED78D8">
        <w:rPr>
          <w:rFonts w:ascii="Times New Roman" w:hAnsi="Times New Roman" w:cs="Times New Roman"/>
        </w:rPr>
        <w:t>игнований в разрезе муниципаль</w:t>
      </w:r>
      <w:r w:rsidRPr="00B84515">
        <w:rPr>
          <w:rFonts w:ascii="Times New Roman" w:hAnsi="Times New Roman" w:cs="Times New Roman"/>
        </w:rPr>
        <w:t>ных программ и главных распоря</w:t>
      </w:r>
      <w:r w:rsidR="00ED78D8">
        <w:rPr>
          <w:rFonts w:ascii="Times New Roman" w:hAnsi="Times New Roman" w:cs="Times New Roman"/>
        </w:rPr>
        <w:t>дителей средств районн</w:t>
      </w:r>
      <w:r w:rsidRPr="00B84515">
        <w:rPr>
          <w:rFonts w:ascii="Times New Roman" w:hAnsi="Times New Roman" w:cs="Times New Roman"/>
        </w:rPr>
        <w:t>ого б</w:t>
      </w:r>
      <w:r w:rsidR="00ED78D8">
        <w:rPr>
          <w:rFonts w:ascii="Times New Roman" w:hAnsi="Times New Roman" w:cs="Times New Roman"/>
        </w:rPr>
        <w:t>юджета координаторы муниципаль</w:t>
      </w:r>
      <w:r w:rsidRPr="00B84515">
        <w:rPr>
          <w:rFonts w:ascii="Times New Roman" w:hAnsi="Times New Roman" w:cs="Times New Roman"/>
        </w:rPr>
        <w:t>ных программ совместно с координаторами подпро</w:t>
      </w:r>
      <w:r w:rsidR="00ED78D8">
        <w:rPr>
          <w:rFonts w:ascii="Times New Roman" w:hAnsi="Times New Roman" w:cs="Times New Roman"/>
        </w:rPr>
        <w:t>грамм и участниками муниципаль</w:t>
      </w:r>
      <w:r w:rsidRPr="00B84515">
        <w:rPr>
          <w:rFonts w:ascii="Times New Roman" w:hAnsi="Times New Roman" w:cs="Times New Roman"/>
        </w:rPr>
        <w:t>ных программ осуществляют ко</w:t>
      </w:r>
      <w:r w:rsidR="00ED78D8">
        <w:rPr>
          <w:rFonts w:ascii="Times New Roman" w:hAnsi="Times New Roman" w:cs="Times New Roman"/>
        </w:rPr>
        <w:t>рректировку проекта муниципаль</w:t>
      </w:r>
      <w:r w:rsidRPr="00B84515">
        <w:rPr>
          <w:rFonts w:ascii="Times New Roman" w:hAnsi="Times New Roman" w:cs="Times New Roman"/>
        </w:rPr>
        <w:t>ной программы исходя из доведенных лимитов бюджетных ассигнований на очередной финансовый год и плановый период.</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4.10. Окончатель</w:t>
      </w:r>
      <w:r w:rsidR="00FF44FC">
        <w:rPr>
          <w:rFonts w:ascii="Times New Roman" w:hAnsi="Times New Roman" w:cs="Times New Roman"/>
        </w:rPr>
        <w:t>ный вариант проекта муниципальной</w:t>
      </w:r>
      <w:r w:rsidRPr="00B84515">
        <w:rPr>
          <w:rFonts w:ascii="Times New Roman" w:hAnsi="Times New Roman" w:cs="Times New Roman"/>
        </w:rPr>
        <w:t xml:space="preserve"> программы выно</w:t>
      </w:r>
      <w:r w:rsidR="00FF44FC">
        <w:rPr>
          <w:rFonts w:ascii="Times New Roman" w:hAnsi="Times New Roman" w:cs="Times New Roman"/>
        </w:rPr>
        <w:t>сится координатором муниципаль</w:t>
      </w:r>
      <w:r w:rsidRPr="00B84515">
        <w:rPr>
          <w:rFonts w:ascii="Times New Roman" w:hAnsi="Times New Roman" w:cs="Times New Roman"/>
        </w:rPr>
        <w:t>но</w:t>
      </w:r>
      <w:r w:rsidR="00617DA0">
        <w:rPr>
          <w:rFonts w:ascii="Times New Roman" w:hAnsi="Times New Roman" w:cs="Times New Roman"/>
        </w:rPr>
        <w:t>й программы в срок до 0</w:t>
      </w:r>
      <w:r w:rsidR="000C1DB3">
        <w:rPr>
          <w:rFonts w:ascii="Times New Roman" w:hAnsi="Times New Roman" w:cs="Times New Roman"/>
        </w:rPr>
        <w:t>5</w:t>
      </w:r>
      <w:r w:rsidR="0060734B">
        <w:rPr>
          <w:rFonts w:ascii="Times New Roman" w:hAnsi="Times New Roman" w:cs="Times New Roman"/>
        </w:rPr>
        <w:t xml:space="preserve"> октя</w:t>
      </w:r>
      <w:r w:rsidR="00617DA0">
        <w:rPr>
          <w:rFonts w:ascii="Times New Roman" w:hAnsi="Times New Roman" w:cs="Times New Roman"/>
        </w:rPr>
        <w:t xml:space="preserve">бря </w:t>
      </w:r>
      <w:r w:rsidRPr="00B84515">
        <w:rPr>
          <w:rFonts w:ascii="Times New Roman" w:hAnsi="Times New Roman" w:cs="Times New Roman"/>
        </w:rPr>
        <w:t xml:space="preserve"> года, предшествующего год</w:t>
      </w:r>
      <w:r w:rsidR="00FF44FC">
        <w:rPr>
          <w:rFonts w:ascii="Times New Roman" w:hAnsi="Times New Roman" w:cs="Times New Roman"/>
        </w:rPr>
        <w:t>у начала реализации муниципаль</w:t>
      </w:r>
      <w:r w:rsidRPr="00B84515">
        <w:rPr>
          <w:rFonts w:ascii="Times New Roman" w:hAnsi="Times New Roman" w:cs="Times New Roman"/>
        </w:rPr>
        <w:t xml:space="preserve">ной программы, на рассмотрение </w:t>
      </w:r>
      <w:r w:rsidR="00FF44FC">
        <w:rPr>
          <w:rFonts w:ascii="Times New Roman" w:hAnsi="Times New Roman" w:cs="Times New Roman"/>
        </w:rPr>
        <w:t>Экономического Совета администрации Октябрьского района.</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4.11. Посл</w:t>
      </w:r>
      <w:r w:rsidR="000C1DB3">
        <w:rPr>
          <w:rFonts w:ascii="Times New Roman" w:hAnsi="Times New Roman" w:cs="Times New Roman"/>
        </w:rPr>
        <w:t>е одобрения проекта муниципаль</w:t>
      </w:r>
      <w:r w:rsidRPr="00B84515">
        <w:rPr>
          <w:rFonts w:ascii="Times New Roman" w:hAnsi="Times New Roman" w:cs="Times New Roman"/>
        </w:rPr>
        <w:t xml:space="preserve">ной программы на заседании </w:t>
      </w:r>
      <w:r w:rsidR="00617DA0">
        <w:rPr>
          <w:rFonts w:ascii="Times New Roman" w:hAnsi="Times New Roman" w:cs="Times New Roman"/>
        </w:rPr>
        <w:t>Экономического Совета администрации Октябрьского района</w:t>
      </w:r>
      <w:r w:rsidR="00617DA0" w:rsidRPr="00B84515">
        <w:rPr>
          <w:rFonts w:ascii="Times New Roman" w:hAnsi="Times New Roman" w:cs="Times New Roman"/>
        </w:rPr>
        <w:t xml:space="preserve"> </w:t>
      </w:r>
      <w:r w:rsidR="000C1DB3">
        <w:rPr>
          <w:rFonts w:ascii="Times New Roman" w:hAnsi="Times New Roman" w:cs="Times New Roman"/>
        </w:rPr>
        <w:t>координатор муниципаль</w:t>
      </w:r>
      <w:r w:rsidRPr="00B84515">
        <w:rPr>
          <w:rFonts w:ascii="Times New Roman" w:hAnsi="Times New Roman" w:cs="Times New Roman"/>
        </w:rPr>
        <w:t>ной п</w:t>
      </w:r>
      <w:r w:rsidR="000C1DB3">
        <w:rPr>
          <w:rFonts w:ascii="Times New Roman" w:hAnsi="Times New Roman" w:cs="Times New Roman"/>
        </w:rPr>
        <w:t>рограммы в срок до 10 октября</w:t>
      </w:r>
      <w:r w:rsidRPr="00B84515">
        <w:rPr>
          <w:rFonts w:ascii="Times New Roman" w:hAnsi="Times New Roman" w:cs="Times New Roman"/>
        </w:rPr>
        <w:t xml:space="preserve"> года, предшествующего год</w:t>
      </w:r>
      <w:r w:rsidR="000C1DB3">
        <w:rPr>
          <w:rFonts w:ascii="Times New Roman" w:hAnsi="Times New Roman" w:cs="Times New Roman"/>
        </w:rPr>
        <w:t>у начала реализации муниципаль</w:t>
      </w:r>
      <w:r w:rsidRPr="00B84515">
        <w:rPr>
          <w:rFonts w:ascii="Times New Roman" w:hAnsi="Times New Roman" w:cs="Times New Roman"/>
        </w:rPr>
        <w:t>ной прогр</w:t>
      </w:r>
      <w:r w:rsidR="000C1DB3">
        <w:rPr>
          <w:rFonts w:ascii="Times New Roman" w:hAnsi="Times New Roman" w:cs="Times New Roman"/>
        </w:rPr>
        <w:t>аммы, вносит проект муниципаль</w:t>
      </w:r>
      <w:r w:rsidRPr="00B84515">
        <w:rPr>
          <w:rFonts w:ascii="Times New Roman" w:hAnsi="Times New Roman" w:cs="Times New Roman"/>
        </w:rPr>
        <w:t>ной программы  для утверждения с приложением следующих документов:</w:t>
      </w:r>
    </w:p>
    <w:p w:rsidR="00B916E9" w:rsidRPr="00B84515" w:rsidRDefault="000C1DB3" w:rsidP="00B916E9">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проекта постановления главы Октябрьского района об утверждении муниципаль</w:t>
      </w:r>
      <w:r w:rsidR="00B916E9" w:rsidRPr="00B84515">
        <w:rPr>
          <w:rFonts w:ascii="Times New Roman" w:hAnsi="Times New Roman" w:cs="Times New Roman"/>
        </w:rPr>
        <w:t>ной программы, согласова</w:t>
      </w:r>
      <w:r>
        <w:rPr>
          <w:rFonts w:ascii="Times New Roman" w:hAnsi="Times New Roman" w:cs="Times New Roman"/>
        </w:rPr>
        <w:t>нного с участниками муниципаль</w:t>
      </w:r>
      <w:r w:rsidR="00B916E9" w:rsidRPr="00B84515">
        <w:rPr>
          <w:rFonts w:ascii="Times New Roman" w:hAnsi="Times New Roman" w:cs="Times New Roman"/>
        </w:rPr>
        <w:t>ных программ, координ</w:t>
      </w:r>
      <w:r>
        <w:rPr>
          <w:rFonts w:ascii="Times New Roman" w:hAnsi="Times New Roman" w:cs="Times New Roman"/>
        </w:rPr>
        <w:t>аторами подпрограмм, отделом экономики и инвестиции</w:t>
      </w:r>
      <w:r w:rsidR="00B916E9" w:rsidRPr="00B84515">
        <w:rPr>
          <w:rFonts w:ascii="Times New Roman" w:hAnsi="Times New Roman" w:cs="Times New Roman"/>
        </w:rPr>
        <w:t>,</w:t>
      </w:r>
      <w:r>
        <w:rPr>
          <w:rFonts w:ascii="Times New Roman" w:hAnsi="Times New Roman" w:cs="Times New Roman"/>
        </w:rPr>
        <w:t xml:space="preserve"> финансовым управлением,</w:t>
      </w:r>
      <w:r w:rsidR="00B916E9" w:rsidRPr="00B84515">
        <w:rPr>
          <w:rFonts w:ascii="Times New Roman" w:hAnsi="Times New Roman" w:cs="Times New Roman"/>
        </w:rPr>
        <w:t xml:space="preserve"> иными заинтересованными </w:t>
      </w:r>
      <w:r>
        <w:rPr>
          <w:rFonts w:ascii="Times New Roman" w:hAnsi="Times New Roman" w:cs="Times New Roman"/>
        </w:rPr>
        <w:t xml:space="preserve">структурными подразделениями администрации Октябрьского района </w:t>
      </w:r>
      <w:r w:rsidR="00B916E9" w:rsidRPr="00B84515">
        <w:rPr>
          <w:rFonts w:ascii="Times New Roman" w:hAnsi="Times New Roman" w:cs="Times New Roman"/>
        </w:rPr>
        <w:t xml:space="preserve"> и уполномоченными должностными лицами;</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пояснительно</w:t>
      </w:r>
      <w:r w:rsidR="000C1DB3">
        <w:rPr>
          <w:rFonts w:ascii="Times New Roman" w:hAnsi="Times New Roman" w:cs="Times New Roman"/>
        </w:rPr>
        <w:t>й записки к проекту муниципаль</w:t>
      </w:r>
      <w:r w:rsidRPr="00B84515">
        <w:rPr>
          <w:rFonts w:ascii="Times New Roman" w:hAnsi="Times New Roman" w:cs="Times New Roman"/>
        </w:rPr>
        <w:t>ной программы.</w:t>
      </w:r>
    </w:p>
    <w:p w:rsidR="00B916E9" w:rsidRPr="00B84515" w:rsidRDefault="00197C20" w:rsidP="00B916E9">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4.12. Глава </w:t>
      </w:r>
      <w:r w:rsidR="000C1DB3">
        <w:rPr>
          <w:rFonts w:ascii="Times New Roman" w:hAnsi="Times New Roman" w:cs="Times New Roman"/>
        </w:rPr>
        <w:t>Октябрьского района утверждает муниципаль</w:t>
      </w:r>
      <w:r w:rsidR="00B916E9" w:rsidRPr="00B84515">
        <w:rPr>
          <w:rFonts w:ascii="Times New Roman" w:hAnsi="Times New Roman" w:cs="Times New Roman"/>
        </w:rPr>
        <w:t>ную программу постановление</w:t>
      </w:r>
      <w:r>
        <w:rPr>
          <w:rFonts w:ascii="Times New Roman" w:hAnsi="Times New Roman" w:cs="Times New Roman"/>
        </w:rPr>
        <w:t xml:space="preserve">м главы </w:t>
      </w:r>
      <w:r w:rsidR="000C1DB3">
        <w:rPr>
          <w:rFonts w:ascii="Times New Roman" w:hAnsi="Times New Roman" w:cs="Times New Roman"/>
        </w:rPr>
        <w:t>Октябрьского района</w:t>
      </w:r>
      <w:r w:rsidR="00B916E9" w:rsidRPr="00B84515">
        <w:rPr>
          <w:rFonts w:ascii="Times New Roman" w:hAnsi="Times New Roman" w:cs="Times New Roman"/>
        </w:rPr>
        <w:t xml:space="preserve"> не позднее чем за 30 дней д</w:t>
      </w:r>
      <w:r w:rsidR="000C1DB3">
        <w:rPr>
          <w:rFonts w:ascii="Times New Roman" w:hAnsi="Times New Roman" w:cs="Times New Roman"/>
        </w:rPr>
        <w:t>о дня внесения проекта закона о райо</w:t>
      </w:r>
      <w:r w:rsidR="00B916E9" w:rsidRPr="00B84515">
        <w:rPr>
          <w:rFonts w:ascii="Times New Roman" w:hAnsi="Times New Roman" w:cs="Times New Roman"/>
        </w:rPr>
        <w:t>ном бюджете на очередной финансовый г</w:t>
      </w:r>
      <w:r w:rsidR="000C1DB3">
        <w:rPr>
          <w:rFonts w:ascii="Times New Roman" w:hAnsi="Times New Roman" w:cs="Times New Roman"/>
        </w:rPr>
        <w:t xml:space="preserve">од и плановый период в </w:t>
      </w:r>
      <w:r w:rsidR="00306E5F">
        <w:rPr>
          <w:rFonts w:ascii="Times New Roman" w:hAnsi="Times New Roman" w:cs="Times New Roman"/>
        </w:rPr>
        <w:t>районный Совет народных депутатов Октябрьского района</w:t>
      </w:r>
      <w:r w:rsidR="00B916E9" w:rsidRPr="00B84515">
        <w:rPr>
          <w:rFonts w:ascii="Times New Roman" w:hAnsi="Times New Roman" w:cs="Times New Roman"/>
        </w:rPr>
        <w:t>.</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4.13</w:t>
      </w:r>
      <w:r w:rsidR="00306E5F">
        <w:rPr>
          <w:rFonts w:ascii="Times New Roman" w:hAnsi="Times New Roman" w:cs="Times New Roman"/>
        </w:rPr>
        <w:t>. После утверждения муниципаль</w:t>
      </w:r>
      <w:r w:rsidRPr="00B84515">
        <w:rPr>
          <w:rFonts w:ascii="Times New Roman" w:hAnsi="Times New Roman" w:cs="Times New Roman"/>
        </w:rPr>
        <w:t xml:space="preserve">ной программы </w:t>
      </w:r>
      <w:r w:rsidR="00306E5F">
        <w:rPr>
          <w:rFonts w:ascii="Times New Roman" w:hAnsi="Times New Roman" w:cs="Times New Roman"/>
        </w:rPr>
        <w:t xml:space="preserve"> координатор муниципаль</w:t>
      </w:r>
      <w:r w:rsidRPr="00B84515">
        <w:rPr>
          <w:rFonts w:ascii="Times New Roman" w:hAnsi="Times New Roman" w:cs="Times New Roman"/>
        </w:rPr>
        <w:t>ной программы в течение 5 рабочих дней со дня ее ут</w:t>
      </w:r>
      <w:r w:rsidR="00306E5F">
        <w:rPr>
          <w:rFonts w:ascii="Times New Roman" w:hAnsi="Times New Roman" w:cs="Times New Roman"/>
        </w:rPr>
        <w:t>верждения размещает муниципаль</w:t>
      </w:r>
      <w:r w:rsidRPr="00B84515">
        <w:rPr>
          <w:rFonts w:ascii="Times New Roman" w:hAnsi="Times New Roman" w:cs="Times New Roman"/>
        </w:rPr>
        <w:t>ную программу на официальном сайт</w:t>
      </w:r>
      <w:r w:rsidR="00306E5F">
        <w:rPr>
          <w:rFonts w:ascii="Times New Roman" w:hAnsi="Times New Roman" w:cs="Times New Roman"/>
        </w:rPr>
        <w:t>е администрации Октябрьского района</w:t>
      </w:r>
      <w:r w:rsidRPr="00B84515">
        <w:rPr>
          <w:rFonts w:ascii="Times New Roman" w:hAnsi="Times New Roman" w:cs="Times New Roman"/>
        </w:rPr>
        <w:t>.</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p>
    <w:p w:rsidR="00B916E9" w:rsidRPr="00B84515" w:rsidRDefault="00B916E9" w:rsidP="00B916E9">
      <w:pPr>
        <w:widowControl w:val="0"/>
        <w:autoSpaceDE w:val="0"/>
        <w:autoSpaceDN w:val="0"/>
        <w:adjustRightInd w:val="0"/>
        <w:spacing w:after="0" w:line="240" w:lineRule="auto"/>
        <w:jc w:val="center"/>
        <w:outlineLvl w:val="1"/>
        <w:rPr>
          <w:rFonts w:ascii="Times New Roman" w:hAnsi="Times New Roman" w:cs="Times New Roman"/>
        </w:rPr>
      </w:pPr>
      <w:bookmarkStart w:id="11" w:name="Par147"/>
      <w:bookmarkEnd w:id="11"/>
      <w:r w:rsidRPr="00B84515">
        <w:rPr>
          <w:rFonts w:ascii="Times New Roman" w:hAnsi="Times New Roman" w:cs="Times New Roman"/>
        </w:rPr>
        <w:t>5. Внесение изменений и досрочное прекращение</w:t>
      </w:r>
    </w:p>
    <w:p w:rsidR="00B916E9" w:rsidRPr="00B84515" w:rsidRDefault="00306E5F" w:rsidP="00B916E9">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муниципаль</w:t>
      </w:r>
      <w:r w:rsidR="00B916E9" w:rsidRPr="00B84515">
        <w:rPr>
          <w:rFonts w:ascii="Times New Roman" w:hAnsi="Times New Roman" w:cs="Times New Roman"/>
        </w:rPr>
        <w:t>ных программ</w:t>
      </w:r>
    </w:p>
    <w:p w:rsidR="00B916E9" w:rsidRPr="00B84515" w:rsidRDefault="00B916E9" w:rsidP="00B916E9">
      <w:pPr>
        <w:widowControl w:val="0"/>
        <w:autoSpaceDE w:val="0"/>
        <w:autoSpaceDN w:val="0"/>
        <w:adjustRightInd w:val="0"/>
        <w:spacing w:after="0" w:line="240" w:lineRule="auto"/>
        <w:jc w:val="center"/>
        <w:rPr>
          <w:rFonts w:ascii="Times New Roman" w:hAnsi="Times New Roman" w:cs="Times New Roman"/>
        </w:rPr>
      </w:pPr>
    </w:p>
    <w:p w:rsidR="00B916E9" w:rsidRPr="00B84515" w:rsidRDefault="002B1BF7" w:rsidP="00B916E9">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5.1. Изменение муниципальн</w:t>
      </w:r>
      <w:r w:rsidR="00B916E9" w:rsidRPr="00B84515">
        <w:rPr>
          <w:rFonts w:ascii="Times New Roman" w:hAnsi="Times New Roman" w:cs="Times New Roman"/>
        </w:rPr>
        <w:t>ой программы может иницииров</w:t>
      </w:r>
      <w:r>
        <w:rPr>
          <w:rFonts w:ascii="Times New Roman" w:hAnsi="Times New Roman" w:cs="Times New Roman"/>
        </w:rPr>
        <w:t>аться координатором  муниципаль</w:t>
      </w:r>
      <w:r w:rsidR="00B916E9" w:rsidRPr="00B84515">
        <w:rPr>
          <w:rFonts w:ascii="Times New Roman" w:hAnsi="Times New Roman" w:cs="Times New Roman"/>
        </w:rPr>
        <w:t>ной пр</w:t>
      </w:r>
      <w:r>
        <w:rPr>
          <w:rFonts w:ascii="Times New Roman" w:hAnsi="Times New Roman" w:cs="Times New Roman"/>
        </w:rPr>
        <w:t>ограммы, участником муниципаль</w:t>
      </w:r>
      <w:r w:rsidR="00B916E9" w:rsidRPr="00B84515">
        <w:rPr>
          <w:rFonts w:ascii="Times New Roman" w:hAnsi="Times New Roman" w:cs="Times New Roman"/>
        </w:rPr>
        <w:t>ной программы, координато</w:t>
      </w:r>
      <w:r>
        <w:rPr>
          <w:rFonts w:ascii="Times New Roman" w:hAnsi="Times New Roman" w:cs="Times New Roman"/>
        </w:rPr>
        <w:t>ром подпрограммы, отделом экономики и инвестиций администрации Октябрьского района, финансовым управлением администрации Октябрьского района</w:t>
      </w:r>
      <w:r w:rsidR="00B916E9" w:rsidRPr="00B84515">
        <w:rPr>
          <w:rFonts w:ascii="Times New Roman" w:hAnsi="Times New Roman" w:cs="Times New Roman"/>
        </w:rPr>
        <w:t>.</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В случае если в</w:t>
      </w:r>
      <w:r w:rsidR="0021575E">
        <w:rPr>
          <w:rFonts w:ascii="Times New Roman" w:hAnsi="Times New Roman" w:cs="Times New Roman"/>
        </w:rPr>
        <w:t>несение изменений в  муниципальную</w:t>
      </w:r>
      <w:r w:rsidRPr="00B84515">
        <w:rPr>
          <w:rFonts w:ascii="Times New Roman" w:hAnsi="Times New Roman" w:cs="Times New Roman"/>
        </w:rPr>
        <w:t xml:space="preserve"> программу затрагивает интере</w:t>
      </w:r>
      <w:r w:rsidR="0021575E">
        <w:rPr>
          <w:rFonts w:ascii="Times New Roman" w:hAnsi="Times New Roman" w:cs="Times New Roman"/>
        </w:rPr>
        <w:t>сы одного участника муниципаль</w:t>
      </w:r>
      <w:r w:rsidRPr="00B84515">
        <w:rPr>
          <w:rFonts w:ascii="Times New Roman" w:hAnsi="Times New Roman" w:cs="Times New Roman"/>
        </w:rPr>
        <w:t xml:space="preserve">ной программы, подготовка </w:t>
      </w:r>
      <w:r w:rsidR="0021575E">
        <w:rPr>
          <w:rFonts w:ascii="Times New Roman" w:hAnsi="Times New Roman" w:cs="Times New Roman"/>
        </w:rPr>
        <w:t>проекта изменений в муниципаль</w:t>
      </w:r>
      <w:r w:rsidRPr="00B84515">
        <w:rPr>
          <w:rFonts w:ascii="Times New Roman" w:hAnsi="Times New Roman" w:cs="Times New Roman"/>
        </w:rPr>
        <w:t>ную программу может осуществляться данным участником самостоятельно при обязательном согласовании с координатором подпрогр</w:t>
      </w:r>
      <w:r w:rsidR="0021575E">
        <w:rPr>
          <w:rFonts w:ascii="Times New Roman" w:hAnsi="Times New Roman" w:cs="Times New Roman"/>
        </w:rPr>
        <w:t>аммы и координатором муниципаль</w:t>
      </w:r>
      <w:r w:rsidRPr="00B84515">
        <w:rPr>
          <w:rFonts w:ascii="Times New Roman" w:hAnsi="Times New Roman" w:cs="Times New Roman"/>
        </w:rPr>
        <w:t>ной программы.</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В случае если в</w:t>
      </w:r>
      <w:r w:rsidR="0021575E">
        <w:rPr>
          <w:rFonts w:ascii="Times New Roman" w:hAnsi="Times New Roman" w:cs="Times New Roman"/>
        </w:rPr>
        <w:t>несение изменений в муниципальну</w:t>
      </w:r>
      <w:r w:rsidRPr="00B84515">
        <w:rPr>
          <w:rFonts w:ascii="Times New Roman" w:hAnsi="Times New Roman" w:cs="Times New Roman"/>
        </w:rPr>
        <w:t>ю программу затрагивает интересы двух</w:t>
      </w:r>
      <w:r w:rsidR="0021575E">
        <w:rPr>
          <w:rFonts w:ascii="Times New Roman" w:hAnsi="Times New Roman" w:cs="Times New Roman"/>
        </w:rPr>
        <w:t xml:space="preserve"> и более участников муниципаль</w:t>
      </w:r>
      <w:r w:rsidRPr="00B84515">
        <w:rPr>
          <w:rFonts w:ascii="Times New Roman" w:hAnsi="Times New Roman" w:cs="Times New Roman"/>
        </w:rPr>
        <w:t>ной программы по мероприятиям в рамках одной подпрограммы, подготовк</w:t>
      </w:r>
      <w:r w:rsidR="0021575E">
        <w:rPr>
          <w:rFonts w:ascii="Times New Roman" w:hAnsi="Times New Roman" w:cs="Times New Roman"/>
        </w:rPr>
        <w:t>у проекта изменения муниципаль</w:t>
      </w:r>
      <w:r w:rsidRPr="00B84515">
        <w:rPr>
          <w:rFonts w:ascii="Times New Roman" w:hAnsi="Times New Roman" w:cs="Times New Roman"/>
        </w:rPr>
        <w:t>ной программы осуществляет координатор данной подпрограммы при обязательном согласова</w:t>
      </w:r>
      <w:r w:rsidR="0021575E">
        <w:rPr>
          <w:rFonts w:ascii="Times New Roman" w:hAnsi="Times New Roman" w:cs="Times New Roman"/>
        </w:rPr>
        <w:t>нии с координатором муниципальной</w:t>
      </w:r>
      <w:r w:rsidRPr="00B84515">
        <w:rPr>
          <w:rFonts w:ascii="Times New Roman" w:hAnsi="Times New Roman" w:cs="Times New Roman"/>
        </w:rPr>
        <w:t xml:space="preserve"> программы.</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 xml:space="preserve">Во всех остальных случаях подготовку </w:t>
      </w:r>
      <w:r w:rsidR="0021575E">
        <w:rPr>
          <w:rFonts w:ascii="Times New Roman" w:hAnsi="Times New Roman" w:cs="Times New Roman"/>
        </w:rPr>
        <w:t xml:space="preserve">проекта изменений в муниципальную </w:t>
      </w:r>
      <w:r w:rsidRPr="00B84515">
        <w:rPr>
          <w:rFonts w:ascii="Times New Roman" w:hAnsi="Times New Roman" w:cs="Times New Roman"/>
        </w:rPr>
        <w:t>программу осуще</w:t>
      </w:r>
      <w:r w:rsidR="0021575E">
        <w:rPr>
          <w:rFonts w:ascii="Times New Roman" w:hAnsi="Times New Roman" w:cs="Times New Roman"/>
        </w:rPr>
        <w:t>ствляет координатор муниципаль</w:t>
      </w:r>
      <w:r w:rsidRPr="00B84515">
        <w:rPr>
          <w:rFonts w:ascii="Times New Roman" w:hAnsi="Times New Roman" w:cs="Times New Roman"/>
        </w:rPr>
        <w:t>ной программы.</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5.2. Внесение из</w:t>
      </w:r>
      <w:r w:rsidR="0021575E">
        <w:rPr>
          <w:rFonts w:ascii="Times New Roman" w:hAnsi="Times New Roman" w:cs="Times New Roman"/>
        </w:rPr>
        <w:t>менений в муниципаль</w:t>
      </w:r>
      <w:r w:rsidRPr="00B84515">
        <w:rPr>
          <w:rFonts w:ascii="Times New Roman" w:hAnsi="Times New Roman" w:cs="Times New Roman"/>
        </w:rPr>
        <w:t>ную программу осуществляется при необходимости корректировки, связанной:</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1) с результатами ежегодно проводимой оценки эффек</w:t>
      </w:r>
      <w:r w:rsidR="0021575E">
        <w:rPr>
          <w:rFonts w:ascii="Times New Roman" w:hAnsi="Times New Roman" w:cs="Times New Roman"/>
        </w:rPr>
        <w:t>тивности реализации муниципаль</w:t>
      </w:r>
      <w:r w:rsidRPr="00B84515">
        <w:rPr>
          <w:rFonts w:ascii="Times New Roman" w:hAnsi="Times New Roman" w:cs="Times New Roman"/>
        </w:rPr>
        <w:t>ных программ;</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2) с корректировкой плановых объемов финансирования основных мероприятий в соо</w:t>
      </w:r>
      <w:r w:rsidR="00CB7234">
        <w:rPr>
          <w:rFonts w:ascii="Times New Roman" w:hAnsi="Times New Roman" w:cs="Times New Roman"/>
        </w:rPr>
        <w:t>тветствии с возможностями районн</w:t>
      </w:r>
      <w:r w:rsidRPr="00B84515">
        <w:rPr>
          <w:rFonts w:ascii="Times New Roman" w:hAnsi="Times New Roman" w:cs="Times New Roman"/>
        </w:rPr>
        <w:t>ого бюджета либо в связи с невыполнением о</w:t>
      </w:r>
      <w:r w:rsidR="0021575E">
        <w:rPr>
          <w:rFonts w:ascii="Times New Roman" w:hAnsi="Times New Roman" w:cs="Times New Roman"/>
        </w:rPr>
        <w:t>сновных мероприятий муниципаль</w:t>
      </w:r>
      <w:r w:rsidRPr="00B84515">
        <w:rPr>
          <w:rFonts w:ascii="Times New Roman" w:hAnsi="Times New Roman" w:cs="Times New Roman"/>
        </w:rPr>
        <w:t>ной программы в текущем финансовом году;</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3) с уменьшением или перераспределением объемов фи</w:t>
      </w:r>
      <w:r w:rsidR="00CB7234">
        <w:rPr>
          <w:rFonts w:ascii="Times New Roman" w:hAnsi="Times New Roman" w:cs="Times New Roman"/>
        </w:rPr>
        <w:t>нансирования внутри муниципаль</w:t>
      </w:r>
      <w:r w:rsidRPr="00B84515">
        <w:rPr>
          <w:rFonts w:ascii="Times New Roman" w:hAnsi="Times New Roman" w:cs="Times New Roman"/>
        </w:rPr>
        <w:t>ной программы, в том числе в связи с экономией, сложившейся по результатам размещения заказов;</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4) с увеличением об</w:t>
      </w:r>
      <w:r w:rsidR="00CB7234">
        <w:rPr>
          <w:rFonts w:ascii="Times New Roman" w:hAnsi="Times New Roman" w:cs="Times New Roman"/>
        </w:rPr>
        <w:t>ъема финансирования муниципаль</w:t>
      </w:r>
      <w:r w:rsidRPr="00B84515">
        <w:rPr>
          <w:rFonts w:ascii="Times New Roman" w:hAnsi="Times New Roman" w:cs="Times New Roman"/>
        </w:rPr>
        <w:t xml:space="preserve">ной программы, требуемого для обеспечения софинансирования межбюджетных субсидий, предоставленных из федерального </w:t>
      </w:r>
      <w:r w:rsidR="00CB7234">
        <w:rPr>
          <w:rFonts w:ascii="Times New Roman" w:hAnsi="Times New Roman" w:cs="Times New Roman"/>
        </w:rPr>
        <w:t>бюджета и областного бюджета</w:t>
      </w:r>
      <w:r w:rsidRPr="00B84515">
        <w:rPr>
          <w:rFonts w:ascii="Times New Roman" w:hAnsi="Times New Roman" w:cs="Times New Roman"/>
        </w:rPr>
        <w:t xml:space="preserve"> в рамках государственных программ Российской Федерации (целевых субсидий из федерального бюджета</w:t>
      </w:r>
      <w:r w:rsidR="00CB7234">
        <w:rPr>
          <w:rFonts w:ascii="Times New Roman" w:hAnsi="Times New Roman" w:cs="Times New Roman"/>
        </w:rPr>
        <w:t xml:space="preserve"> и областного бюджета</w:t>
      </w:r>
      <w:r w:rsidRPr="00B84515">
        <w:rPr>
          <w:rFonts w:ascii="Times New Roman" w:hAnsi="Times New Roman" w:cs="Times New Roman"/>
        </w:rPr>
        <w:t>);</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5) с изменением сроков реализации основных мероприятий;</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6)</w:t>
      </w:r>
      <w:r w:rsidR="00CB7234">
        <w:rPr>
          <w:rFonts w:ascii="Times New Roman" w:hAnsi="Times New Roman" w:cs="Times New Roman"/>
        </w:rPr>
        <w:t xml:space="preserve"> с изменением задач муниципаль</w:t>
      </w:r>
      <w:r w:rsidRPr="00B84515">
        <w:rPr>
          <w:rFonts w:ascii="Times New Roman" w:hAnsi="Times New Roman" w:cs="Times New Roman"/>
        </w:rPr>
        <w:t>ной программы (подпрограммы), системы подпрограмм (основных мероприятий), плановых значений непосредственных результатов мероприятий, индикаторов эффективности или к</w:t>
      </w:r>
      <w:r w:rsidR="00CB7234">
        <w:rPr>
          <w:rFonts w:ascii="Times New Roman" w:hAnsi="Times New Roman" w:cs="Times New Roman"/>
        </w:rPr>
        <w:t>онечных результатов муниципаль</w:t>
      </w:r>
      <w:r w:rsidRPr="00B84515">
        <w:rPr>
          <w:rFonts w:ascii="Times New Roman" w:hAnsi="Times New Roman" w:cs="Times New Roman"/>
        </w:rPr>
        <w:t>ной программы;</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7) с необходимостью корректировки отдельных положе</w:t>
      </w:r>
      <w:r w:rsidR="00CB7234">
        <w:rPr>
          <w:rFonts w:ascii="Times New Roman" w:hAnsi="Times New Roman" w:cs="Times New Roman"/>
        </w:rPr>
        <w:t>ний текстовой части муниципаль</w:t>
      </w:r>
      <w:r w:rsidRPr="00B84515">
        <w:rPr>
          <w:rFonts w:ascii="Times New Roman" w:hAnsi="Times New Roman" w:cs="Times New Roman"/>
        </w:rPr>
        <w:t>ной программы (подпрограммы) в целях актуализации содержащейся в ней информации.</w:t>
      </w:r>
    </w:p>
    <w:p w:rsidR="00B916E9" w:rsidRPr="00CB7234" w:rsidRDefault="00B916E9" w:rsidP="00CB7234">
      <w:pPr>
        <w:pStyle w:val="ConsPlusNonformat"/>
        <w:ind w:firstLine="540"/>
        <w:jc w:val="both"/>
        <w:rPr>
          <w:rFonts w:ascii="Times New Roman" w:hAnsi="Times New Roman" w:cs="Times New Roman"/>
          <w:sz w:val="22"/>
          <w:szCs w:val="22"/>
        </w:rPr>
      </w:pPr>
      <w:r w:rsidRPr="00CB7234">
        <w:rPr>
          <w:rFonts w:ascii="Times New Roman" w:hAnsi="Times New Roman" w:cs="Times New Roman"/>
          <w:sz w:val="22"/>
          <w:szCs w:val="22"/>
        </w:rPr>
        <w:t xml:space="preserve"> 5.2 .   Внесен</w:t>
      </w:r>
      <w:r w:rsidR="00CB7234">
        <w:rPr>
          <w:rFonts w:ascii="Times New Roman" w:hAnsi="Times New Roman" w:cs="Times New Roman"/>
          <w:sz w:val="22"/>
          <w:szCs w:val="22"/>
        </w:rPr>
        <w:t>ие   изменений   в  муниципаль</w:t>
      </w:r>
      <w:r w:rsidRPr="00CB7234">
        <w:rPr>
          <w:rFonts w:ascii="Times New Roman" w:hAnsi="Times New Roman" w:cs="Times New Roman"/>
          <w:sz w:val="22"/>
          <w:szCs w:val="22"/>
        </w:rPr>
        <w:t>ные   программы  является</w:t>
      </w:r>
      <w:r w:rsidR="00CB7234" w:rsidRPr="00CB7234">
        <w:rPr>
          <w:rFonts w:ascii="Times New Roman" w:hAnsi="Times New Roman" w:cs="Times New Roman"/>
          <w:sz w:val="22"/>
          <w:szCs w:val="22"/>
        </w:rPr>
        <w:t xml:space="preserve"> </w:t>
      </w:r>
      <w:r w:rsidRPr="00CB7234">
        <w:rPr>
          <w:rFonts w:ascii="Times New Roman" w:hAnsi="Times New Roman" w:cs="Times New Roman"/>
          <w:sz w:val="22"/>
          <w:szCs w:val="22"/>
        </w:rPr>
        <w:t>основани</w:t>
      </w:r>
      <w:r w:rsidR="00197C20">
        <w:rPr>
          <w:rFonts w:ascii="Times New Roman" w:hAnsi="Times New Roman" w:cs="Times New Roman"/>
          <w:sz w:val="22"/>
          <w:szCs w:val="22"/>
        </w:rPr>
        <w:t>ем  для  подготовки проекта решения</w:t>
      </w:r>
      <w:r w:rsidR="00CB7234">
        <w:rPr>
          <w:rFonts w:ascii="Times New Roman" w:hAnsi="Times New Roman" w:cs="Times New Roman"/>
          <w:sz w:val="22"/>
          <w:szCs w:val="22"/>
        </w:rPr>
        <w:t xml:space="preserve"> о внесении изменений в  районны</w:t>
      </w:r>
      <w:r w:rsidRPr="00CB7234">
        <w:rPr>
          <w:rFonts w:ascii="Times New Roman" w:hAnsi="Times New Roman" w:cs="Times New Roman"/>
          <w:sz w:val="22"/>
          <w:szCs w:val="22"/>
        </w:rPr>
        <w:t>й</w:t>
      </w:r>
      <w:r w:rsidR="00CB7234" w:rsidRPr="00CB7234">
        <w:rPr>
          <w:rFonts w:ascii="Times New Roman" w:hAnsi="Times New Roman" w:cs="Times New Roman"/>
          <w:sz w:val="22"/>
          <w:szCs w:val="22"/>
        </w:rPr>
        <w:t xml:space="preserve"> </w:t>
      </w:r>
      <w:r w:rsidRPr="00CB7234">
        <w:rPr>
          <w:rFonts w:ascii="Times New Roman" w:hAnsi="Times New Roman" w:cs="Times New Roman"/>
          <w:sz w:val="22"/>
          <w:szCs w:val="22"/>
        </w:rPr>
        <w:t>бюджет  на  очередной  финансовый  год  и  плановый период в соответствии с</w:t>
      </w:r>
      <w:r w:rsidR="00CB7234" w:rsidRPr="00CB7234">
        <w:rPr>
          <w:rFonts w:ascii="Times New Roman" w:hAnsi="Times New Roman" w:cs="Times New Roman"/>
          <w:sz w:val="22"/>
          <w:szCs w:val="22"/>
        </w:rPr>
        <w:t xml:space="preserve"> </w:t>
      </w:r>
      <w:r w:rsidRPr="00CB7234">
        <w:rPr>
          <w:rFonts w:ascii="Times New Roman" w:hAnsi="Times New Roman" w:cs="Times New Roman"/>
          <w:sz w:val="22"/>
          <w:szCs w:val="22"/>
        </w:rPr>
        <w:t>бюджетным законодательством.</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5.3. При в</w:t>
      </w:r>
      <w:r w:rsidR="00F47FA8">
        <w:rPr>
          <w:rFonts w:ascii="Times New Roman" w:hAnsi="Times New Roman" w:cs="Times New Roman"/>
        </w:rPr>
        <w:t>несении изменений в муниципаль</w:t>
      </w:r>
      <w:r w:rsidRPr="00B84515">
        <w:rPr>
          <w:rFonts w:ascii="Times New Roman" w:hAnsi="Times New Roman" w:cs="Times New Roman"/>
        </w:rPr>
        <w:t>ную пр</w:t>
      </w:r>
      <w:r w:rsidR="00F47FA8">
        <w:rPr>
          <w:rFonts w:ascii="Times New Roman" w:hAnsi="Times New Roman" w:cs="Times New Roman"/>
        </w:rPr>
        <w:t>ограмму координатор муниципаль</w:t>
      </w:r>
      <w:r w:rsidRPr="00B84515">
        <w:rPr>
          <w:rFonts w:ascii="Times New Roman" w:hAnsi="Times New Roman" w:cs="Times New Roman"/>
        </w:rPr>
        <w:t>ной программы (координатор подпрогр</w:t>
      </w:r>
      <w:r w:rsidR="00F47FA8">
        <w:rPr>
          <w:rFonts w:ascii="Times New Roman" w:hAnsi="Times New Roman" w:cs="Times New Roman"/>
        </w:rPr>
        <w:t>аммы) либо участник муниципаль</w:t>
      </w:r>
      <w:r w:rsidRPr="00B84515">
        <w:rPr>
          <w:rFonts w:ascii="Times New Roman" w:hAnsi="Times New Roman" w:cs="Times New Roman"/>
        </w:rPr>
        <w:t>ной программы готовит проект постановлени</w:t>
      </w:r>
      <w:r w:rsidR="00F47FA8">
        <w:rPr>
          <w:rFonts w:ascii="Times New Roman" w:hAnsi="Times New Roman" w:cs="Times New Roman"/>
        </w:rPr>
        <w:t>я главы администрации Октябрьского района</w:t>
      </w:r>
      <w:r w:rsidRPr="00B84515">
        <w:rPr>
          <w:rFonts w:ascii="Times New Roman" w:hAnsi="Times New Roman" w:cs="Times New Roman"/>
        </w:rPr>
        <w:t xml:space="preserve"> о в</w:t>
      </w:r>
      <w:r w:rsidR="00F47FA8">
        <w:rPr>
          <w:rFonts w:ascii="Times New Roman" w:hAnsi="Times New Roman" w:cs="Times New Roman"/>
        </w:rPr>
        <w:t>несении изменений в муниципаль</w:t>
      </w:r>
      <w:r w:rsidRPr="00B84515">
        <w:rPr>
          <w:rFonts w:ascii="Times New Roman" w:hAnsi="Times New Roman" w:cs="Times New Roman"/>
        </w:rPr>
        <w:t>ную программу и</w:t>
      </w:r>
      <w:r w:rsidR="00F47FA8">
        <w:rPr>
          <w:rFonts w:ascii="Times New Roman" w:hAnsi="Times New Roman" w:cs="Times New Roman"/>
        </w:rPr>
        <w:t xml:space="preserve"> согласовывает его с отделом экономики и инвестиций администрации Октябр</w:t>
      </w:r>
      <w:r w:rsidR="00F312F8">
        <w:rPr>
          <w:rFonts w:ascii="Times New Roman" w:hAnsi="Times New Roman" w:cs="Times New Roman"/>
        </w:rPr>
        <w:t>ьс</w:t>
      </w:r>
      <w:r w:rsidR="00F47FA8">
        <w:rPr>
          <w:rFonts w:ascii="Times New Roman" w:hAnsi="Times New Roman" w:cs="Times New Roman"/>
        </w:rPr>
        <w:t>кого района</w:t>
      </w:r>
      <w:r w:rsidR="00F312F8">
        <w:rPr>
          <w:rFonts w:ascii="Times New Roman" w:hAnsi="Times New Roman" w:cs="Times New Roman"/>
        </w:rPr>
        <w:t xml:space="preserve"> и финансовым управлением администрации Октябрьского района</w:t>
      </w:r>
      <w:r w:rsidRPr="00B84515">
        <w:rPr>
          <w:rFonts w:ascii="Times New Roman" w:hAnsi="Times New Roman" w:cs="Times New Roman"/>
        </w:rPr>
        <w:t xml:space="preserve">, а также со всеми заинтересованными </w:t>
      </w:r>
      <w:r w:rsidR="00F312F8">
        <w:rPr>
          <w:rFonts w:ascii="Times New Roman" w:hAnsi="Times New Roman" w:cs="Times New Roman"/>
        </w:rPr>
        <w:t xml:space="preserve"> структурными подразделениями администрации Октябрьского района</w:t>
      </w:r>
      <w:r w:rsidRPr="00B84515">
        <w:rPr>
          <w:rFonts w:ascii="Times New Roman" w:hAnsi="Times New Roman" w:cs="Times New Roman"/>
        </w:rPr>
        <w:t>.</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5.4. После согласования проект постановления  о в</w:t>
      </w:r>
      <w:r w:rsidR="00197C20">
        <w:rPr>
          <w:rFonts w:ascii="Times New Roman" w:hAnsi="Times New Roman" w:cs="Times New Roman"/>
        </w:rPr>
        <w:t>несении изменений в муниципаль</w:t>
      </w:r>
      <w:r w:rsidRPr="00B84515">
        <w:rPr>
          <w:rFonts w:ascii="Times New Roman" w:hAnsi="Times New Roman" w:cs="Times New Roman"/>
        </w:rPr>
        <w:t>ную программу выносится коорди</w:t>
      </w:r>
      <w:r w:rsidR="00197C20">
        <w:rPr>
          <w:rFonts w:ascii="Times New Roman" w:hAnsi="Times New Roman" w:cs="Times New Roman"/>
        </w:rPr>
        <w:t xml:space="preserve">натором муниципальной </w:t>
      </w:r>
      <w:r w:rsidRPr="00B84515">
        <w:rPr>
          <w:rFonts w:ascii="Times New Roman" w:hAnsi="Times New Roman" w:cs="Times New Roman"/>
        </w:rPr>
        <w:t xml:space="preserve"> пр</w:t>
      </w:r>
      <w:r w:rsidR="00197C20">
        <w:rPr>
          <w:rFonts w:ascii="Times New Roman" w:hAnsi="Times New Roman" w:cs="Times New Roman"/>
        </w:rPr>
        <w:t>ограммы (участником муниципальной</w:t>
      </w:r>
      <w:r w:rsidRPr="00B84515">
        <w:rPr>
          <w:rFonts w:ascii="Times New Roman" w:hAnsi="Times New Roman" w:cs="Times New Roman"/>
        </w:rPr>
        <w:t xml:space="preserve"> программы, координатором подпрограммы) на рассмотрение заседания </w:t>
      </w:r>
      <w:r w:rsidR="00F312F8">
        <w:rPr>
          <w:rFonts w:ascii="Times New Roman" w:hAnsi="Times New Roman" w:cs="Times New Roman"/>
        </w:rPr>
        <w:t>Экономического совета администрации Октябрьского района</w:t>
      </w:r>
      <w:r w:rsidRPr="00B84515">
        <w:rPr>
          <w:rFonts w:ascii="Times New Roman" w:hAnsi="Times New Roman" w:cs="Times New Roman"/>
        </w:rPr>
        <w:t>.</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5.5. В</w:t>
      </w:r>
      <w:r w:rsidR="00197C20">
        <w:rPr>
          <w:rFonts w:ascii="Times New Roman" w:hAnsi="Times New Roman" w:cs="Times New Roman"/>
        </w:rPr>
        <w:t>несение изменений в муниципаль</w:t>
      </w:r>
      <w:r w:rsidRPr="00B84515">
        <w:rPr>
          <w:rFonts w:ascii="Times New Roman" w:hAnsi="Times New Roman" w:cs="Times New Roman"/>
        </w:rPr>
        <w:t xml:space="preserve">ную программу проводится без рассмотрения на заседании </w:t>
      </w:r>
      <w:r w:rsidR="00F312F8">
        <w:rPr>
          <w:rFonts w:ascii="Times New Roman" w:hAnsi="Times New Roman" w:cs="Times New Roman"/>
        </w:rPr>
        <w:t>Экономического совета администрации Октябрьского района</w:t>
      </w:r>
      <w:r w:rsidRPr="00B84515">
        <w:rPr>
          <w:rFonts w:ascii="Times New Roman" w:hAnsi="Times New Roman" w:cs="Times New Roman"/>
        </w:rPr>
        <w:t xml:space="preserve"> в случаях, если:</w:t>
      </w:r>
    </w:p>
    <w:p w:rsidR="00B916E9" w:rsidRPr="00B84515" w:rsidRDefault="00F312F8" w:rsidP="00B916E9">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изменения в муниципаль</w:t>
      </w:r>
      <w:r w:rsidR="00B916E9" w:rsidRPr="00B84515">
        <w:rPr>
          <w:rFonts w:ascii="Times New Roman" w:hAnsi="Times New Roman" w:cs="Times New Roman"/>
        </w:rPr>
        <w:t>ную программу не затрагивают плановых объемов финансирования;</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2) изменения вносятся в части перераспределения плановых годовых объемов финансирования между существующими основными мероприятиями в пределах не более 10 процентов по одному из главных распорядителей бюджетных средств подпрограммы;</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3) если изменения вносятся в части уменьшения плановых годовых объ</w:t>
      </w:r>
      <w:r w:rsidR="00F312F8">
        <w:rPr>
          <w:rFonts w:ascii="Times New Roman" w:hAnsi="Times New Roman" w:cs="Times New Roman"/>
        </w:rPr>
        <w:t>емов финансирования муниципаль</w:t>
      </w:r>
      <w:r w:rsidRPr="00B84515">
        <w:rPr>
          <w:rFonts w:ascii="Times New Roman" w:hAnsi="Times New Roman" w:cs="Times New Roman"/>
        </w:rPr>
        <w:t>ной программы (подпрограммы) в связи с экономией, сложившейся по результатам размещения заказов.</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5.6. В</w:t>
      </w:r>
      <w:r w:rsidR="00F312F8">
        <w:rPr>
          <w:rFonts w:ascii="Times New Roman" w:hAnsi="Times New Roman" w:cs="Times New Roman"/>
        </w:rPr>
        <w:t>несение изменений в муниципаль</w:t>
      </w:r>
      <w:r w:rsidRPr="00B84515">
        <w:rPr>
          <w:rFonts w:ascii="Times New Roman" w:hAnsi="Times New Roman" w:cs="Times New Roman"/>
        </w:rPr>
        <w:t>ные программы осуществляется:</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при внесении в текущем финансовом году изменений, касающих</w:t>
      </w:r>
      <w:r w:rsidR="00F312F8">
        <w:rPr>
          <w:rFonts w:ascii="Times New Roman" w:hAnsi="Times New Roman" w:cs="Times New Roman"/>
        </w:rPr>
        <w:t>ся финансовой части муниципаль</w:t>
      </w:r>
      <w:r w:rsidRPr="00B84515">
        <w:rPr>
          <w:rFonts w:ascii="Times New Roman" w:hAnsi="Times New Roman" w:cs="Times New Roman"/>
        </w:rPr>
        <w:t>ной программы, - не позднее чем за 5 дней до дня внесения проекта закон</w:t>
      </w:r>
      <w:r w:rsidR="00F312F8">
        <w:rPr>
          <w:rFonts w:ascii="Times New Roman" w:hAnsi="Times New Roman" w:cs="Times New Roman"/>
        </w:rPr>
        <w:t>а о внесении изменений в районны</w:t>
      </w:r>
      <w:r w:rsidRPr="00B84515">
        <w:rPr>
          <w:rFonts w:ascii="Times New Roman" w:hAnsi="Times New Roman" w:cs="Times New Roman"/>
        </w:rPr>
        <w:t xml:space="preserve">й бюджет на текущий год и плановый период в </w:t>
      </w:r>
      <w:r w:rsidR="00F312F8">
        <w:rPr>
          <w:rFonts w:ascii="Times New Roman" w:hAnsi="Times New Roman" w:cs="Times New Roman"/>
        </w:rPr>
        <w:t>районный Совет народных депутатов Октябрьского района.</w:t>
      </w:r>
    </w:p>
    <w:p w:rsidR="00B916E9" w:rsidRPr="00B84515" w:rsidRDefault="00CC6D12" w:rsidP="00B916E9">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при внесении в муниципальные</w:t>
      </w:r>
      <w:r w:rsidR="00B916E9" w:rsidRPr="00B84515">
        <w:rPr>
          <w:rFonts w:ascii="Times New Roman" w:hAnsi="Times New Roman" w:cs="Times New Roman"/>
        </w:rPr>
        <w:t xml:space="preserve"> программы изменений, </w:t>
      </w:r>
      <w:r>
        <w:rPr>
          <w:rFonts w:ascii="Times New Roman" w:hAnsi="Times New Roman" w:cs="Times New Roman"/>
        </w:rPr>
        <w:t>связанных с формированием районн</w:t>
      </w:r>
      <w:r w:rsidR="00B916E9" w:rsidRPr="00B84515">
        <w:rPr>
          <w:rFonts w:ascii="Times New Roman" w:hAnsi="Times New Roman" w:cs="Times New Roman"/>
        </w:rPr>
        <w:t>ого бюджета на очередной финансовый год и плановый период, - в срок не позднее чем за 30 дней до в</w:t>
      </w:r>
      <w:r>
        <w:rPr>
          <w:rFonts w:ascii="Times New Roman" w:hAnsi="Times New Roman" w:cs="Times New Roman"/>
        </w:rPr>
        <w:t>несения проекта закона о район</w:t>
      </w:r>
      <w:r w:rsidR="00B916E9" w:rsidRPr="00B84515">
        <w:rPr>
          <w:rFonts w:ascii="Times New Roman" w:hAnsi="Times New Roman" w:cs="Times New Roman"/>
        </w:rPr>
        <w:t xml:space="preserve">ном бюджете на очередной финансовый год и плановый период в </w:t>
      </w:r>
      <w:r>
        <w:rPr>
          <w:rFonts w:ascii="Times New Roman" w:hAnsi="Times New Roman" w:cs="Times New Roman"/>
        </w:rPr>
        <w:t>районный Совет народных депутатов Октябрьского района</w:t>
      </w:r>
      <w:r w:rsidR="00B916E9" w:rsidRPr="00B84515">
        <w:rPr>
          <w:rFonts w:ascii="Times New Roman" w:hAnsi="Times New Roman" w:cs="Times New Roman"/>
        </w:rPr>
        <w:t>.</w:t>
      </w:r>
    </w:p>
    <w:p w:rsidR="00B916E9" w:rsidRPr="00B84515" w:rsidRDefault="00B916E9" w:rsidP="00CC6D12">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5.7. После п</w:t>
      </w:r>
      <w:r w:rsidR="00CC6D12">
        <w:rPr>
          <w:rFonts w:ascii="Times New Roman" w:hAnsi="Times New Roman" w:cs="Times New Roman"/>
        </w:rPr>
        <w:t>ринятия изменений в муниципаль</w:t>
      </w:r>
      <w:r w:rsidRPr="00B84515">
        <w:rPr>
          <w:rFonts w:ascii="Times New Roman" w:hAnsi="Times New Roman" w:cs="Times New Roman"/>
        </w:rPr>
        <w:t>ную программу</w:t>
      </w:r>
      <w:r w:rsidR="00CC6D12">
        <w:rPr>
          <w:rFonts w:ascii="Times New Roman" w:hAnsi="Times New Roman" w:cs="Times New Roman"/>
        </w:rPr>
        <w:t xml:space="preserve">  координатор муниципаль</w:t>
      </w:r>
      <w:r w:rsidRPr="00B84515">
        <w:rPr>
          <w:rFonts w:ascii="Times New Roman" w:hAnsi="Times New Roman" w:cs="Times New Roman"/>
        </w:rPr>
        <w:t xml:space="preserve">ной программы в течение 5 рабочих дней размещает соответствующий нормативный правовой акт на официальном сайте </w:t>
      </w:r>
      <w:r w:rsidR="00CC6D12">
        <w:rPr>
          <w:rFonts w:ascii="Times New Roman" w:hAnsi="Times New Roman" w:cs="Times New Roman"/>
        </w:rPr>
        <w:t>администрации Октябрьского района</w:t>
      </w:r>
      <w:r w:rsidRPr="00B84515">
        <w:rPr>
          <w:rFonts w:ascii="Times New Roman" w:hAnsi="Times New Roman" w:cs="Times New Roman"/>
        </w:rPr>
        <w:t>.</w:t>
      </w:r>
    </w:p>
    <w:p w:rsidR="00B916E9" w:rsidRPr="00B84515" w:rsidRDefault="00B916E9" w:rsidP="006D0892">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5.8. Решение о необходимости дос</w:t>
      </w:r>
      <w:r w:rsidR="00CC6D12">
        <w:rPr>
          <w:rFonts w:ascii="Times New Roman" w:hAnsi="Times New Roman" w:cs="Times New Roman"/>
        </w:rPr>
        <w:t>рочного прекращения муниципаль</w:t>
      </w:r>
      <w:r w:rsidRPr="00B84515">
        <w:rPr>
          <w:rFonts w:ascii="Times New Roman" w:hAnsi="Times New Roman" w:cs="Times New Roman"/>
        </w:rPr>
        <w:t>ной программы принимае</w:t>
      </w:r>
      <w:r w:rsidR="00CC6D12">
        <w:rPr>
          <w:rFonts w:ascii="Times New Roman" w:hAnsi="Times New Roman" w:cs="Times New Roman"/>
        </w:rPr>
        <w:t xml:space="preserve">т </w:t>
      </w:r>
      <w:r w:rsidR="00197C20">
        <w:rPr>
          <w:rFonts w:ascii="Times New Roman" w:hAnsi="Times New Roman" w:cs="Times New Roman"/>
        </w:rPr>
        <w:t xml:space="preserve">глава </w:t>
      </w:r>
      <w:r w:rsidR="00CC6D12">
        <w:rPr>
          <w:rFonts w:ascii="Times New Roman" w:hAnsi="Times New Roman" w:cs="Times New Roman"/>
        </w:rPr>
        <w:t>Октябрьского района</w:t>
      </w:r>
      <w:r w:rsidRPr="00B84515">
        <w:rPr>
          <w:rFonts w:ascii="Times New Roman" w:hAnsi="Times New Roman" w:cs="Times New Roman"/>
        </w:rPr>
        <w:t xml:space="preserve"> на основании результатов ежегодно проводимой оценки эффек</w:t>
      </w:r>
      <w:r w:rsidR="006D0892">
        <w:rPr>
          <w:rFonts w:ascii="Times New Roman" w:hAnsi="Times New Roman" w:cs="Times New Roman"/>
        </w:rPr>
        <w:t>тивности реализации муниципаль</w:t>
      </w:r>
      <w:r w:rsidRPr="00B84515">
        <w:rPr>
          <w:rFonts w:ascii="Times New Roman" w:hAnsi="Times New Roman" w:cs="Times New Roman"/>
        </w:rPr>
        <w:t>ных программ.</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p>
    <w:p w:rsidR="00B916E9" w:rsidRPr="00B84515" w:rsidRDefault="00B916E9" w:rsidP="00B916E9">
      <w:pPr>
        <w:widowControl w:val="0"/>
        <w:autoSpaceDE w:val="0"/>
        <w:autoSpaceDN w:val="0"/>
        <w:adjustRightInd w:val="0"/>
        <w:spacing w:after="0" w:line="240" w:lineRule="auto"/>
        <w:jc w:val="center"/>
        <w:outlineLvl w:val="1"/>
        <w:rPr>
          <w:rFonts w:ascii="Times New Roman" w:hAnsi="Times New Roman" w:cs="Times New Roman"/>
        </w:rPr>
      </w:pPr>
      <w:bookmarkStart w:id="12" w:name="Par186"/>
      <w:bookmarkEnd w:id="12"/>
      <w:r w:rsidRPr="00B84515">
        <w:rPr>
          <w:rFonts w:ascii="Times New Roman" w:hAnsi="Times New Roman" w:cs="Times New Roman"/>
        </w:rPr>
        <w:t>6. Финансовое обеспечение реализации</w:t>
      </w:r>
    </w:p>
    <w:p w:rsidR="00B916E9" w:rsidRPr="00B84515" w:rsidRDefault="006D0892" w:rsidP="00B916E9">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муниципаль</w:t>
      </w:r>
      <w:r w:rsidR="00B916E9" w:rsidRPr="00B84515">
        <w:rPr>
          <w:rFonts w:ascii="Times New Roman" w:hAnsi="Times New Roman" w:cs="Times New Roman"/>
        </w:rPr>
        <w:t>ных программ</w:t>
      </w:r>
    </w:p>
    <w:p w:rsidR="00B916E9" w:rsidRPr="00B84515" w:rsidRDefault="00B916E9" w:rsidP="00B916E9">
      <w:pPr>
        <w:widowControl w:val="0"/>
        <w:autoSpaceDE w:val="0"/>
        <w:autoSpaceDN w:val="0"/>
        <w:adjustRightInd w:val="0"/>
        <w:spacing w:after="0" w:line="240" w:lineRule="auto"/>
        <w:jc w:val="center"/>
        <w:rPr>
          <w:rFonts w:ascii="Times New Roman" w:hAnsi="Times New Roman" w:cs="Times New Roman"/>
        </w:rPr>
      </w:pPr>
    </w:p>
    <w:p w:rsidR="00B916E9" w:rsidRPr="00B84515" w:rsidRDefault="00B916E9" w:rsidP="006D0892">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6.1. Финансовое обе</w:t>
      </w:r>
      <w:r w:rsidR="006D0892">
        <w:rPr>
          <w:rFonts w:ascii="Times New Roman" w:hAnsi="Times New Roman" w:cs="Times New Roman"/>
        </w:rPr>
        <w:t>спечение реализации муниципаль</w:t>
      </w:r>
      <w:r w:rsidRPr="00B84515">
        <w:rPr>
          <w:rFonts w:ascii="Times New Roman" w:hAnsi="Times New Roman" w:cs="Times New Roman"/>
        </w:rPr>
        <w:t>ных программ в части расходн</w:t>
      </w:r>
      <w:r w:rsidR="006D0892">
        <w:rPr>
          <w:rFonts w:ascii="Times New Roman" w:hAnsi="Times New Roman" w:cs="Times New Roman"/>
        </w:rPr>
        <w:t>ых обязательств Октябрьского района</w:t>
      </w:r>
      <w:r w:rsidRPr="00B84515">
        <w:rPr>
          <w:rFonts w:ascii="Times New Roman" w:hAnsi="Times New Roman" w:cs="Times New Roman"/>
        </w:rPr>
        <w:t xml:space="preserve"> осуществляется за сч</w:t>
      </w:r>
      <w:r w:rsidR="006D0892">
        <w:rPr>
          <w:rFonts w:ascii="Times New Roman" w:hAnsi="Times New Roman" w:cs="Times New Roman"/>
        </w:rPr>
        <w:t>ет бюджетных ассигнований район</w:t>
      </w:r>
      <w:r w:rsidRPr="00B84515">
        <w:rPr>
          <w:rFonts w:ascii="Times New Roman" w:hAnsi="Times New Roman" w:cs="Times New Roman"/>
        </w:rPr>
        <w:t>ного б</w:t>
      </w:r>
      <w:r w:rsidR="006D0892">
        <w:rPr>
          <w:rFonts w:ascii="Times New Roman" w:hAnsi="Times New Roman" w:cs="Times New Roman"/>
        </w:rPr>
        <w:t>юджета. В ходе исполнения район</w:t>
      </w:r>
      <w:r w:rsidRPr="00B84515">
        <w:rPr>
          <w:rFonts w:ascii="Times New Roman" w:hAnsi="Times New Roman" w:cs="Times New Roman"/>
        </w:rPr>
        <w:t>ного бюджета факт</w:t>
      </w:r>
      <w:r w:rsidR="006D0892">
        <w:rPr>
          <w:rFonts w:ascii="Times New Roman" w:hAnsi="Times New Roman" w:cs="Times New Roman"/>
        </w:rPr>
        <w:t>ические объемы финансирования районн</w:t>
      </w:r>
      <w:r w:rsidRPr="00B84515">
        <w:rPr>
          <w:rFonts w:ascii="Times New Roman" w:hAnsi="Times New Roman" w:cs="Times New Roman"/>
        </w:rPr>
        <w:t>ой программы, в том числе ее подпрограмм и основных мероприятий, могут отличаться от плановых объемов расходов, утв</w:t>
      </w:r>
      <w:r w:rsidR="006D0892">
        <w:rPr>
          <w:rFonts w:ascii="Times New Roman" w:hAnsi="Times New Roman" w:cs="Times New Roman"/>
        </w:rPr>
        <w:t>ержденных в составе муниципаль</w:t>
      </w:r>
      <w:r w:rsidRPr="00B84515">
        <w:rPr>
          <w:rFonts w:ascii="Times New Roman" w:hAnsi="Times New Roman" w:cs="Times New Roman"/>
        </w:rPr>
        <w:t xml:space="preserve">ной программы, в пределах и по основаниям, которые предусмотрены бюджетным законодательством для внесения изменений в </w:t>
      </w:r>
      <w:r w:rsidR="006D0892">
        <w:rPr>
          <w:rFonts w:ascii="Times New Roman" w:hAnsi="Times New Roman" w:cs="Times New Roman"/>
        </w:rPr>
        <w:t>сводную бюджетную роспись район</w:t>
      </w:r>
      <w:r w:rsidRPr="00B84515">
        <w:rPr>
          <w:rFonts w:ascii="Times New Roman" w:hAnsi="Times New Roman" w:cs="Times New Roman"/>
        </w:rPr>
        <w:t>ного бюджета.</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6.2.</w:t>
      </w:r>
      <w:r w:rsidR="006D0892">
        <w:rPr>
          <w:rFonts w:ascii="Times New Roman" w:hAnsi="Times New Roman" w:cs="Times New Roman"/>
        </w:rPr>
        <w:t xml:space="preserve"> Для финансирования муниципаль</w:t>
      </w:r>
      <w:r w:rsidRPr="00B84515">
        <w:rPr>
          <w:rFonts w:ascii="Times New Roman" w:hAnsi="Times New Roman" w:cs="Times New Roman"/>
        </w:rPr>
        <w:t xml:space="preserve">ных программ могут привлекаться средства </w:t>
      </w:r>
      <w:r w:rsidR="006D0892">
        <w:rPr>
          <w:rFonts w:ascii="Times New Roman" w:hAnsi="Times New Roman" w:cs="Times New Roman"/>
        </w:rPr>
        <w:t>федерального и областного</w:t>
      </w:r>
      <w:r w:rsidRPr="00B84515">
        <w:rPr>
          <w:rFonts w:ascii="Times New Roman" w:hAnsi="Times New Roman" w:cs="Times New Roman"/>
        </w:rPr>
        <w:t xml:space="preserve"> бюджетов, что учитыв</w:t>
      </w:r>
      <w:r w:rsidR="006D0892">
        <w:rPr>
          <w:rFonts w:ascii="Times New Roman" w:hAnsi="Times New Roman" w:cs="Times New Roman"/>
        </w:rPr>
        <w:t>ается координатором муниципаль</w:t>
      </w:r>
      <w:r w:rsidRPr="00B84515">
        <w:rPr>
          <w:rFonts w:ascii="Times New Roman" w:hAnsi="Times New Roman" w:cs="Times New Roman"/>
        </w:rPr>
        <w:t>ной программы</w:t>
      </w:r>
      <w:r w:rsidR="00197C20">
        <w:rPr>
          <w:rFonts w:ascii="Times New Roman" w:hAnsi="Times New Roman" w:cs="Times New Roman"/>
        </w:rPr>
        <w:t xml:space="preserve"> при подготовке проекта муниципальной </w:t>
      </w:r>
      <w:r w:rsidRPr="00B84515">
        <w:rPr>
          <w:rFonts w:ascii="Times New Roman" w:hAnsi="Times New Roman" w:cs="Times New Roman"/>
        </w:rPr>
        <w:t xml:space="preserve"> программы. Кроме средств федераль</w:t>
      </w:r>
      <w:r w:rsidR="00063407">
        <w:rPr>
          <w:rFonts w:ascii="Times New Roman" w:hAnsi="Times New Roman" w:cs="Times New Roman"/>
        </w:rPr>
        <w:t>ного и областн</w:t>
      </w:r>
      <w:r w:rsidRPr="00B84515">
        <w:rPr>
          <w:rFonts w:ascii="Times New Roman" w:hAnsi="Times New Roman" w:cs="Times New Roman"/>
        </w:rPr>
        <w:t>ого бюджетов</w:t>
      </w:r>
      <w:r w:rsidR="00063407">
        <w:rPr>
          <w:rFonts w:ascii="Times New Roman" w:hAnsi="Times New Roman" w:cs="Times New Roman"/>
        </w:rPr>
        <w:t xml:space="preserve"> для финансирования муниципаль</w:t>
      </w:r>
      <w:r w:rsidRPr="00B84515">
        <w:rPr>
          <w:rFonts w:ascii="Times New Roman" w:hAnsi="Times New Roman" w:cs="Times New Roman"/>
        </w:rPr>
        <w:t>ных программ могут привлекаться внебюджетные источники.</w:t>
      </w:r>
    </w:p>
    <w:p w:rsidR="00B916E9" w:rsidRPr="00B84515" w:rsidRDefault="00063407" w:rsidP="00B916E9">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По муниципаль</w:t>
      </w:r>
      <w:r w:rsidR="00B916E9" w:rsidRPr="00B84515">
        <w:rPr>
          <w:rFonts w:ascii="Times New Roman" w:hAnsi="Times New Roman" w:cs="Times New Roman"/>
        </w:rPr>
        <w:t xml:space="preserve">ным программам, финансируемым из внебюджетных источников, заключаются соглашения (договоры) </w:t>
      </w:r>
      <w:r>
        <w:rPr>
          <w:rFonts w:ascii="Times New Roman" w:hAnsi="Times New Roman" w:cs="Times New Roman"/>
        </w:rPr>
        <w:t>между координатором муниципаль</w:t>
      </w:r>
      <w:r w:rsidR="00B916E9" w:rsidRPr="00B84515">
        <w:rPr>
          <w:rFonts w:ascii="Times New Roman" w:hAnsi="Times New Roman" w:cs="Times New Roman"/>
        </w:rPr>
        <w:t>ной пр</w:t>
      </w:r>
      <w:r>
        <w:rPr>
          <w:rFonts w:ascii="Times New Roman" w:hAnsi="Times New Roman" w:cs="Times New Roman"/>
        </w:rPr>
        <w:t>ограммы (участником муниципаль</w:t>
      </w:r>
      <w:r w:rsidR="00B916E9" w:rsidRPr="00B84515">
        <w:rPr>
          <w:rFonts w:ascii="Times New Roman" w:hAnsi="Times New Roman" w:cs="Times New Roman"/>
        </w:rPr>
        <w:t>ной программы, координатором подпрограммы) и инвесторами о</w:t>
      </w:r>
      <w:r>
        <w:rPr>
          <w:rFonts w:ascii="Times New Roman" w:hAnsi="Times New Roman" w:cs="Times New Roman"/>
        </w:rPr>
        <w:t>сновных мероприятий муниципаль</w:t>
      </w:r>
      <w:r w:rsidR="00B916E9" w:rsidRPr="00B84515">
        <w:rPr>
          <w:rFonts w:ascii="Times New Roman" w:hAnsi="Times New Roman" w:cs="Times New Roman"/>
        </w:rPr>
        <w:t>ных программ.</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6.3. Планирование бюджетных ассигно</w:t>
      </w:r>
      <w:r w:rsidR="00063407">
        <w:rPr>
          <w:rFonts w:ascii="Times New Roman" w:hAnsi="Times New Roman" w:cs="Times New Roman"/>
        </w:rPr>
        <w:t>ваний на реализацию муниципаль</w:t>
      </w:r>
      <w:r w:rsidRPr="00B84515">
        <w:rPr>
          <w:rFonts w:ascii="Times New Roman" w:hAnsi="Times New Roman" w:cs="Times New Roman"/>
        </w:rPr>
        <w:t>ных программ в очередном финансовом году и плановом периоде осуществляется в соответствии с нормативными правовыми актами, регулирующими по</w:t>
      </w:r>
      <w:r w:rsidR="00063407">
        <w:rPr>
          <w:rFonts w:ascii="Times New Roman" w:hAnsi="Times New Roman" w:cs="Times New Roman"/>
        </w:rPr>
        <w:t>рядок составления проекта район</w:t>
      </w:r>
      <w:r w:rsidRPr="00B84515">
        <w:rPr>
          <w:rFonts w:ascii="Times New Roman" w:hAnsi="Times New Roman" w:cs="Times New Roman"/>
        </w:rPr>
        <w:t>ного бюджета и планирования бюджетных ассигнований.</w:t>
      </w:r>
    </w:p>
    <w:p w:rsidR="00B916E9" w:rsidRPr="00B84515" w:rsidRDefault="008342B7" w:rsidP="00B916E9">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6.4. Финансовое управление администрации Октябрьского района</w:t>
      </w:r>
      <w:r w:rsidR="00B916E9" w:rsidRPr="00B84515">
        <w:rPr>
          <w:rFonts w:ascii="Times New Roman" w:hAnsi="Times New Roman" w:cs="Times New Roman"/>
        </w:rPr>
        <w:t xml:space="preserve"> исходя из прогно</w:t>
      </w:r>
      <w:r>
        <w:rPr>
          <w:rFonts w:ascii="Times New Roman" w:hAnsi="Times New Roman" w:cs="Times New Roman"/>
        </w:rPr>
        <w:t>зируемого объема расходов район</w:t>
      </w:r>
      <w:r w:rsidR="00B916E9" w:rsidRPr="00B84515">
        <w:rPr>
          <w:rFonts w:ascii="Times New Roman" w:hAnsi="Times New Roman" w:cs="Times New Roman"/>
        </w:rPr>
        <w:t>ного бюджета на очередной финансовый год и плановый период по согласов</w:t>
      </w:r>
      <w:r>
        <w:rPr>
          <w:rFonts w:ascii="Times New Roman" w:hAnsi="Times New Roman" w:cs="Times New Roman"/>
        </w:rPr>
        <w:t>анию с отделом экономики и и</w:t>
      </w:r>
      <w:r w:rsidR="009A245B">
        <w:rPr>
          <w:rFonts w:ascii="Times New Roman" w:hAnsi="Times New Roman" w:cs="Times New Roman"/>
        </w:rPr>
        <w:t>н</w:t>
      </w:r>
      <w:r>
        <w:rPr>
          <w:rFonts w:ascii="Times New Roman" w:hAnsi="Times New Roman" w:cs="Times New Roman"/>
        </w:rPr>
        <w:t xml:space="preserve">вестиций администрации Октябрьского </w:t>
      </w:r>
      <w:r w:rsidR="00B916E9" w:rsidRPr="00B84515">
        <w:rPr>
          <w:rFonts w:ascii="Times New Roman" w:hAnsi="Times New Roman" w:cs="Times New Roman"/>
        </w:rPr>
        <w:t xml:space="preserve"> с учетом рекомендаций </w:t>
      </w:r>
      <w:r w:rsidR="009A245B">
        <w:rPr>
          <w:rFonts w:ascii="Times New Roman" w:hAnsi="Times New Roman" w:cs="Times New Roman"/>
        </w:rPr>
        <w:t xml:space="preserve">Экономического совета администрации Октябрьского района </w:t>
      </w:r>
      <w:r w:rsidR="00B916E9" w:rsidRPr="00B84515">
        <w:rPr>
          <w:rFonts w:ascii="Times New Roman" w:hAnsi="Times New Roman" w:cs="Times New Roman"/>
        </w:rPr>
        <w:t>о прекращении или об изменении, начиная с очередного финансового года ранее утве</w:t>
      </w:r>
      <w:r w:rsidR="00576166">
        <w:rPr>
          <w:rFonts w:ascii="Times New Roman" w:hAnsi="Times New Roman" w:cs="Times New Roman"/>
        </w:rPr>
        <w:t>ржденных муниципаль</w:t>
      </w:r>
      <w:r w:rsidR="00B916E9" w:rsidRPr="00B84515">
        <w:rPr>
          <w:rFonts w:ascii="Times New Roman" w:hAnsi="Times New Roman" w:cs="Times New Roman"/>
        </w:rPr>
        <w:t>ных программ, в том числе объема бюджетных ассигнований на финансовое обе</w:t>
      </w:r>
      <w:r w:rsidR="00AF592B">
        <w:rPr>
          <w:rFonts w:ascii="Times New Roman" w:hAnsi="Times New Roman" w:cs="Times New Roman"/>
        </w:rPr>
        <w:t>спечение реализации муниципальных</w:t>
      </w:r>
      <w:r w:rsidR="00B916E9" w:rsidRPr="00B84515">
        <w:rPr>
          <w:rFonts w:ascii="Times New Roman" w:hAnsi="Times New Roman" w:cs="Times New Roman"/>
        </w:rPr>
        <w:t xml:space="preserve"> программ, формирует и вносит в сроки, определенные нормативными правовыми актами, регулирующим</w:t>
      </w:r>
      <w:r w:rsidR="00576166">
        <w:rPr>
          <w:rFonts w:ascii="Times New Roman" w:hAnsi="Times New Roman" w:cs="Times New Roman"/>
        </w:rPr>
        <w:t>и порядок составления проекта район</w:t>
      </w:r>
      <w:r w:rsidR="00B916E9" w:rsidRPr="00B84515">
        <w:rPr>
          <w:rFonts w:ascii="Times New Roman" w:hAnsi="Times New Roman" w:cs="Times New Roman"/>
        </w:rPr>
        <w:t>ного</w:t>
      </w:r>
      <w:r w:rsidR="00576166">
        <w:rPr>
          <w:rFonts w:ascii="Times New Roman" w:hAnsi="Times New Roman" w:cs="Times New Roman"/>
        </w:rPr>
        <w:t xml:space="preserve"> бюджета, на рассмотрение бюджетной комиссии администрации Октябрьского района</w:t>
      </w:r>
      <w:r w:rsidR="00B916E9" w:rsidRPr="00B84515">
        <w:rPr>
          <w:rFonts w:ascii="Times New Roman" w:hAnsi="Times New Roman" w:cs="Times New Roman"/>
        </w:rPr>
        <w:t xml:space="preserve"> проект распределения предельных объемов бюджетных ас</w:t>
      </w:r>
      <w:r w:rsidR="00576166">
        <w:rPr>
          <w:rFonts w:ascii="Times New Roman" w:hAnsi="Times New Roman" w:cs="Times New Roman"/>
        </w:rPr>
        <w:t>сигнований в разрезе муниципаль</w:t>
      </w:r>
      <w:r w:rsidR="00B916E9" w:rsidRPr="00B84515">
        <w:rPr>
          <w:rFonts w:ascii="Times New Roman" w:hAnsi="Times New Roman" w:cs="Times New Roman"/>
        </w:rPr>
        <w:t>ных программ и главн</w:t>
      </w:r>
      <w:r w:rsidR="00576166">
        <w:rPr>
          <w:rFonts w:ascii="Times New Roman" w:hAnsi="Times New Roman" w:cs="Times New Roman"/>
        </w:rPr>
        <w:t>ых распорядителей средств районн</w:t>
      </w:r>
      <w:r w:rsidR="00B916E9" w:rsidRPr="00B84515">
        <w:rPr>
          <w:rFonts w:ascii="Times New Roman" w:hAnsi="Times New Roman" w:cs="Times New Roman"/>
        </w:rPr>
        <w:t>ого бюджета.</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При рассмотрении проекта распределения предельных объемов ассигно</w:t>
      </w:r>
      <w:r w:rsidR="00576166">
        <w:rPr>
          <w:rFonts w:ascii="Times New Roman" w:hAnsi="Times New Roman" w:cs="Times New Roman"/>
        </w:rPr>
        <w:t>ваний на реализацию муниципаль</w:t>
      </w:r>
      <w:r w:rsidRPr="00B84515">
        <w:rPr>
          <w:rFonts w:ascii="Times New Roman" w:hAnsi="Times New Roman" w:cs="Times New Roman"/>
        </w:rPr>
        <w:t>ных программ на очередной финансовый год и на планов</w:t>
      </w:r>
      <w:r w:rsidR="008E191D">
        <w:rPr>
          <w:rFonts w:ascii="Times New Roman" w:hAnsi="Times New Roman" w:cs="Times New Roman"/>
        </w:rPr>
        <w:t>ый период за счет средств район</w:t>
      </w:r>
      <w:r w:rsidRPr="00B84515">
        <w:rPr>
          <w:rFonts w:ascii="Times New Roman" w:hAnsi="Times New Roman" w:cs="Times New Roman"/>
        </w:rPr>
        <w:t xml:space="preserve">ного бюджета </w:t>
      </w:r>
      <w:r w:rsidR="008E191D">
        <w:rPr>
          <w:rFonts w:ascii="Times New Roman" w:hAnsi="Times New Roman" w:cs="Times New Roman"/>
        </w:rPr>
        <w:t xml:space="preserve">бюджетная  </w:t>
      </w:r>
      <w:r w:rsidR="00770CC4">
        <w:rPr>
          <w:rFonts w:ascii="Times New Roman" w:hAnsi="Times New Roman" w:cs="Times New Roman"/>
        </w:rPr>
        <w:t xml:space="preserve">комиссия </w:t>
      </w:r>
      <w:r w:rsidR="008E191D">
        <w:rPr>
          <w:rFonts w:ascii="Times New Roman" w:hAnsi="Times New Roman" w:cs="Times New Roman"/>
        </w:rPr>
        <w:t>администрации Октябрьского района</w:t>
      </w:r>
      <w:r w:rsidR="00770CC4">
        <w:rPr>
          <w:rFonts w:ascii="Times New Roman" w:hAnsi="Times New Roman" w:cs="Times New Roman"/>
        </w:rPr>
        <w:t xml:space="preserve"> </w:t>
      </w:r>
      <w:r w:rsidRPr="00B84515">
        <w:rPr>
          <w:rFonts w:ascii="Times New Roman" w:hAnsi="Times New Roman" w:cs="Times New Roman"/>
        </w:rPr>
        <w:t xml:space="preserve"> исходит:</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из результатов о</w:t>
      </w:r>
      <w:r w:rsidR="00197C20">
        <w:rPr>
          <w:rFonts w:ascii="Times New Roman" w:hAnsi="Times New Roman" w:cs="Times New Roman"/>
        </w:rPr>
        <w:t>ценки эффективности муниципаль</w:t>
      </w:r>
      <w:r w:rsidRPr="00B84515">
        <w:rPr>
          <w:rFonts w:ascii="Times New Roman" w:hAnsi="Times New Roman" w:cs="Times New Roman"/>
        </w:rPr>
        <w:t>ных программ в предыдущие годы их реализации;</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 xml:space="preserve">из экономической и социальной значимости программных мероприятий для реализации </w:t>
      </w:r>
      <w:hyperlink r:id="rId9" w:history="1">
        <w:r w:rsidRPr="00770CC4">
          <w:rPr>
            <w:rFonts w:ascii="Times New Roman" w:hAnsi="Times New Roman" w:cs="Times New Roman"/>
            <w:color w:val="000000" w:themeColor="text1"/>
          </w:rPr>
          <w:t>Стратегии</w:t>
        </w:r>
      </w:hyperlink>
      <w:r w:rsidRPr="00B84515">
        <w:rPr>
          <w:rFonts w:ascii="Times New Roman" w:hAnsi="Times New Roman" w:cs="Times New Roman"/>
        </w:rPr>
        <w:t xml:space="preserve"> социально-экономич</w:t>
      </w:r>
      <w:r w:rsidR="00770CC4">
        <w:rPr>
          <w:rFonts w:ascii="Times New Roman" w:hAnsi="Times New Roman" w:cs="Times New Roman"/>
        </w:rPr>
        <w:t>еского развития Октябрьского района</w:t>
      </w:r>
      <w:r w:rsidRPr="00B84515">
        <w:rPr>
          <w:rFonts w:ascii="Times New Roman" w:hAnsi="Times New Roman" w:cs="Times New Roman"/>
        </w:rPr>
        <w:t>, иных документов стратегического планирования.</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6.5. По результатам рассмотрения проекта распределения предельных объемов ассигнова</w:t>
      </w:r>
      <w:r w:rsidR="00770CC4">
        <w:rPr>
          <w:rFonts w:ascii="Times New Roman" w:hAnsi="Times New Roman" w:cs="Times New Roman"/>
        </w:rPr>
        <w:t>ний на реализацию муниципаль</w:t>
      </w:r>
      <w:r w:rsidRPr="00B84515">
        <w:rPr>
          <w:rFonts w:ascii="Times New Roman" w:hAnsi="Times New Roman" w:cs="Times New Roman"/>
        </w:rPr>
        <w:t>ных программ на очередной финансовый год и на планов</w:t>
      </w:r>
      <w:r w:rsidR="00770CC4">
        <w:rPr>
          <w:rFonts w:ascii="Times New Roman" w:hAnsi="Times New Roman" w:cs="Times New Roman"/>
        </w:rPr>
        <w:t>ый период за счет средств районного бюджета бюджетная комиссия администрации Октябрьского района</w:t>
      </w:r>
      <w:r w:rsidRPr="00B84515">
        <w:rPr>
          <w:rFonts w:ascii="Times New Roman" w:hAnsi="Times New Roman" w:cs="Times New Roman"/>
        </w:rPr>
        <w:t xml:space="preserve"> утверждает данное распределение с условием внесения корректировок по возможным замечаниям.</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p>
    <w:p w:rsidR="00B916E9" w:rsidRPr="00B84515" w:rsidRDefault="00B916E9" w:rsidP="00B916E9">
      <w:pPr>
        <w:widowControl w:val="0"/>
        <w:autoSpaceDE w:val="0"/>
        <w:autoSpaceDN w:val="0"/>
        <w:adjustRightInd w:val="0"/>
        <w:spacing w:after="0" w:line="240" w:lineRule="auto"/>
        <w:jc w:val="center"/>
        <w:outlineLvl w:val="1"/>
        <w:rPr>
          <w:rFonts w:ascii="Times New Roman" w:hAnsi="Times New Roman" w:cs="Times New Roman"/>
        </w:rPr>
      </w:pPr>
      <w:bookmarkStart w:id="13" w:name="Par200"/>
      <w:bookmarkEnd w:id="13"/>
      <w:r w:rsidRPr="00B84515">
        <w:rPr>
          <w:rFonts w:ascii="Times New Roman" w:hAnsi="Times New Roman" w:cs="Times New Roman"/>
        </w:rPr>
        <w:t>7.</w:t>
      </w:r>
      <w:r w:rsidR="00770CC4">
        <w:rPr>
          <w:rFonts w:ascii="Times New Roman" w:hAnsi="Times New Roman" w:cs="Times New Roman"/>
        </w:rPr>
        <w:t xml:space="preserve"> Порядок реализации муниципальных</w:t>
      </w:r>
      <w:r w:rsidRPr="00B84515">
        <w:rPr>
          <w:rFonts w:ascii="Times New Roman" w:hAnsi="Times New Roman" w:cs="Times New Roman"/>
        </w:rPr>
        <w:t xml:space="preserve"> программ</w:t>
      </w:r>
    </w:p>
    <w:p w:rsidR="00B916E9" w:rsidRPr="00B84515" w:rsidRDefault="00B916E9" w:rsidP="00B916E9">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и проведения оценки их эффективности</w:t>
      </w:r>
    </w:p>
    <w:p w:rsidR="00B916E9" w:rsidRPr="00B84515" w:rsidRDefault="00B916E9" w:rsidP="00B916E9">
      <w:pPr>
        <w:widowControl w:val="0"/>
        <w:autoSpaceDE w:val="0"/>
        <w:autoSpaceDN w:val="0"/>
        <w:adjustRightInd w:val="0"/>
        <w:spacing w:after="0" w:line="240" w:lineRule="auto"/>
        <w:jc w:val="center"/>
        <w:rPr>
          <w:rFonts w:ascii="Times New Roman" w:hAnsi="Times New Roman" w:cs="Times New Roman"/>
        </w:rPr>
      </w:pP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7.1. Общее управление реализацией и конт</w:t>
      </w:r>
      <w:r w:rsidR="00770CC4">
        <w:rPr>
          <w:rFonts w:ascii="Times New Roman" w:hAnsi="Times New Roman" w:cs="Times New Roman"/>
        </w:rPr>
        <w:t>роль за реализацией муниципаль</w:t>
      </w:r>
      <w:r w:rsidRPr="00B84515">
        <w:rPr>
          <w:rFonts w:ascii="Times New Roman" w:hAnsi="Times New Roman" w:cs="Times New Roman"/>
        </w:rPr>
        <w:t>ной программы осуще</w:t>
      </w:r>
      <w:r w:rsidR="00770CC4">
        <w:rPr>
          <w:rFonts w:ascii="Times New Roman" w:hAnsi="Times New Roman" w:cs="Times New Roman"/>
        </w:rPr>
        <w:t>ствляет координатор муниципаль</w:t>
      </w:r>
      <w:r w:rsidRPr="00B84515">
        <w:rPr>
          <w:rFonts w:ascii="Times New Roman" w:hAnsi="Times New Roman" w:cs="Times New Roman"/>
        </w:rPr>
        <w:t>ной программы. Текущее управление и контроль за реализацией подпрограмм осуществляют координаторы подпрограмм.</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7.2. В целях обеспечения реализации осн</w:t>
      </w:r>
      <w:r w:rsidR="00770CC4">
        <w:rPr>
          <w:rFonts w:ascii="Times New Roman" w:hAnsi="Times New Roman" w:cs="Times New Roman"/>
        </w:rPr>
        <w:t>овных мероприятий подпрограмм администрация Октябрьского района (структурные подразделения администрации Октябрьского района)</w:t>
      </w:r>
      <w:r w:rsidRPr="00B84515">
        <w:rPr>
          <w:rFonts w:ascii="Times New Roman" w:hAnsi="Times New Roman" w:cs="Times New Roman"/>
        </w:rPr>
        <w:t>, являющиеся главными распорядителями сре</w:t>
      </w:r>
      <w:r w:rsidR="00770CC4">
        <w:rPr>
          <w:rFonts w:ascii="Times New Roman" w:hAnsi="Times New Roman" w:cs="Times New Roman"/>
        </w:rPr>
        <w:t>дств район</w:t>
      </w:r>
      <w:r w:rsidRPr="00B84515">
        <w:rPr>
          <w:rFonts w:ascii="Times New Roman" w:hAnsi="Times New Roman" w:cs="Times New Roman"/>
        </w:rPr>
        <w:t xml:space="preserve">ного бюджета, формируют </w:t>
      </w:r>
      <w:hyperlink w:anchor="Par1797" w:history="1">
        <w:r w:rsidRPr="00770CC4">
          <w:rPr>
            <w:rFonts w:ascii="Times New Roman" w:hAnsi="Times New Roman" w:cs="Times New Roman"/>
            <w:color w:val="000000" w:themeColor="text1"/>
          </w:rPr>
          <w:t>план-график</w:t>
        </w:r>
      </w:hyperlink>
      <w:r w:rsidRPr="00B84515">
        <w:rPr>
          <w:rFonts w:ascii="Times New Roman" w:hAnsi="Times New Roman" w:cs="Times New Roman"/>
        </w:rPr>
        <w:t xml:space="preserve"> реализации основных мероприятий подпрограмм, в реализации которых принимают участие (далее - план-график), разрабатываемый по форме, приведенной в приложении N 4 к настоящему Порядку.</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7.3. План-график представляет собой полный перечень мероприятий, входящих в о</w:t>
      </w:r>
      <w:r w:rsidR="00770CC4">
        <w:rPr>
          <w:rFonts w:ascii="Times New Roman" w:hAnsi="Times New Roman" w:cs="Times New Roman"/>
        </w:rPr>
        <w:t>сновные мероприятия муниципаль</w:t>
      </w:r>
      <w:r w:rsidRPr="00B84515">
        <w:rPr>
          <w:rFonts w:ascii="Times New Roman" w:hAnsi="Times New Roman" w:cs="Times New Roman"/>
        </w:rPr>
        <w:t xml:space="preserve">ной программы, реализуемых </w:t>
      </w:r>
      <w:r w:rsidR="00770CC4">
        <w:rPr>
          <w:rFonts w:ascii="Times New Roman" w:hAnsi="Times New Roman" w:cs="Times New Roman"/>
        </w:rPr>
        <w:t>структурными подразделениями администрации Октябрьского района</w:t>
      </w:r>
      <w:r w:rsidRPr="00B84515">
        <w:rPr>
          <w:rFonts w:ascii="Times New Roman" w:hAnsi="Times New Roman" w:cs="Times New Roman"/>
        </w:rPr>
        <w:t xml:space="preserve"> в рам</w:t>
      </w:r>
      <w:r w:rsidR="00770CC4">
        <w:rPr>
          <w:rFonts w:ascii="Times New Roman" w:hAnsi="Times New Roman" w:cs="Times New Roman"/>
        </w:rPr>
        <w:t>ках соответствующей муниципаль</w:t>
      </w:r>
      <w:r w:rsidRPr="00B84515">
        <w:rPr>
          <w:rFonts w:ascii="Times New Roman" w:hAnsi="Times New Roman" w:cs="Times New Roman"/>
        </w:rPr>
        <w:t>ной программы, необходимых и достаточных д</w:t>
      </w:r>
      <w:r w:rsidR="00770CC4">
        <w:rPr>
          <w:rFonts w:ascii="Times New Roman" w:hAnsi="Times New Roman" w:cs="Times New Roman"/>
        </w:rPr>
        <w:t>ля достижения целей муниципальной</w:t>
      </w:r>
      <w:r w:rsidRPr="00B84515">
        <w:rPr>
          <w:rFonts w:ascii="Times New Roman" w:hAnsi="Times New Roman" w:cs="Times New Roman"/>
        </w:rPr>
        <w:t xml:space="preserve"> программы (подпрограммы), а также полный перечень </w:t>
      </w:r>
      <w:r w:rsidR="00770CC4">
        <w:rPr>
          <w:rFonts w:ascii="Times New Roman" w:hAnsi="Times New Roman" w:cs="Times New Roman"/>
        </w:rPr>
        <w:t>контрольных событий муниципально</w:t>
      </w:r>
      <w:r w:rsidRPr="00B84515">
        <w:rPr>
          <w:rFonts w:ascii="Times New Roman" w:hAnsi="Times New Roman" w:cs="Times New Roman"/>
        </w:rPr>
        <w:t>й программы - действий организационного характера, подлежащ</w:t>
      </w:r>
      <w:r w:rsidR="00F20C16">
        <w:rPr>
          <w:rFonts w:ascii="Times New Roman" w:hAnsi="Times New Roman" w:cs="Times New Roman"/>
        </w:rPr>
        <w:t>их выполнению структурным подразделением администрации Октябрьского района</w:t>
      </w:r>
      <w:r w:rsidRPr="00B84515">
        <w:rPr>
          <w:rFonts w:ascii="Times New Roman" w:hAnsi="Times New Roman" w:cs="Times New Roman"/>
        </w:rPr>
        <w:t xml:space="preserve"> и необходимых для своевременной и эфф</w:t>
      </w:r>
      <w:r w:rsidR="00F20C16">
        <w:rPr>
          <w:rFonts w:ascii="Times New Roman" w:hAnsi="Times New Roman" w:cs="Times New Roman"/>
        </w:rPr>
        <w:t>ективной реализации муниципальной</w:t>
      </w:r>
      <w:r w:rsidRPr="00B84515">
        <w:rPr>
          <w:rFonts w:ascii="Times New Roman" w:hAnsi="Times New Roman" w:cs="Times New Roman"/>
        </w:rPr>
        <w:t xml:space="preserve"> программы.</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7.4. Кроме наименования мероприятий в плане-графике отражаются:</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сроки начала и окончания реализации мероприятий, входящих в состав основного мероприятия;</w:t>
      </w:r>
    </w:p>
    <w:p w:rsidR="00B916E9" w:rsidRPr="00B84515" w:rsidRDefault="00B916E9" w:rsidP="00F20C16">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 xml:space="preserve">распределение объема бюджетных ассигнований из </w:t>
      </w:r>
      <w:r w:rsidR="00F20C16">
        <w:rPr>
          <w:rFonts w:ascii="Times New Roman" w:hAnsi="Times New Roman" w:cs="Times New Roman"/>
        </w:rPr>
        <w:t xml:space="preserve">районного, </w:t>
      </w:r>
      <w:r w:rsidRPr="00B84515">
        <w:rPr>
          <w:rFonts w:ascii="Times New Roman" w:hAnsi="Times New Roman" w:cs="Times New Roman"/>
        </w:rPr>
        <w:t>областного и федерального бюджетов по мероприятиям, входящим в состав основного мероприятия, в пределах утвержденных лимитов бюджетных ассигнований (объем бюджетных ассигнований</w:t>
      </w:r>
      <w:r w:rsidR="00F20C16">
        <w:rPr>
          <w:rFonts w:ascii="Times New Roman" w:hAnsi="Times New Roman" w:cs="Times New Roman"/>
        </w:rPr>
        <w:t xml:space="preserve"> областного и</w:t>
      </w:r>
      <w:r w:rsidRPr="00B84515">
        <w:rPr>
          <w:rFonts w:ascii="Times New Roman" w:hAnsi="Times New Roman" w:cs="Times New Roman"/>
        </w:rPr>
        <w:t xml:space="preserve"> федерального бюджета определяется и вносится в план-график по факту внесения данного объема бюджетных ассигнований фед</w:t>
      </w:r>
      <w:r w:rsidR="00F20C16">
        <w:rPr>
          <w:rFonts w:ascii="Times New Roman" w:hAnsi="Times New Roman" w:cs="Times New Roman"/>
        </w:rPr>
        <w:t>ерального бюджета в муниципаль</w:t>
      </w:r>
      <w:r w:rsidRPr="00B84515">
        <w:rPr>
          <w:rFonts w:ascii="Times New Roman" w:hAnsi="Times New Roman" w:cs="Times New Roman"/>
        </w:rPr>
        <w:t>ную программу);</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поквартальный прогноз кассовых выплат по мероприятиям, входящим в состав основного мероприятия;</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сведения об ответственном исполнителе - фамилия и должность;</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ожидаемый результат реализации мероприятий.</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В разделе "Контрольные события" плана-графика отражаются крайние сроки и ответственные за их исполнение, а также ожидаемый результат - утверждение нормативного правового акта, разработка документации и т.п.</w:t>
      </w:r>
    </w:p>
    <w:p w:rsidR="00B916E9" w:rsidRPr="00B84515" w:rsidRDefault="00B916E9" w:rsidP="00F20C16">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Нумерация подпрограмм и основных мероприятий в плане-графике должна соответствовать нум</w:t>
      </w:r>
      <w:r w:rsidR="00F20C16">
        <w:rPr>
          <w:rFonts w:ascii="Times New Roman" w:hAnsi="Times New Roman" w:cs="Times New Roman"/>
        </w:rPr>
        <w:t>ерации, указанной в муниципаль</w:t>
      </w:r>
      <w:r w:rsidRPr="00B84515">
        <w:rPr>
          <w:rFonts w:ascii="Times New Roman" w:hAnsi="Times New Roman" w:cs="Times New Roman"/>
        </w:rPr>
        <w:t>ной програм</w:t>
      </w:r>
      <w:r w:rsidR="00F20C16">
        <w:rPr>
          <w:rFonts w:ascii="Times New Roman" w:hAnsi="Times New Roman" w:cs="Times New Roman"/>
        </w:rPr>
        <w:t>ме.</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 xml:space="preserve">7.5. План-график используется </w:t>
      </w:r>
      <w:r w:rsidR="00F20C16">
        <w:rPr>
          <w:rFonts w:ascii="Times New Roman" w:hAnsi="Times New Roman" w:cs="Times New Roman"/>
        </w:rPr>
        <w:t xml:space="preserve">структурными подразделениями администрации Октябрьского района </w:t>
      </w:r>
      <w:r w:rsidRPr="00B84515">
        <w:rPr>
          <w:rFonts w:ascii="Times New Roman" w:hAnsi="Times New Roman" w:cs="Times New Roman"/>
        </w:rPr>
        <w:t xml:space="preserve"> с целью конкретизации основных мероприятий подпрограмм, внутреннего контро</w:t>
      </w:r>
      <w:r w:rsidR="00025923">
        <w:rPr>
          <w:rFonts w:ascii="Times New Roman" w:hAnsi="Times New Roman" w:cs="Times New Roman"/>
        </w:rPr>
        <w:t>ля за их исполнением, отделом экономики и инвестиций</w:t>
      </w:r>
      <w:r w:rsidRPr="00B84515">
        <w:rPr>
          <w:rFonts w:ascii="Times New Roman" w:hAnsi="Times New Roman" w:cs="Times New Roman"/>
        </w:rPr>
        <w:t xml:space="preserve"> - с целью проведения ежемесячного мон</w:t>
      </w:r>
      <w:r w:rsidR="00025923">
        <w:rPr>
          <w:rFonts w:ascii="Times New Roman" w:hAnsi="Times New Roman" w:cs="Times New Roman"/>
        </w:rPr>
        <w:t>иторинга реализации муниципаль</w:t>
      </w:r>
      <w:r w:rsidRPr="00B84515">
        <w:rPr>
          <w:rFonts w:ascii="Times New Roman" w:hAnsi="Times New Roman" w:cs="Times New Roman"/>
        </w:rPr>
        <w:t>ных программ.</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7.6. Проекты планов-графиков составляются ежегодно на очередной год и представляю</w:t>
      </w:r>
      <w:r w:rsidR="0054261F">
        <w:rPr>
          <w:rFonts w:ascii="Times New Roman" w:hAnsi="Times New Roman" w:cs="Times New Roman"/>
        </w:rPr>
        <w:t>тся на согласование в отдел экономики и инвестиций администрации Октябрьского района и финансовое управление администрации Октябрьского района</w:t>
      </w:r>
      <w:r w:rsidRPr="00B84515">
        <w:rPr>
          <w:rFonts w:ascii="Times New Roman" w:hAnsi="Times New Roman" w:cs="Times New Roman"/>
        </w:rPr>
        <w:t xml:space="preserve"> в срок не позднее двух недель со дня утверждения </w:t>
      </w:r>
      <w:r w:rsidR="0054261F">
        <w:rPr>
          <w:rFonts w:ascii="Times New Roman" w:hAnsi="Times New Roman" w:cs="Times New Roman"/>
        </w:rPr>
        <w:t>решения о районн</w:t>
      </w:r>
      <w:r w:rsidRPr="00B84515">
        <w:rPr>
          <w:rFonts w:ascii="Times New Roman" w:hAnsi="Times New Roman" w:cs="Times New Roman"/>
        </w:rPr>
        <w:t>ом бюджете на очередной год.</w:t>
      </w:r>
    </w:p>
    <w:p w:rsidR="00B916E9" w:rsidRPr="00B84515" w:rsidRDefault="00B916E9" w:rsidP="0054261F">
      <w:pPr>
        <w:widowControl w:val="0"/>
        <w:autoSpaceDE w:val="0"/>
        <w:autoSpaceDN w:val="0"/>
        <w:adjustRightInd w:val="0"/>
        <w:spacing w:after="0" w:line="240" w:lineRule="auto"/>
        <w:ind w:firstLine="540"/>
        <w:jc w:val="both"/>
        <w:rPr>
          <w:rFonts w:ascii="Times New Roman" w:hAnsi="Times New Roman" w:cs="Times New Roman"/>
        </w:rPr>
      </w:pPr>
      <w:bookmarkStart w:id="14" w:name="Par219"/>
      <w:bookmarkEnd w:id="14"/>
      <w:r w:rsidRPr="00B84515">
        <w:rPr>
          <w:rFonts w:ascii="Times New Roman" w:hAnsi="Times New Roman" w:cs="Times New Roman"/>
        </w:rPr>
        <w:t xml:space="preserve"> </w:t>
      </w:r>
      <w:r w:rsidR="00746442">
        <w:rPr>
          <w:rFonts w:ascii="Times New Roman" w:hAnsi="Times New Roman" w:cs="Times New Roman"/>
        </w:rPr>
        <w:t>Отдел экономики и инвестиций администрации Октябрьского района и финансовое управление администрации Октябрьского района</w:t>
      </w:r>
      <w:r w:rsidR="00746442" w:rsidRPr="00B84515">
        <w:rPr>
          <w:rFonts w:ascii="Times New Roman" w:hAnsi="Times New Roman" w:cs="Times New Roman"/>
        </w:rPr>
        <w:t xml:space="preserve"> </w:t>
      </w:r>
      <w:r w:rsidRPr="00B84515">
        <w:rPr>
          <w:rFonts w:ascii="Times New Roman" w:hAnsi="Times New Roman" w:cs="Times New Roman"/>
        </w:rPr>
        <w:t>осуществляют согласование мероприятий плана-графика, за исключением мероприятий и расходов на обеспечение реализации о</w:t>
      </w:r>
      <w:r w:rsidR="00EE01B1">
        <w:rPr>
          <w:rFonts w:ascii="Times New Roman" w:hAnsi="Times New Roman" w:cs="Times New Roman"/>
        </w:rPr>
        <w:t>сновных направлений муниципаль</w:t>
      </w:r>
      <w:r w:rsidRPr="00B84515">
        <w:rPr>
          <w:rFonts w:ascii="Times New Roman" w:hAnsi="Times New Roman" w:cs="Times New Roman"/>
        </w:rPr>
        <w:t>ной политики</w:t>
      </w:r>
      <w:r w:rsidR="00EE01B1">
        <w:rPr>
          <w:rFonts w:ascii="Times New Roman" w:hAnsi="Times New Roman" w:cs="Times New Roman"/>
        </w:rPr>
        <w:t xml:space="preserve"> в сфере реализации муниципаль</w:t>
      </w:r>
      <w:r w:rsidR="003059EF">
        <w:rPr>
          <w:rFonts w:ascii="Times New Roman" w:hAnsi="Times New Roman" w:cs="Times New Roman"/>
        </w:rPr>
        <w:t>ной программы и расходов районного бюджета по муниципаль</w:t>
      </w:r>
      <w:r w:rsidRPr="00B84515">
        <w:rPr>
          <w:rFonts w:ascii="Times New Roman" w:hAnsi="Times New Roman" w:cs="Times New Roman"/>
        </w:rPr>
        <w:t>ным з</w:t>
      </w:r>
      <w:r w:rsidR="003059EF">
        <w:rPr>
          <w:rFonts w:ascii="Times New Roman" w:hAnsi="Times New Roman" w:cs="Times New Roman"/>
        </w:rPr>
        <w:t>аданиям на оказание муниципальных</w:t>
      </w:r>
      <w:r w:rsidRPr="00B84515">
        <w:rPr>
          <w:rFonts w:ascii="Times New Roman" w:hAnsi="Times New Roman" w:cs="Times New Roman"/>
        </w:rPr>
        <w:t xml:space="preserve"> услуг</w:t>
      </w:r>
      <w:r w:rsidR="003059EF">
        <w:rPr>
          <w:rFonts w:ascii="Times New Roman" w:hAnsi="Times New Roman" w:cs="Times New Roman"/>
        </w:rPr>
        <w:t xml:space="preserve"> (выполнение работ) муниципальными</w:t>
      </w:r>
      <w:r w:rsidRPr="00B84515">
        <w:rPr>
          <w:rFonts w:ascii="Times New Roman" w:hAnsi="Times New Roman" w:cs="Times New Roman"/>
        </w:rPr>
        <w:t xml:space="preserve"> учреждениями.</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7.7. После согласования планы-графики утверждаются</w:t>
      </w:r>
      <w:r w:rsidR="00060561">
        <w:rPr>
          <w:rFonts w:ascii="Times New Roman" w:hAnsi="Times New Roman" w:cs="Times New Roman"/>
        </w:rPr>
        <w:t xml:space="preserve"> нормативно-правовым документом</w:t>
      </w:r>
      <w:r w:rsidR="003059EF">
        <w:rPr>
          <w:rFonts w:ascii="Times New Roman" w:hAnsi="Times New Roman" w:cs="Times New Roman"/>
        </w:rPr>
        <w:t xml:space="preserve"> главы Октябрьского района (структурными подразделениями)</w:t>
      </w:r>
      <w:r w:rsidRPr="00B84515">
        <w:rPr>
          <w:rFonts w:ascii="Times New Roman" w:hAnsi="Times New Roman" w:cs="Times New Roman"/>
        </w:rPr>
        <w:t>, являющихся главным</w:t>
      </w:r>
      <w:r w:rsidR="003059EF">
        <w:rPr>
          <w:rFonts w:ascii="Times New Roman" w:hAnsi="Times New Roman" w:cs="Times New Roman"/>
        </w:rPr>
        <w:t>и распорядителями средств районн</w:t>
      </w:r>
      <w:r w:rsidRPr="00B84515">
        <w:rPr>
          <w:rFonts w:ascii="Times New Roman" w:hAnsi="Times New Roman" w:cs="Times New Roman"/>
        </w:rPr>
        <w:t>ого бюджета, не позднее 31 декабря текущего года.</w:t>
      </w:r>
    </w:p>
    <w:p w:rsidR="00B916E9" w:rsidRPr="00B84515" w:rsidRDefault="00B916E9" w:rsidP="003059EF">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7.8. Внесение изменений в план-график осуществляется по согласованию</w:t>
      </w:r>
      <w:r w:rsidR="003059EF">
        <w:rPr>
          <w:rFonts w:ascii="Times New Roman" w:hAnsi="Times New Roman" w:cs="Times New Roman"/>
        </w:rPr>
        <w:t xml:space="preserve"> с отделом экономики и инвестиций администрации Октябрьского района и финансовым управлением администрации Октябрьского района</w:t>
      </w:r>
      <w:r w:rsidRPr="00B84515">
        <w:rPr>
          <w:rFonts w:ascii="Times New Roman" w:hAnsi="Times New Roman" w:cs="Times New Roman"/>
        </w:rPr>
        <w:t xml:space="preserve"> в соответствии с </w:t>
      </w:r>
      <w:hyperlink w:anchor="Par219" w:history="1">
        <w:r w:rsidRPr="003059EF">
          <w:rPr>
            <w:rFonts w:ascii="Times New Roman" w:hAnsi="Times New Roman" w:cs="Times New Roman"/>
            <w:color w:val="000000" w:themeColor="text1"/>
          </w:rPr>
          <w:t>абзацем вторым пункта 7.6</w:t>
        </w:r>
      </w:hyperlink>
      <w:r w:rsidRPr="00B84515">
        <w:rPr>
          <w:rFonts w:ascii="Times New Roman" w:hAnsi="Times New Roman" w:cs="Times New Roman"/>
        </w:rPr>
        <w:t xml:space="preserve"> Поряд</w:t>
      </w:r>
      <w:r w:rsidR="003059EF">
        <w:rPr>
          <w:rFonts w:ascii="Times New Roman" w:hAnsi="Times New Roman" w:cs="Times New Roman"/>
        </w:rPr>
        <w:t>ка.</w:t>
      </w:r>
    </w:p>
    <w:p w:rsidR="00B916E9" w:rsidRPr="00B84515" w:rsidRDefault="00B916E9" w:rsidP="003059EF">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Представление на согласование изменений в план-график осуществляется:</w:t>
      </w:r>
    </w:p>
    <w:p w:rsidR="00B916E9" w:rsidRPr="00B84515" w:rsidRDefault="00B916E9" w:rsidP="00060561">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1) в случае внесения изменений в план-график, связанных с вн</w:t>
      </w:r>
      <w:r w:rsidR="003059EF">
        <w:rPr>
          <w:rFonts w:ascii="Times New Roman" w:hAnsi="Times New Roman" w:cs="Times New Roman"/>
        </w:rPr>
        <w:t>есением изменений в муниципаль</w:t>
      </w:r>
      <w:r w:rsidRPr="00B84515">
        <w:rPr>
          <w:rFonts w:ascii="Times New Roman" w:hAnsi="Times New Roman" w:cs="Times New Roman"/>
        </w:rPr>
        <w:t>ную программу (подпрограмму), - в срок не позднее чем через 7 дней после принятия постановлени</w:t>
      </w:r>
      <w:r w:rsidR="00060561">
        <w:rPr>
          <w:rFonts w:ascii="Times New Roman" w:hAnsi="Times New Roman" w:cs="Times New Roman"/>
        </w:rPr>
        <w:t xml:space="preserve">я </w:t>
      </w:r>
      <w:r w:rsidRPr="00B84515">
        <w:rPr>
          <w:rFonts w:ascii="Times New Roman" w:hAnsi="Times New Roman" w:cs="Times New Roman"/>
        </w:rPr>
        <w:t xml:space="preserve"> о в</w:t>
      </w:r>
      <w:r w:rsidR="00060561">
        <w:rPr>
          <w:rFonts w:ascii="Times New Roman" w:hAnsi="Times New Roman" w:cs="Times New Roman"/>
        </w:rPr>
        <w:t>несении изменений в муниципальную</w:t>
      </w:r>
      <w:r w:rsidRPr="00B84515">
        <w:rPr>
          <w:rFonts w:ascii="Times New Roman" w:hAnsi="Times New Roman" w:cs="Times New Roman"/>
        </w:rPr>
        <w:t xml:space="preserve"> программу;</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2) в случае внесения изменений в план-график, не связанных с вн</w:t>
      </w:r>
      <w:r w:rsidR="00060561">
        <w:rPr>
          <w:rFonts w:ascii="Times New Roman" w:hAnsi="Times New Roman" w:cs="Times New Roman"/>
        </w:rPr>
        <w:t>есением изменений в муниципальную</w:t>
      </w:r>
      <w:r w:rsidRPr="00B84515">
        <w:rPr>
          <w:rFonts w:ascii="Times New Roman" w:hAnsi="Times New Roman" w:cs="Times New Roman"/>
        </w:rPr>
        <w:t xml:space="preserve"> программу, - по мере необходимости, с обязательным приложением пояснительной записки и указанием в ней объективных причин корректировки.</w:t>
      </w:r>
    </w:p>
    <w:p w:rsidR="00B916E9" w:rsidRPr="00B84515" w:rsidRDefault="00B916E9" w:rsidP="00060561">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Все изменения планов</w:t>
      </w:r>
      <w:r w:rsidR="00060561">
        <w:rPr>
          <w:rFonts w:ascii="Times New Roman" w:hAnsi="Times New Roman" w:cs="Times New Roman"/>
        </w:rPr>
        <w:t>-графиков утверждаются нормативно-правовыми документами</w:t>
      </w:r>
      <w:r w:rsidRPr="00B84515">
        <w:rPr>
          <w:rFonts w:ascii="Times New Roman" w:hAnsi="Times New Roman" w:cs="Times New Roman"/>
        </w:rPr>
        <w:t xml:space="preserve"> соответствующих главн</w:t>
      </w:r>
      <w:r w:rsidR="00060561">
        <w:rPr>
          <w:rFonts w:ascii="Times New Roman" w:hAnsi="Times New Roman" w:cs="Times New Roman"/>
        </w:rPr>
        <w:t>ых распорядителей средств район</w:t>
      </w:r>
      <w:r w:rsidRPr="00B84515">
        <w:rPr>
          <w:rFonts w:ascii="Times New Roman" w:hAnsi="Times New Roman" w:cs="Times New Roman"/>
        </w:rPr>
        <w:t>ного бюджета.</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7.9. В целях обеспечения общего конт</w:t>
      </w:r>
      <w:r w:rsidR="00060561">
        <w:rPr>
          <w:rFonts w:ascii="Times New Roman" w:hAnsi="Times New Roman" w:cs="Times New Roman"/>
        </w:rPr>
        <w:t>роля за реализацией муниципальных</w:t>
      </w:r>
      <w:r w:rsidRPr="00B84515">
        <w:rPr>
          <w:rFonts w:ascii="Times New Roman" w:hAnsi="Times New Roman" w:cs="Times New Roman"/>
        </w:rPr>
        <w:t xml:space="preserve"> </w:t>
      </w:r>
      <w:r w:rsidR="00060561">
        <w:rPr>
          <w:rFonts w:ascii="Times New Roman" w:hAnsi="Times New Roman" w:cs="Times New Roman"/>
        </w:rPr>
        <w:t>программ отдел экономики и инвестиций администрации Октябрьского района и финансовое управление администрации Октябрьского района</w:t>
      </w:r>
      <w:r w:rsidRPr="00B84515">
        <w:rPr>
          <w:rFonts w:ascii="Times New Roman" w:hAnsi="Times New Roman" w:cs="Times New Roman"/>
        </w:rPr>
        <w:t xml:space="preserve">  проводит ежеквартальный мониторинг достижения непосредственных результатов основных мероприя</w:t>
      </w:r>
      <w:r w:rsidR="00197C20">
        <w:rPr>
          <w:rFonts w:ascii="Times New Roman" w:hAnsi="Times New Roman" w:cs="Times New Roman"/>
        </w:rPr>
        <w:t>тий муниципальных</w:t>
      </w:r>
      <w:r w:rsidRPr="00B84515">
        <w:rPr>
          <w:rFonts w:ascii="Times New Roman" w:hAnsi="Times New Roman" w:cs="Times New Roman"/>
        </w:rPr>
        <w:t xml:space="preserve"> программ на основе отчетной информации, представля</w:t>
      </w:r>
      <w:r w:rsidR="00197C20">
        <w:rPr>
          <w:rFonts w:ascii="Times New Roman" w:hAnsi="Times New Roman" w:cs="Times New Roman"/>
        </w:rPr>
        <w:t>емой координаторами муниципальных пр</w:t>
      </w:r>
      <w:r w:rsidRPr="00B84515">
        <w:rPr>
          <w:rFonts w:ascii="Times New Roman" w:hAnsi="Times New Roman" w:cs="Times New Roman"/>
        </w:rPr>
        <w:t xml:space="preserve">ограмм и формируемой ими в порядке, установленном </w:t>
      </w:r>
      <w:hyperlink w:anchor="Par242" w:history="1">
        <w:r w:rsidRPr="00060561">
          <w:rPr>
            <w:rFonts w:ascii="Times New Roman" w:hAnsi="Times New Roman" w:cs="Times New Roman"/>
          </w:rPr>
          <w:t>пунктом 7.12</w:t>
        </w:r>
      </w:hyperlink>
      <w:r w:rsidRPr="00B84515">
        <w:rPr>
          <w:rFonts w:ascii="Times New Roman" w:hAnsi="Times New Roman" w:cs="Times New Roman"/>
        </w:rPr>
        <w:t xml:space="preserve"> настоящего Порядка.</w:t>
      </w:r>
    </w:p>
    <w:p w:rsidR="00B916E9" w:rsidRPr="00060561" w:rsidRDefault="00B916E9" w:rsidP="00060561">
      <w:pPr>
        <w:pStyle w:val="ConsPlusNonformat"/>
        <w:ind w:firstLine="540"/>
        <w:rPr>
          <w:rFonts w:ascii="Times New Roman" w:hAnsi="Times New Roman" w:cs="Times New Roman"/>
          <w:sz w:val="22"/>
          <w:szCs w:val="22"/>
        </w:rPr>
      </w:pPr>
      <w:r w:rsidRPr="00060561">
        <w:rPr>
          <w:rFonts w:ascii="Times New Roman" w:hAnsi="Times New Roman" w:cs="Times New Roman"/>
          <w:sz w:val="22"/>
          <w:szCs w:val="22"/>
        </w:rPr>
        <w:t xml:space="preserve">Сроки  и  формы отчетности  </w:t>
      </w:r>
      <w:r w:rsidRPr="00060561">
        <w:rPr>
          <w:rFonts w:ascii="Times New Roman" w:hAnsi="Times New Roman" w:cs="Times New Roman"/>
          <w:color w:val="000000" w:themeColor="text1"/>
          <w:sz w:val="22"/>
          <w:szCs w:val="22"/>
        </w:rPr>
        <w:t xml:space="preserve">установлены </w:t>
      </w:r>
      <w:hyperlink w:anchor="Par2005" w:history="1">
        <w:r w:rsidRPr="00060561">
          <w:rPr>
            <w:rFonts w:ascii="Times New Roman" w:hAnsi="Times New Roman" w:cs="Times New Roman"/>
            <w:color w:val="000000" w:themeColor="text1"/>
            <w:sz w:val="22"/>
            <w:szCs w:val="22"/>
          </w:rPr>
          <w:t>приложениями N 4</w:t>
        </w:r>
      </w:hyperlink>
      <w:r w:rsidRPr="00060561">
        <w:rPr>
          <w:rFonts w:ascii="Times New Roman" w:hAnsi="Times New Roman" w:cs="Times New Roman"/>
          <w:color w:val="000000" w:themeColor="text1"/>
          <w:sz w:val="22"/>
          <w:szCs w:val="22"/>
        </w:rPr>
        <w:t xml:space="preserve"> , </w:t>
      </w:r>
      <w:hyperlink w:anchor="Par2053" w:history="1">
        <w:r w:rsidRPr="00060561">
          <w:rPr>
            <w:rFonts w:ascii="Times New Roman" w:hAnsi="Times New Roman" w:cs="Times New Roman"/>
            <w:color w:val="000000" w:themeColor="text1"/>
            <w:sz w:val="22"/>
            <w:szCs w:val="22"/>
          </w:rPr>
          <w:t>N 4</w:t>
        </w:r>
      </w:hyperlink>
      <w:r w:rsidRPr="00060561">
        <w:rPr>
          <w:rFonts w:ascii="Times New Roman" w:hAnsi="Times New Roman" w:cs="Times New Roman"/>
          <w:color w:val="000000" w:themeColor="text1"/>
          <w:sz w:val="22"/>
          <w:szCs w:val="22"/>
        </w:rPr>
        <w:t xml:space="preserve"> , </w:t>
      </w:r>
      <w:hyperlink w:anchor="Par2095" w:history="1">
        <w:r w:rsidRPr="00060561">
          <w:rPr>
            <w:rFonts w:ascii="Times New Roman" w:hAnsi="Times New Roman" w:cs="Times New Roman"/>
            <w:color w:val="000000" w:themeColor="text1"/>
            <w:sz w:val="22"/>
            <w:szCs w:val="22"/>
          </w:rPr>
          <w:t>N 4</w:t>
        </w:r>
      </w:hyperlink>
      <w:r w:rsidRPr="00060561">
        <w:rPr>
          <w:rFonts w:ascii="Times New Roman" w:hAnsi="Times New Roman" w:cs="Times New Roman"/>
          <w:sz w:val="22"/>
          <w:szCs w:val="22"/>
        </w:rPr>
        <w:t xml:space="preserve">  к</w:t>
      </w:r>
      <w:r w:rsidR="00060561" w:rsidRPr="00060561">
        <w:rPr>
          <w:rFonts w:ascii="Times New Roman" w:hAnsi="Times New Roman" w:cs="Times New Roman"/>
          <w:sz w:val="22"/>
          <w:szCs w:val="22"/>
        </w:rPr>
        <w:t xml:space="preserve"> </w:t>
      </w:r>
      <w:r w:rsidRPr="00060561">
        <w:rPr>
          <w:rFonts w:ascii="Times New Roman" w:hAnsi="Times New Roman" w:cs="Times New Roman"/>
          <w:sz w:val="22"/>
          <w:szCs w:val="22"/>
        </w:rPr>
        <w:t>настоящему Порядку.</w:t>
      </w:r>
    </w:p>
    <w:p w:rsidR="00B916E9" w:rsidRPr="00B84515" w:rsidRDefault="000B06F0" w:rsidP="000B06F0">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7.10. Финансовое управление администрации Октябрьского района</w:t>
      </w:r>
      <w:r w:rsidR="00182A66">
        <w:rPr>
          <w:rFonts w:ascii="Times New Roman" w:hAnsi="Times New Roman" w:cs="Times New Roman"/>
        </w:rPr>
        <w:t xml:space="preserve"> ежеквартально, в срок до 07 </w:t>
      </w:r>
      <w:r w:rsidR="00B916E9" w:rsidRPr="00B84515">
        <w:rPr>
          <w:rFonts w:ascii="Times New Roman" w:hAnsi="Times New Roman" w:cs="Times New Roman"/>
        </w:rPr>
        <w:t>числа месяца, следующего за отчетным кварталом, представ</w:t>
      </w:r>
      <w:r w:rsidR="00182A66">
        <w:rPr>
          <w:rFonts w:ascii="Times New Roman" w:hAnsi="Times New Roman" w:cs="Times New Roman"/>
        </w:rPr>
        <w:t xml:space="preserve">ляет в отдел экономики и инвестиций </w:t>
      </w:r>
      <w:r w:rsidR="00B916E9" w:rsidRPr="00B84515">
        <w:rPr>
          <w:rFonts w:ascii="Times New Roman" w:hAnsi="Times New Roman" w:cs="Times New Roman"/>
        </w:rPr>
        <w:t xml:space="preserve"> информа</w:t>
      </w:r>
      <w:r w:rsidR="00182A66">
        <w:rPr>
          <w:rFonts w:ascii="Times New Roman" w:hAnsi="Times New Roman" w:cs="Times New Roman"/>
        </w:rPr>
        <w:t>цию о кассовом исполнении район</w:t>
      </w:r>
      <w:r w:rsidR="00B916E9" w:rsidRPr="00B84515">
        <w:rPr>
          <w:rFonts w:ascii="Times New Roman" w:hAnsi="Times New Roman" w:cs="Times New Roman"/>
        </w:rPr>
        <w:t>ного бюдже</w:t>
      </w:r>
      <w:r w:rsidR="00182A66">
        <w:rPr>
          <w:rFonts w:ascii="Times New Roman" w:hAnsi="Times New Roman" w:cs="Times New Roman"/>
        </w:rPr>
        <w:t>та в разрезе муниципальных</w:t>
      </w:r>
      <w:r w:rsidR="00B916E9" w:rsidRPr="00B84515">
        <w:rPr>
          <w:rFonts w:ascii="Times New Roman" w:hAnsi="Times New Roman" w:cs="Times New Roman"/>
        </w:rPr>
        <w:t xml:space="preserve"> программ, подпрограмм и главн</w:t>
      </w:r>
      <w:r w:rsidR="00182A66">
        <w:rPr>
          <w:rFonts w:ascii="Times New Roman" w:hAnsi="Times New Roman" w:cs="Times New Roman"/>
        </w:rPr>
        <w:t>ых распорядителей средств районн</w:t>
      </w:r>
      <w:r w:rsidR="00B916E9" w:rsidRPr="00B84515">
        <w:rPr>
          <w:rFonts w:ascii="Times New Roman" w:hAnsi="Times New Roman" w:cs="Times New Roman"/>
        </w:rPr>
        <w:t>ого бюджета.</w:t>
      </w:r>
    </w:p>
    <w:p w:rsidR="003C53B6" w:rsidRPr="003C53B6" w:rsidRDefault="003C53B6" w:rsidP="003C53B6">
      <w:pPr>
        <w:widowControl w:val="0"/>
        <w:autoSpaceDE w:val="0"/>
        <w:autoSpaceDN w:val="0"/>
        <w:adjustRightInd w:val="0"/>
        <w:spacing w:after="0" w:line="240" w:lineRule="auto"/>
        <w:ind w:firstLine="540"/>
        <w:jc w:val="both"/>
        <w:rPr>
          <w:rFonts w:ascii="Times New Roman" w:hAnsi="Times New Roman" w:cs="Times New Roman"/>
        </w:rPr>
      </w:pPr>
      <w:r w:rsidRPr="003C53B6">
        <w:rPr>
          <w:rFonts w:ascii="Times New Roman" w:hAnsi="Times New Roman" w:cs="Times New Roman"/>
        </w:rPr>
        <w:t>Координаторы программ (подпрограмм)  ежеквартально,</w:t>
      </w:r>
      <w:r>
        <w:rPr>
          <w:rFonts w:ascii="Times New Roman" w:hAnsi="Times New Roman" w:cs="Times New Roman"/>
        </w:rPr>
        <w:t xml:space="preserve"> </w:t>
      </w:r>
      <w:r w:rsidRPr="003C53B6">
        <w:rPr>
          <w:rFonts w:ascii="Times New Roman" w:hAnsi="Times New Roman" w:cs="Times New Roman"/>
        </w:rPr>
        <w:t xml:space="preserve"> до 10 числа месяца, следующего за последним месяцем квартала, направляет информацию о результатах мониторинга исполнения муниципальных программ  </w:t>
      </w:r>
      <w:r>
        <w:rPr>
          <w:rFonts w:ascii="Times New Roman" w:hAnsi="Times New Roman" w:cs="Times New Roman"/>
        </w:rPr>
        <w:t>в отдел экономики и инвестиций администрации Октябрьского района</w:t>
      </w:r>
      <w:r w:rsidRPr="003C53B6">
        <w:rPr>
          <w:rFonts w:ascii="Times New Roman" w:hAnsi="Times New Roman" w:cs="Times New Roman"/>
        </w:rPr>
        <w:t>.</w:t>
      </w:r>
    </w:p>
    <w:p w:rsidR="00B916E9" w:rsidRPr="00B84515" w:rsidRDefault="00182A66" w:rsidP="003835A6">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Отдел экономики и инвестиций ежеквартально, до 1</w:t>
      </w:r>
      <w:r w:rsidR="00B916E9" w:rsidRPr="00B84515">
        <w:rPr>
          <w:rFonts w:ascii="Times New Roman" w:hAnsi="Times New Roman" w:cs="Times New Roman"/>
        </w:rPr>
        <w:t>5 числа месяца, следующего за последним месяцем квартала, направляет информацию о результатах мониторинга и</w:t>
      </w:r>
      <w:r>
        <w:rPr>
          <w:rFonts w:ascii="Times New Roman" w:hAnsi="Times New Roman" w:cs="Times New Roman"/>
        </w:rPr>
        <w:t>сполнения муниципаль</w:t>
      </w:r>
      <w:r w:rsidR="00B916E9" w:rsidRPr="00B84515">
        <w:rPr>
          <w:rFonts w:ascii="Times New Roman" w:hAnsi="Times New Roman" w:cs="Times New Roman"/>
        </w:rPr>
        <w:t xml:space="preserve">ных программ </w:t>
      </w:r>
      <w:r w:rsidR="003835A6">
        <w:rPr>
          <w:rFonts w:ascii="Times New Roman" w:hAnsi="Times New Roman" w:cs="Times New Roman"/>
        </w:rPr>
        <w:t xml:space="preserve">в Министерство экономического  развития </w:t>
      </w:r>
      <w:r w:rsidR="00B916E9" w:rsidRPr="00B84515">
        <w:rPr>
          <w:rFonts w:ascii="Times New Roman" w:hAnsi="Times New Roman" w:cs="Times New Roman"/>
        </w:rPr>
        <w:t xml:space="preserve"> Амурской област</w:t>
      </w:r>
      <w:r w:rsidR="003835A6">
        <w:rPr>
          <w:rFonts w:ascii="Times New Roman" w:hAnsi="Times New Roman" w:cs="Times New Roman"/>
        </w:rPr>
        <w:t>и.</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7.11. Годовой</w:t>
      </w:r>
      <w:r w:rsidR="003835A6">
        <w:rPr>
          <w:rFonts w:ascii="Times New Roman" w:hAnsi="Times New Roman" w:cs="Times New Roman"/>
        </w:rPr>
        <w:t xml:space="preserve"> отчет о выполнении муниципальной</w:t>
      </w:r>
      <w:r w:rsidRPr="00B84515">
        <w:rPr>
          <w:rFonts w:ascii="Times New Roman" w:hAnsi="Times New Roman" w:cs="Times New Roman"/>
        </w:rPr>
        <w:t xml:space="preserve"> программы за отчетный финансовый год (далее - годовой отчет) гото</w:t>
      </w:r>
      <w:r w:rsidR="003835A6">
        <w:rPr>
          <w:rFonts w:ascii="Times New Roman" w:hAnsi="Times New Roman" w:cs="Times New Roman"/>
        </w:rPr>
        <w:t>вится координатором муниципаль</w:t>
      </w:r>
      <w:r w:rsidRPr="00B84515">
        <w:rPr>
          <w:rFonts w:ascii="Times New Roman" w:hAnsi="Times New Roman" w:cs="Times New Roman"/>
        </w:rPr>
        <w:t>ной программы совм</w:t>
      </w:r>
      <w:r w:rsidR="003835A6">
        <w:rPr>
          <w:rFonts w:ascii="Times New Roman" w:hAnsi="Times New Roman" w:cs="Times New Roman"/>
        </w:rPr>
        <w:t>естно с участниками муниципальной</w:t>
      </w:r>
      <w:r w:rsidRPr="00B84515">
        <w:rPr>
          <w:rFonts w:ascii="Times New Roman" w:hAnsi="Times New Roman" w:cs="Times New Roman"/>
        </w:rPr>
        <w:t xml:space="preserve"> программы и координаторами подпрограмм и представляется в </w:t>
      </w:r>
      <w:r w:rsidR="003835A6">
        <w:rPr>
          <w:rFonts w:ascii="Times New Roman" w:hAnsi="Times New Roman" w:cs="Times New Roman"/>
        </w:rPr>
        <w:t xml:space="preserve">отдел экономики  </w:t>
      </w:r>
      <w:r w:rsidR="00850055">
        <w:rPr>
          <w:rFonts w:ascii="Times New Roman" w:hAnsi="Times New Roman" w:cs="Times New Roman"/>
        </w:rPr>
        <w:t xml:space="preserve">и </w:t>
      </w:r>
      <w:r w:rsidR="003835A6">
        <w:rPr>
          <w:rFonts w:ascii="Times New Roman" w:hAnsi="Times New Roman" w:cs="Times New Roman"/>
        </w:rPr>
        <w:t xml:space="preserve">инвестиций администрации Октябрьского района  </w:t>
      </w:r>
      <w:r w:rsidR="00850055">
        <w:rPr>
          <w:rFonts w:ascii="Times New Roman" w:hAnsi="Times New Roman" w:cs="Times New Roman"/>
        </w:rPr>
        <w:t xml:space="preserve">до </w:t>
      </w:r>
      <w:r w:rsidR="003835A6">
        <w:rPr>
          <w:rFonts w:ascii="Times New Roman" w:hAnsi="Times New Roman" w:cs="Times New Roman"/>
        </w:rPr>
        <w:t>15</w:t>
      </w:r>
      <w:r w:rsidR="003C53B6">
        <w:rPr>
          <w:rFonts w:ascii="Times New Roman" w:hAnsi="Times New Roman" w:cs="Times New Roman"/>
        </w:rPr>
        <w:t xml:space="preserve"> марта</w:t>
      </w:r>
      <w:r w:rsidRPr="00B84515">
        <w:rPr>
          <w:rFonts w:ascii="Times New Roman" w:hAnsi="Times New Roman" w:cs="Times New Roman"/>
        </w:rPr>
        <w:t xml:space="preserve"> года, следующего за отчетным.</w:t>
      </w:r>
    </w:p>
    <w:p w:rsidR="00B916E9" w:rsidRPr="00B84515" w:rsidRDefault="00B916E9" w:rsidP="00CD64C4">
      <w:pPr>
        <w:widowControl w:val="0"/>
        <w:autoSpaceDE w:val="0"/>
        <w:autoSpaceDN w:val="0"/>
        <w:adjustRightInd w:val="0"/>
        <w:spacing w:after="0" w:line="240" w:lineRule="auto"/>
        <w:ind w:firstLine="540"/>
        <w:jc w:val="both"/>
        <w:rPr>
          <w:rFonts w:ascii="Times New Roman" w:hAnsi="Times New Roman" w:cs="Times New Roman"/>
        </w:rPr>
      </w:pPr>
      <w:bookmarkStart w:id="15" w:name="Par242"/>
      <w:bookmarkEnd w:id="15"/>
      <w:r w:rsidRPr="00B84515">
        <w:rPr>
          <w:rFonts w:ascii="Times New Roman" w:hAnsi="Times New Roman" w:cs="Times New Roman"/>
        </w:rPr>
        <w:t>7.12. При подготовке информ</w:t>
      </w:r>
      <w:r w:rsidR="00850055">
        <w:rPr>
          <w:rFonts w:ascii="Times New Roman" w:hAnsi="Times New Roman" w:cs="Times New Roman"/>
        </w:rPr>
        <w:t>ации  о ходе выполнения муниципаль</w:t>
      </w:r>
      <w:r w:rsidRPr="00B84515">
        <w:rPr>
          <w:rFonts w:ascii="Times New Roman" w:hAnsi="Times New Roman" w:cs="Times New Roman"/>
        </w:rPr>
        <w:t>ной прог</w:t>
      </w:r>
      <w:r w:rsidR="00850055">
        <w:rPr>
          <w:rFonts w:ascii="Times New Roman" w:hAnsi="Times New Roman" w:cs="Times New Roman"/>
        </w:rPr>
        <w:t>раммы координатором муниципаль</w:t>
      </w:r>
      <w:r w:rsidRPr="00B84515">
        <w:rPr>
          <w:rFonts w:ascii="Times New Roman" w:hAnsi="Times New Roman" w:cs="Times New Roman"/>
        </w:rPr>
        <w:t>ной программы осуществляется сбор данных от координаторов подпрограмм, а ими, соответств</w:t>
      </w:r>
      <w:r w:rsidR="00850055">
        <w:rPr>
          <w:rFonts w:ascii="Times New Roman" w:hAnsi="Times New Roman" w:cs="Times New Roman"/>
        </w:rPr>
        <w:t>енно, от участников муниципаль</w:t>
      </w:r>
      <w:r w:rsidRPr="00B84515">
        <w:rPr>
          <w:rFonts w:ascii="Times New Roman" w:hAnsi="Times New Roman" w:cs="Times New Roman"/>
        </w:rPr>
        <w:t>ной программы о достижении плановых показателей непосредственных результатов основных мероприятий и индикаторов эффек</w:t>
      </w:r>
      <w:r w:rsidR="00850055">
        <w:rPr>
          <w:rFonts w:ascii="Times New Roman" w:hAnsi="Times New Roman" w:cs="Times New Roman"/>
        </w:rPr>
        <w:t>тивности реализации муниципаль</w:t>
      </w:r>
      <w:r w:rsidRPr="00B84515">
        <w:rPr>
          <w:rFonts w:ascii="Times New Roman" w:hAnsi="Times New Roman" w:cs="Times New Roman"/>
        </w:rPr>
        <w:t>ной программы (подпрограммы</w:t>
      </w:r>
      <w:r w:rsidR="00CD64C4" w:rsidRPr="00CD64C4">
        <w:rPr>
          <w:rFonts w:ascii="Times New Roman" w:hAnsi="Times New Roman" w:cs="Times New Roman"/>
        </w:rPr>
        <w:t xml:space="preserve"> </w:t>
      </w:r>
      <w:r w:rsidR="00CD64C4" w:rsidRPr="00B84515">
        <w:rPr>
          <w:rFonts w:ascii="Times New Roman" w:hAnsi="Times New Roman" w:cs="Times New Roman"/>
        </w:rPr>
        <w:t xml:space="preserve">в соответствии с </w:t>
      </w:r>
      <w:hyperlink w:anchor="Par2132" w:history="1">
        <w:r w:rsidR="00CD64C4" w:rsidRPr="00B84515">
          <w:rPr>
            <w:rFonts w:ascii="Times New Roman" w:hAnsi="Times New Roman" w:cs="Times New Roman"/>
            <w:color w:val="0000FF"/>
          </w:rPr>
          <w:t>Методикой</w:t>
        </w:r>
      </w:hyperlink>
      <w:r w:rsidR="00CD64C4" w:rsidRPr="00B84515">
        <w:rPr>
          <w:rFonts w:ascii="Times New Roman" w:hAnsi="Times New Roman" w:cs="Times New Roman"/>
        </w:rPr>
        <w:t xml:space="preserve"> проведения оценки эффек</w:t>
      </w:r>
      <w:r w:rsidR="00CD64C4">
        <w:rPr>
          <w:rFonts w:ascii="Times New Roman" w:hAnsi="Times New Roman" w:cs="Times New Roman"/>
        </w:rPr>
        <w:t>тивности реализации муниципаль</w:t>
      </w:r>
      <w:r w:rsidR="00CD64C4" w:rsidRPr="00B84515">
        <w:rPr>
          <w:rFonts w:ascii="Times New Roman" w:hAnsi="Times New Roman" w:cs="Times New Roman"/>
        </w:rPr>
        <w:t>ных программ, приведенной в прил</w:t>
      </w:r>
      <w:r w:rsidR="00CD64C4">
        <w:rPr>
          <w:rFonts w:ascii="Times New Roman" w:hAnsi="Times New Roman" w:cs="Times New Roman"/>
        </w:rPr>
        <w:t>ожении N 5 к настоящему Порядку</w:t>
      </w:r>
      <w:r w:rsidRPr="00B84515">
        <w:rPr>
          <w:rFonts w:ascii="Times New Roman" w:hAnsi="Times New Roman" w:cs="Times New Roman"/>
        </w:rPr>
        <w:t>)</w:t>
      </w:r>
      <w:r w:rsidR="003C53B6">
        <w:rPr>
          <w:rFonts w:ascii="Times New Roman" w:hAnsi="Times New Roman" w:cs="Times New Roman"/>
        </w:rPr>
        <w:t>.</w:t>
      </w:r>
      <w:r w:rsidRPr="00B84515">
        <w:rPr>
          <w:rFonts w:ascii="Times New Roman" w:hAnsi="Times New Roman" w:cs="Times New Roman"/>
        </w:rPr>
        <w:t xml:space="preserve"> </w:t>
      </w:r>
    </w:p>
    <w:p w:rsidR="00B916E9" w:rsidRPr="00B84515" w:rsidRDefault="00850055" w:rsidP="00B916E9">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7.13. Отдел экономики и инвестиций администрации Октябрьского района</w:t>
      </w:r>
      <w:r w:rsidR="00CD64C4">
        <w:rPr>
          <w:rFonts w:ascii="Times New Roman" w:hAnsi="Times New Roman" w:cs="Times New Roman"/>
        </w:rPr>
        <w:t xml:space="preserve"> </w:t>
      </w:r>
      <w:r>
        <w:rPr>
          <w:rFonts w:ascii="Times New Roman" w:hAnsi="Times New Roman" w:cs="Times New Roman"/>
        </w:rPr>
        <w:t xml:space="preserve"> администрации Октябрьского района </w:t>
      </w:r>
      <w:r w:rsidR="00197C20">
        <w:rPr>
          <w:rFonts w:ascii="Times New Roman" w:hAnsi="Times New Roman" w:cs="Times New Roman"/>
        </w:rPr>
        <w:t>обеспечивае</w:t>
      </w:r>
      <w:r w:rsidR="00B916E9" w:rsidRPr="00B84515">
        <w:rPr>
          <w:rFonts w:ascii="Times New Roman" w:hAnsi="Times New Roman" w:cs="Times New Roman"/>
        </w:rPr>
        <w:t>т проверку годовых отчетов</w:t>
      </w:r>
      <w:r w:rsidR="00CD64C4">
        <w:rPr>
          <w:rFonts w:ascii="Times New Roman" w:hAnsi="Times New Roman" w:cs="Times New Roman"/>
        </w:rPr>
        <w:t xml:space="preserve">  и</w:t>
      </w:r>
      <w:r w:rsidR="00B916E9" w:rsidRPr="00B84515">
        <w:rPr>
          <w:rFonts w:ascii="Times New Roman" w:hAnsi="Times New Roman" w:cs="Times New Roman"/>
        </w:rPr>
        <w:t xml:space="preserve"> </w:t>
      </w:r>
      <w:r w:rsidR="00CD64C4">
        <w:rPr>
          <w:rFonts w:ascii="Times New Roman" w:hAnsi="Times New Roman" w:cs="Times New Roman"/>
        </w:rPr>
        <w:t>оценку</w:t>
      </w:r>
      <w:r w:rsidR="00CD64C4" w:rsidRPr="00B84515">
        <w:rPr>
          <w:rFonts w:ascii="Times New Roman" w:hAnsi="Times New Roman" w:cs="Times New Roman"/>
        </w:rPr>
        <w:t xml:space="preserve"> эффек</w:t>
      </w:r>
      <w:r w:rsidR="00CD64C4">
        <w:rPr>
          <w:rFonts w:ascii="Times New Roman" w:hAnsi="Times New Roman" w:cs="Times New Roman"/>
        </w:rPr>
        <w:t>тивности реализации муниципаль</w:t>
      </w:r>
      <w:r w:rsidR="00CD64C4" w:rsidRPr="00B84515">
        <w:rPr>
          <w:rFonts w:ascii="Times New Roman" w:hAnsi="Times New Roman" w:cs="Times New Roman"/>
        </w:rPr>
        <w:t xml:space="preserve">ных программ </w:t>
      </w:r>
      <w:r w:rsidR="00B916E9" w:rsidRPr="00B84515">
        <w:rPr>
          <w:rFonts w:ascii="Times New Roman" w:hAnsi="Times New Roman" w:cs="Times New Roman"/>
        </w:rPr>
        <w:t>до 15 апреля года, следующего за отчетным.</w:t>
      </w:r>
    </w:p>
    <w:p w:rsidR="00B916E9" w:rsidRPr="00B84515" w:rsidRDefault="00EA7E05" w:rsidP="00B916E9">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7.14</w:t>
      </w:r>
      <w:r w:rsidR="00B916E9" w:rsidRPr="00B84515">
        <w:rPr>
          <w:rFonts w:ascii="Times New Roman" w:hAnsi="Times New Roman" w:cs="Times New Roman"/>
        </w:rPr>
        <w:t>. Итоговым результатом оценки эффек</w:t>
      </w:r>
      <w:r w:rsidR="006B2B66">
        <w:rPr>
          <w:rFonts w:ascii="Times New Roman" w:hAnsi="Times New Roman" w:cs="Times New Roman"/>
        </w:rPr>
        <w:t>тивности реализации  муниципаль</w:t>
      </w:r>
      <w:r w:rsidR="00B916E9" w:rsidRPr="00B84515">
        <w:rPr>
          <w:rFonts w:ascii="Times New Roman" w:hAnsi="Times New Roman" w:cs="Times New Roman"/>
        </w:rPr>
        <w:t>ной программы является присвоение ей качественной характеристики (эффективная, умеренно эффективная, низкоэффективная и неэффективная) в зависимости от балльной оценки, п</w:t>
      </w:r>
      <w:r w:rsidR="006B2B66">
        <w:rPr>
          <w:rFonts w:ascii="Times New Roman" w:hAnsi="Times New Roman" w:cs="Times New Roman"/>
        </w:rPr>
        <w:t>олученной по каждой муниципаль</w:t>
      </w:r>
      <w:r w:rsidR="00B916E9" w:rsidRPr="00B84515">
        <w:rPr>
          <w:rFonts w:ascii="Times New Roman" w:hAnsi="Times New Roman" w:cs="Times New Roman"/>
        </w:rPr>
        <w:t>ной программе.</w:t>
      </w:r>
    </w:p>
    <w:p w:rsidR="00B916E9" w:rsidRPr="00B84515" w:rsidRDefault="00EA7E05" w:rsidP="00B916E9">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7.15</w:t>
      </w:r>
      <w:r w:rsidR="00B916E9" w:rsidRPr="00B84515">
        <w:rPr>
          <w:rFonts w:ascii="Times New Roman" w:hAnsi="Times New Roman" w:cs="Times New Roman"/>
        </w:rPr>
        <w:t>. По результатам рассмотрения оценки эффек</w:t>
      </w:r>
      <w:r w:rsidR="006B2B66">
        <w:rPr>
          <w:rFonts w:ascii="Times New Roman" w:hAnsi="Times New Roman" w:cs="Times New Roman"/>
        </w:rPr>
        <w:t>тивности реализации муниципаль</w:t>
      </w:r>
      <w:r w:rsidR="00B916E9" w:rsidRPr="00B84515">
        <w:rPr>
          <w:rFonts w:ascii="Times New Roman" w:hAnsi="Times New Roman" w:cs="Times New Roman"/>
        </w:rPr>
        <w:t xml:space="preserve">ных программ </w:t>
      </w:r>
      <w:r w:rsidR="006B2B66">
        <w:rPr>
          <w:rFonts w:ascii="Times New Roman" w:hAnsi="Times New Roman" w:cs="Times New Roman"/>
        </w:rPr>
        <w:t>бюджетная</w:t>
      </w:r>
      <w:r w:rsidR="00B916E9" w:rsidRPr="00B84515">
        <w:rPr>
          <w:rFonts w:ascii="Times New Roman" w:hAnsi="Times New Roman" w:cs="Times New Roman"/>
        </w:rPr>
        <w:t xml:space="preserve"> комиссия </w:t>
      </w:r>
      <w:r w:rsidR="006B2B66">
        <w:rPr>
          <w:rFonts w:ascii="Times New Roman" w:hAnsi="Times New Roman" w:cs="Times New Roman"/>
        </w:rPr>
        <w:t xml:space="preserve">администрации Октябрьского района </w:t>
      </w:r>
      <w:r w:rsidR="00B916E9" w:rsidRPr="00B84515">
        <w:rPr>
          <w:rFonts w:ascii="Times New Roman" w:hAnsi="Times New Roman" w:cs="Times New Roman"/>
        </w:rPr>
        <w:t xml:space="preserve"> не позднее чем за один месяц до дня вн</w:t>
      </w:r>
      <w:r w:rsidR="006B2B66">
        <w:rPr>
          <w:rFonts w:ascii="Times New Roman" w:hAnsi="Times New Roman" w:cs="Times New Roman"/>
        </w:rPr>
        <w:t>есения проекта закона о районн</w:t>
      </w:r>
      <w:r w:rsidR="00B916E9" w:rsidRPr="00B84515">
        <w:rPr>
          <w:rFonts w:ascii="Times New Roman" w:hAnsi="Times New Roman" w:cs="Times New Roman"/>
        </w:rPr>
        <w:t>ом бюджете на очередной фи</w:t>
      </w:r>
      <w:r w:rsidR="002218E7">
        <w:rPr>
          <w:rFonts w:ascii="Times New Roman" w:hAnsi="Times New Roman" w:cs="Times New Roman"/>
        </w:rPr>
        <w:t xml:space="preserve">нансовый год и плановый период в </w:t>
      </w:r>
      <w:r w:rsidR="00B916E9" w:rsidRPr="00B84515">
        <w:rPr>
          <w:rFonts w:ascii="Times New Roman" w:hAnsi="Times New Roman" w:cs="Times New Roman"/>
        </w:rPr>
        <w:t xml:space="preserve"> </w:t>
      </w:r>
      <w:r w:rsidR="006B2B66">
        <w:rPr>
          <w:rFonts w:ascii="Times New Roman" w:hAnsi="Times New Roman" w:cs="Times New Roman"/>
        </w:rPr>
        <w:t xml:space="preserve">районный Совет народных депутатов Октябрьского района </w:t>
      </w:r>
      <w:r w:rsidR="00B916E9" w:rsidRPr="00B84515">
        <w:rPr>
          <w:rFonts w:ascii="Times New Roman" w:hAnsi="Times New Roman" w:cs="Times New Roman"/>
        </w:rPr>
        <w:t xml:space="preserve"> р</w:t>
      </w:r>
      <w:r w:rsidR="002218E7">
        <w:rPr>
          <w:rFonts w:ascii="Times New Roman" w:hAnsi="Times New Roman" w:cs="Times New Roman"/>
        </w:rPr>
        <w:t>екомендует Администрации Октябрьского района</w:t>
      </w:r>
      <w:r w:rsidR="00B916E9" w:rsidRPr="00B84515">
        <w:rPr>
          <w:rFonts w:ascii="Times New Roman" w:hAnsi="Times New Roman" w:cs="Times New Roman"/>
        </w:rPr>
        <w:t xml:space="preserve"> принять решение о прекращении или об изменении, начиная с очередного финансового года</w:t>
      </w:r>
      <w:r w:rsidR="002218E7">
        <w:rPr>
          <w:rFonts w:ascii="Times New Roman" w:hAnsi="Times New Roman" w:cs="Times New Roman"/>
        </w:rPr>
        <w:t xml:space="preserve"> ранее утвержденной муниципаль</w:t>
      </w:r>
      <w:r w:rsidR="00B916E9" w:rsidRPr="00B84515">
        <w:rPr>
          <w:rFonts w:ascii="Times New Roman" w:hAnsi="Times New Roman" w:cs="Times New Roman"/>
        </w:rPr>
        <w:t>ной программы, в том числе объема бюджетных ассигнований на финансовое обе</w:t>
      </w:r>
      <w:r w:rsidR="002218E7">
        <w:rPr>
          <w:rFonts w:ascii="Times New Roman" w:hAnsi="Times New Roman" w:cs="Times New Roman"/>
        </w:rPr>
        <w:t>спечение реализации муниципальной</w:t>
      </w:r>
      <w:r w:rsidR="00B916E9" w:rsidRPr="00B84515">
        <w:rPr>
          <w:rFonts w:ascii="Times New Roman" w:hAnsi="Times New Roman" w:cs="Times New Roman"/>
        </w:rPr>
        <w:t xml:space="preserve"> программы.</w:t>
      </w:r>
    </w:p>
    <w:p w:rsidR="00B916E9" w:rsidRPr="00B84515" w:rsidRDefault="00AF592B" w:rsidP="00B916E9">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7.1</w:t>
      </w:r>
      <w:r w:rsidR="00EA7E05">
        <w:rPr>
          <w:rFonts w:ascii="Times New Roman" w:hAnsi="Times New Roman" w:cs="Times New Roman"/>
        </w:rPr>
        <w:t>6</w:t>
      </w:r>
      <w:r>
        <w:rPr>
          <w:rFonts w:ascii="Times New Roman" w:hAnsi="Times New Roman" w:cs="Times New Roman"/>
        </w:rPr>
        <w:t>. В случае если муниципаль</w:t>
      </w:r>
      <w:r w:rsidR="00B916E9" w:rsidRPr="00B84515">
        <w:rPr>
          <w:rFonts w:ascii="Times New Roman" w:hAnsi="Times New Roman" w:cs="Times New Roman"/>
        </w:rPr>
        <w:t>ная программа признана эффективной, то она не требует корректировки и при дост</w:t>
      </w:r>
      <w:r>
        <w:rPr>
          <w:rFonts w:ascii="Times New Roman" w:hAnsi="Times New Roman" w:cs="Times New Roman"/>
        </w:rPr>
        <w:t>аточном предельном лимите районн</w:t>
      </w:r>
      <w:r w:rsidR="00B916E9" w:rsidRPr="00B84515">
        <w:rPr>
          <w:rFonts w:ascii="Times New Roman" w:hAnsi="Times New Roman" w:cs="Times New Roman"/>
        </w:rPr>
        <w:t xml:space="preserve">ых средств ассигнования на ее реализацию в </w:t>
      </w:r>
      <w:r>
        <w:rPr>
          <w:rFonts w:ascii="Times New Roman" w:hAnsi="Times New Roman" w:cs="Times New Roman"/>
        </w:rPr>
        <w:t>решении о</w:t>
      </w:r>
      <w:r w:rsidR="00B916E9" w:rsidRPr="00B84515">
        <w:rPr>
          <w:rFonts w:ascii="Times New Roman" w:hAnsi="Times New Roman" w:cs="Times New Roman"/>
        </w:rPr>
        <w:t xml:space="preserve"> </w:t>
      </w:r>
      <w:r>
        <w:rPr>
          <w:rFonts w:ascii="Times New Roman" w:hAnsi="Times New Roman" w:cs="Times New Roman"/>
        </w:rPr>
        <w:t>район</w:t>
      </w:r>
      <w:r w:rsidR="00B916E9" w:rsidRPr="00B84515">
        <w:rPr>
          <w:rFonts w:ascii="Times New Roman" w:hAnsi="Times New Roman" w:cs="Times New Roman"/>
        </w:rPr>
        <w:t>ном бюджете на очередной год и плановый период рекомендуется предусмотреть в полном объеме.</w:t>
      </w:r>
    </w:p>
    <w:p w:rsidR="00B916E9" w:rsidRPr="00B84515" w:rsidRDefault="00AF592B" w:rsidP="00B916E9">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При признании муниципаль</w:t>
      </w:r>
      <w:r w:rsidR="00B916E9" w:rsidRPr="00B84515">
        <w:rPr>
          <w:rFonts w:ascii="Times New Roman" w:hAnsi="Times New Roman" w:cs="Times New Roman"/>
        </w:rPr>
        <w:t>ной программы умеренно эффективной в зависимости от причины недостижения п</w:t>
      </w:r>
      <w:r>
        <w:rPr>
          <w:rFonts w:ascii="Times New Roman" w:hAnsi="Times New Roman" w:cs="Times New Roman"/>
        </w:rPr>
        <w:t>лановых показателей муниципаль</w:t>
      </w:r>
      <w:r w:rsidR="00B916E9" w:rsidRPr="00B84515">
        <w:rPr>
          <w:rFonts w:ascii="Times New Roman" w:hAnsi="Times New Roman" w:cs="Times New Roman"/>
        </w:rPr>
        <w:t>ную программу рекомендуется подвергнуть корректировке, исключив неэффективные подпрограммы и (или) основные мероприятия, и секвестировать объемы ее финансирования в очередном финансовом году и плановом периоде.</w:t>
      </w:r>
    </w:p>
    <w:p w:rsidR="00B916E9" w:rsidRPr="00B84515" w:rsidRDefault="00AF592B" w:rsidP="00B916E9">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Низкоэффективные муниципаль</w:t>
      </w:r>
      <w:r w:rsidR="00B916E9" w:rsidRPr="00B84515">
        <w:rPr>
          <w:rFonts w:ascii="Times New Roman" w:hAnsi="Times New Roman" w:cs="Times New Roman"/>
        </w:rPr>
        <w:t>ные программы рекомендуется подвергнуть значительной корректировке как по перечню основных мероприятий, так и по подпрограммам, либо рекомендуется прекратить их реализацию досрочно.</w:t>
      </w:r>
    </w:p>
    <w:p w:rsidR="00B916E9" w:rsidRPr="00B84515" w:rsidRDefault="00AF592B" w:rsidP="00B916E9">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Неэффективные муниципаль</w:t>
      </w:r>
      <w:r w:rsidR="00B916E9" w:rsidRPr="00B84515">
        <w:rPr>
          <w:rFonts w:ascii="Times New Roman" w:hAnsi="Times New Roman" w:cs="Times New Roman"/>
        </w:rPr>
        <w:t>ные программы рекомендуются к досрочному прекращению их реализации.</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Рекомендации об изменении объ</w:t>
      </w:r>
      <w:r w:rsidR="00AF592B">
        <w:rPr>
          <w:rFonts w:ascii="Times New Roman" w:hAnsi="Times New Roman" w:cs="Times New Roman"/>
        </w:rPr>
        <w:t>емов финансирования муниципаль</w:t>
      </w:r>
      <w:r w:rsidRPr="00B84515">
        <w:rPr>
          <w:rFonts w:ascii="Times New Roman" w:hAnsi="Times New Roman" w:cs="Times New Roman"/>
        </w:rPr>
        <w:t>ной программы выносятся в разрезе подпрограмм.</w:t>
      </w:r>
    </w:p>
    <w:p w:rsidR="00B916E9" w:rsidRPr="00B84515" w:rsidRDefault="00B916E9" w:rsidP="00EA7E05">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7.1</w:t>
      </w:r>
      <w:r w:rsidR="00EA7E05">
        <w:rPr>
          <w:rFonts w:ascii="Times New Roman" w:hAnsi="Times New Roman" w:cs="Times New Roman"/>
        </w:rPr>
        <w:t>7</w:t>
      </w:r>
      <w:r w:rsidRPr="00B84515">
        <w:rPr>
          <w:rFonts w:ascii="Times New Roman" w:hAnsi="Times New Roman" w:cs="Times New Roman"/>
        </w:rPr>
        <w:t xml:space="preserve">. Рекомендации </w:t>
      </w:r>
      <w:r w:rsidR="0012451C">
        <w:rPr>
          <w:rFonts w:ascii="Times New Roman" w:hAnsi="Times New Roman" w:cs="Times New Roman"/>
        </w:rPr>
        <w:t xml:space="preserve">Экономического Совета администрации Октябрьского района </w:t>
      </w:r>
      <w:r w:rsidR="0012451C" w:rsidRPr="00B84515">
        <w:rPr>
          <w:rFonts w:ascii="Times New Roman" w:hAnsi="Times New Roman" w:cs="Times New Roman"/>
        </w:rPr>
        <w:t xml:space="preserve"> </w:t>
      </w:r>
      <w:r w:rsidRPr="00B84515">
        <w:rPr>
          <w:rFonts w:ascii="Times New Roman" w:hAnsi="Times New Roman" w:cs="Times New Roman"/>
        </w:rPr>
        <w:t>о прекращении или об изменении, начиная с очередного финансового года</w:t>
      </w:r>
      <w:r w:rsidR="00EA7E05">
        <w:rPr>
          <w:rFonts w:ascii="Times New Roman" w:hAnsi="Times New Roman" w:cs="Times New Roman"/>
        </w:rPr>
        <w:t xml:space="preserve"> ранее утвержденных муниципальных</w:t>
      </w:r>
      <w:r w:rsidRPr="00B84515">
        <w:rPr>
          <w:rFonts w:ascii="Times New Roman" w:hAnsi="Times New Roman" w:cs="Times New Roman"/>
        </w:rPr>
        <w:t xml:space="preserve"> программ, в том числе объема бюджетных ассигнований на финансовое обе</w:t>
      </w:r>
      <w:r w:rsidR="00EA7E05">
        <w:rPr>
          <w:rFonts w:ascii="Times New Roman" w:hAnsi="Times New Roman" w:cs="Times New Roman"/>
        </w:rPr>
        <w:t>спечение реализации муниципальны</w:t>
      </w:r>
      <w:r w:rsidRPr="00B84515">
        <w:rPr>
          <w:rFonts w:ascii="Times New Roman" w:hAnsi="Times New Roman" w:cs="Times New Roman"/>
        </w:rPr>
        <w:t>х программ, являются основанием д</w:t>
      </w:r>
      <w:r w:rsidR="00EA7E05">
        <w:rPr>
          <w:rFonts w:ascii="Times New Roman" w:hAnsi="Times New Roman" w:cs="Times New Roman"/>
        </w:rPr>
        <w:t xml:space="preserve">ля формирования финансовым управлением администрации Октябрьского района </w:t>
      </w:r>
      <w:r w:rsidRPr="00B84515">
        <w:rPr>
          <w:rFonts w:ascii="Times New Roman" w:hAnsi="Times New Roman" w:cs="Times New Roman"/>
        </w:rPr>
        <w:t xml:space="preserve"> проекта распределения предельного объема бюджетных ассигно</w:t>
      </w:r>
      <w:r w:rsidR="00EA7E05">
        <w:rPr>
          <w:rFonts w:ascii="Times New Roman" w:hAnsi="Times New Roman" w:cs="Times New Roman"/>
        </w:rPr>
        <w:t>ваний на реализацию муниципаль</w:t>
      </w:r>
      <w:r w:rsidRPr="00B84515">
        <w:rPr>
          <w:rFonts w:ascii="Times New Roman" w:hAnsi="Times New Roman" w:cs="Times New Roman"/>
        </w:rPr>
        <w:t>ных программ в очередном финансовом году и плановом периоде.</w:t>
      </w:r>
    </w:p>
    <w:p w:rsidR="00EA7E05" w:rsidRPr="00B84515" w:rsidRDefault="00EA7E05" w:rsidP="00EA7E05">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7.18</w:t>
      </w:r>
      <w:r w:rsidR="00B916E9" w:rsidRPr="00B84515">
        <w:rPr>
          <w:rFonts w:ascii="Times New Roman" w:hAnsi="Times New Roman" w:cs="Times New Roman"/>
        </w:rPr>
        <w:t xml:space="preserve">. </w:t>
      </w:r>
      <w:r w:rsidRPr="00B84515">
        <w:rPr>
          <w:rFonts w:ascii="Times New Roman" w:hAnsi="Times New Roman" w:cs="Times New Roman"/>
        </w:rPr>
        <w:t>Результаты проведения о</w:t>
      </w:r>
      <w:r>
        <w:rPr>
          <w:rFonts w:ascii="Times New Roman" w:hAnsi="Times New Roman" w:cs="Times New Roman"/>
        </w:rPr>
        <w:t>ценки эффективности муниципаль</w:t>
      </w:r>
      <w:r w:rsidRPr="00B84515">
        <w:rPr>
          <w:rFonts w:ascii="Times New Roman" w:hAnsi="Times New Roman" w:cs="Times New Roman"/>
        </w:rPr>
        <w:t>ных пр</w:t>
      </w:r>
      <w:r>
        <w:rPr>
          <w:rFonts w:ascii="Times New Roman" w:hAnsi="Times New Roman" w:cs="Times New Roman"/>
        </w:rPr>
        <w:t xml:space="preserve">ограмм отделом экономики и инвестиций в срок до 30 </w:t>
      </w:r>
      <w:r w:rsidRPr="00B84515">
        <w:rPr>
          <w:rFonts w:ascii="Times New Roman" w:hAnsi="Times New Roman" w:cs="Times New Roman"/>
        </w:rPr>
        <w:t>а</w:t>
      </w:r>
      <w:r>
        <w:rPr>
          <w:rFonts w:ascii="Times New Roman" w:hAnsi="Times New Roman" w:cs="Times New Roman"/>
        </w:rPr>
        <w:t>прел</w:t>
      </w:r>
      <w:r w:rsidRPr="00B84515">
        <w:rPr>
          <w:rFonts w:ascii="Times New Roman" w:hAnsi="Times New Roman" w:cs="Times New Roman"/>
        </w:rPr>
        <w:t xml:space="preserve">я года </w:t>
      </w:r>
      <w:r w:rsidR="00B916E9" w:rsidRPr="00B84515">
        <w:rPr>
          <w:rFonts w:ascii="Times New Roman" w:hAnsi="Times New Roman" w:cs="Times New Roman"/>
        </w:rPr>
        <w:t xml:space="preserve"> следующего за отчетным, </w:t>
      </w:r>
      <w:r>
        <w:rPr>
          <w:rFonts w:ascii="Times New Roman" w:hAnsi="Times New Roman" w:cs="Times New Roman"/>
        </w:rPr>
        <w:t>размещаются на официальном сайте администрации Октябрьского района</w:t>
      </w:r>
      <w:r w:rsidRPr="00B84515">
        <w:rPr>
          <w:rFonts w:ascii="Times New Roman" w:hAnsi="Times New Roman" w:cs="Times New Roman"/>
        </w:rPr>
        <w:t xml:space="preserve"> (</w:t>
      </w:r>
      <w:r>
        <w:rPr>
          <w:rFonts w:ascii="Times New Roman" w:hAnsi="Times New Roman" w:cs="Times New Roman"/>
        </w:rPr>
        <w:t>www.oktyabr-r.ru</w:t>
      </w:r>
      <w:r w:rsidRPr="00B84515">
        <w:rPr>
          <w:rFonts w:ascii="Times New Roman" w:hAnsi="Times New Roman" w:cs="Times New Roman"/>
        </w:rPr>
        <w:t>)</w:t>
      </w:r>
      <w:r>
        <w:rPr>
          <w:rFonts w:ascii="Times New Roman" w:hAnsi="Times New Roman" w:cs="Times New Roman"/>
        </w:rPr>
        <w:t>.</w:t>
      </w:r>
      <w:r w:rsidRPr="00B84515">
        <w:rPr>
          <w:rFonts w:ascii="Times New Roman" w:hAnsi="Times New Roman" w:cs="Times New Roman"/>
        </w:rPr>
        <w:t xml:space="preserve"> </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p>
    <w:p w:rsidR="00EA7E05" w:rsidRDefault="00EA7E05" w:rsidP="00EA7E05">
      <w:pPr>
        <w:widowControl w:val="0"/>
        <w:autoSpaceDE w:val="0"/>
        <w:autoSpaceDN w:val="0"/>
        <w:adjustRightInd w:val="0"/>
        <w:spacing w:after="0" w:line="240" w:lineRule="auto"/>
        <w:rPr>
          <w:rFonts w:ascii="Times New Roman" w:hAnsi="Times New Roman" w:cs="Times New Roman"/>
        </w:rPr>
      </w:pPr>
      <w:bookmarkStart w:id="16" w:name="Par262"/>
      <w:bookmarkEnd w:id="16"/>
    </w:p>
    <w:p w:rsidR="00197C20" w:rsidRDefault="00197C20" w:rsidP="00EA7E05">
      <w:pPr>
        <w:widowControl w:val="0"/>
        <w:autoSpaceDE w:val="0"/>
        <w:autoSpaceDN w:val="0"/>
        <w:adjustRightInd w:val="0"/>
        <w:spacing w:after="0" w:line="240" w:lineRule="auto"/>
        <w:ind w:left="7080"/>
        <w:outlineLvl w:val="1"/>
        <w:rPr>
          <w:rFonts w:ascii="Times New Roman" w:hAnsi="Times New Roman" w:cs="Times New Roman"/>
        </w:rPr>
      </w:pPr>
      <w:bookmarkStart w:id="17" w:name="Par265"/>
      <w:bookmarkEnd w:id="17"/>
    </w:p>
    <w:p w:rsidR="00197C20" w:rsidRDefault="00197C20" w:rsidP="00EA7E05">
      <w:pPr>
        <w:widowControl w:val="0"/>
        <w:autoSpaceDE w:val="0"/>
        <w:autoSpaceDN w:val="0"/>
        <w:adjustRightInd w:val="0"/>
        <w:spacing w:after="0" w:line="240" w:lineRule="auto"/>
        <w:ind w:left="7080"/>
        <w:outlineLvl w:val="1"/>
        <w:rPr>
          <w:rFonts w:ascii="Times New Roman" w:hAnsi="Times New Roman" w:cs="Times New Roman"/>
        </w:rPr>
      </w:pPr>
    </w:p>
    <w:p w:rsidR="00197C20" w:rsidRDefault="00197C20" w:rsidP="00EA7E05">
      <w:pPr>
        <w:widowControl w:val="0"/>
        <w:autoSpaceDE w:val="0"/>
        <w:autoSpaceDN w:val="0"/>
        <w:adjustRightInd w:val="0"/>
        <w:spacing w:after="0" w:line="240" w:lineRule="auto"/>
        <w:ind w:left="7080"/>
        <w:outlineLvl w:val="1"/>
        <w:rPr>
          <w:rFonts w:ascii="Times New Roman" w:hAnsi="Times New Roman" w:cs="Times New Roman"/>
        </w:rPr>
      </w:pPr>
    </w:p>
    <w:p w:rsidR="00197C20" w:rsidRDefault="00197C20" w:rsidP="00EA7E05">
      <w:pPr>
        <w:widowControl w:val="0"/>
        <w:autoSpaceDE w:val="0"/>
        <w:autoSpaceDN w:val="0"/>
        <w:adjustRightInd w:val="0"/>
        <w:spacing w:after="0" w:line="240" w:lineRule="auto"/>
        <w:ind w:left="7080"/>
        <w:outlineLvl w:val="1"/>
        <w:rPr>
          <w:rFonts w:ascii="Times New Roman" w:hAnsi="Times New Roman" w:cs="Times New Roman"/>
        </w:rPr>
      </w:pPr>
    </w:p>
    <w:p w:rsidR="00197C20" w:rsidRDefault="00197C20" w:rsidP="00EA7E05">
      <w:pPr>
        <w:widowControl w:val="0"/>
        <w:autoSpaceDE w:val="0"/>
        <w:autoSpaceDN w:val="0"/>
        <w:adjustRightInd w:val="0"/>
        <w:spacing w:after="0" w:line="240" w:lineRule="auto"/>
        <w:ind w:left="7080"/>
        <w:outlineLvl w:val="1"/>
        <w:rPr>
          <w:rFonts w:ascii="Times New Roman" w:hAnsi="Times New Roman" w:cs="Times New Roman"/>
        </w:rPr>
      </w:pPr>
    </w:p>
    <w:p w:rsidR="00197C20" w:rsidRDefault="00197C20" w:rsidP="00EA7E05">
      <w:pPr>
        <w:widowControl w:val="0"/>
        <w:autoSpaceDE w:val="0"/>
        <w:autoSpaceDN w:val="0"/>
        <w:adjustRightInd w:val="0"/>
        <w:spacing w:after="0" w:line="240" w:lineRule="auto"/>
        <w:ind w:left="7080"/>
        <w:outlineLvl w:val="1"/>
        <w:rPr>
          <w:rFonts w:ascii="Times New Roman" w:hAnsi="Times New Roman" w:cs="Times New Roman"/>
        </w:rPr>
      </w:pPr>
    </w:p>
    <w:p w:rsidR="00197C20" w:rsidRDefault="00197C20" w:rsidP="00EA7E05">
      <w:pPr>
        <w:widowControl w:val="0"/>
        <w:autoSpaceDE w:val="0"/>
        <w:autoSpaceDN w:val="0"/>
        <w:adjustRightInd w:val="0"/>
        <w:spacing w:after="0" w:line="240" w:lineRule="auto"/>
        <w:ind w:left="7080"/>
        <w:outlineLvl w:val="1"/>
        <w:rPr>
          <w:rFonts w:ascii="Times New Roman" w:hAnsi="Times New Roman" w:cs="Times New Roman"/>
        </w:rPr>
      </w:pPr>
    </w:p>
    <w:p w:rsidR="00197C20" w:rsidRDefault="00197C20" w:rsidP="00EA7E05">
      <w:pPr>
        <w:widowControl w:val="0"/>
        <w:autoSpaceDE w:val="0"/>
        <w:autoSpaceDN w:val="0"/>
        <w:adjustRightInd w:val="0"/>
        <w:spacing w:after="0" w:line="240" w:lineRule="auto"/>
        <w:ind w:left="7080"/>
        <w:outlineLvl w:val="1"/>
        <w:rPr>
          <w:rFonts w:ascii="Times New Roman" w:hAnsi="Times New Roman" w:cs="Times New Roman"/>
        </w:rPr>
      </w:pPr>
    </w:p>
    <w:p w:rsidR="00197C20" w:rsidRDefault="00197C20" w:rsidP="00EA7E05">
      <w:pPr>
        <w:widowControl w:val="0"/>
        <w:autoSpaceDE w:val="0"/>
        <w:autoSpaceDN w:val="0"/>
        <w:adjustRightInd w:val="0"/>
        <w:spacing w:after="0" w:line="240" w:lineRule="auto"/>
        <w:ind w:left="7080"/>
        <w:outlineLvl w:val="1"/>
        <w:rPr>
          <w:rFonts w:ascii="Times New Roman" w:hAnsi="Times New Roman" w:cs="Times New Roman"/>
        </w:rPr>
      </w:pPr>
    </w:p>
    <w:p w:rsidR="00197C20" w:rsidRDefault="00197C20" w:rsidP="00EA7E05">
      <w:pPr>
        <w:widowControl w:val="0"/>
        <w:autoSpaceDE w:val="0"/>
        <w:autoSpaceDN w:val="0"/>
        <w:adjustRightInd w:val="0"/>
        <w:spacing w:after="0" w:line="240" w:lineRule="auto"/>
        <w:ind w:left="7080"/>
        <w:outlineLvl w:val="1"/>
        <w:rPr>
          <w:rFonts w:ascii="Times New Roman" w:hAnsi="Times New Roman" w:cs="Times New Roman"/>
        </w:rPr>
      </w:pPr>
    </w:p>
    <w:p w:rsidR="00197C20" w:rsidRDefault="00197C20" w:rsidP="00EA7E05">
      <w:pPr>
        <w:widowControl w:val="0"/>
        <w:autoSpaceDE w:val="0"/>
        <w:autoSpaceDN w:val="0"/>
        <w:adjustRightInd w:val="0"/>
        <w:spacing w:after="0" w:line="240" w:lineRule="auto"/>
        <w:ind w:left="7080"/>
        <w:outlineLvl w:val="1"/>
        <w:rPr>
          <w:rFonts w:ascii="Times New Roman" w:hAnsi="Times New Roman" w:cs="Times New Roman"/>
        </w:rPr>
      </w:pPr>
    </w:p>
    <w:p w:rsidR="00197C20" w:rsidRDefault="00197C20" w:rsidP="00EA7E05">
      <w:pPr>
        <w:widowControl w:val="0"/>
        <w:autoSpaceDE w:val="0"/>
        <w:autoSpaceDN w:val="0"/>
        <w:adjustRightInd w:val="0"/>
        <w:spacing w:after="0" w:line="240" w:lineRule="auto"/>
        <w:ind w:left="7080"/>
        <w:outlineLvl w:val="1"/>
        <w:rPr>
          <w:rFonts w:ascii="Times New Roman" w:hAnsi="Times New Roman" w:cs="Times New Roman"/>
        </w:rPr>
      </w:pPr>
    </w:p>
    <w:p w:rsidR="00197C20" w:rsidRDefault="00197C20" w:rsidP="00EA7E05">
      <w:pPr>
        <w:widowControl w:val="0"/>
        <w:autoSpaceDE w:val="0"/>
        <w:autoSpaceDN w:val="0"/>
        <w:adjustRightInd w:val="0"/>
        <w:spacing w:after="0" w:line="240" w:lineRule="auto"/>
        <w:ind w:left="7080"/>
        <w:outlineLvl w:val="1"/>
        <w:rPr>
          <w:rFonts w:ascii="Times New Roman" w:hAnsi="Times New Roman" w:cs="Times New Roman"/>
        </w:rPr>
      </w:pPr>
    </w:p>
    <w:p w:rsidR="00197C20" w:rsidRDefault="00197C20" w:rsidP="00EA7E05">
      <w:pPr>
        <w:widowControl w:val="0"/>
        <w:autoSpaceDE w:val="0"/>
        <w:autoSpaceDN w:val="0"/>
        <w:adjustRightInd w:val="0"/>
        <w:spacing w:after="0" w:line="240" w:lineRule="auto"/>
        <w:ind w:left="7080"/>
        <w:outlineLvl w:val="1"/>
        <w:rPr>
          <w:rFonts w:ascii="Times New Roman" w:hAnsi="Times New Roman" w:cs="Times New Roman"/>
        </w:rPr>
      </w:pPr>
    </w:p>
    <w:p w:rsidR="00197C20" w:rsidRDefault="00197C20" w:rsidP="00EA7E05">
      <w:pPr>
        <w:widowControl w:val="0"/>
        <w:autoSpaceDE w:val="0"/>
        <w:autoSpaceDN w:val="0"/>
        <w:adjustRightInd w:val="0"/>
        <w:spacing w:after="0" w:line="240" w:lineRule="auto"/>
        <w:ind w:left="7080"/>
        <w:outlineLvl w:val="1"/>
        <w:rPr>
          <w:rFonts w:ascii="Times New Roman" w:hAnsi="Times New Roman" w:cs="Times New Roman"/>
        </w:rPr>
      </w:pPr>
    </w:p>
    <w:p w:rsidR="00197C20" w:rsidRDefault="00197C20" w:rsidP="00EA7E05">
      <w:pPr>
        <w:widowControl w:val="0"/>
        <w:autoSpaceDE w:val="0"/>
        <w:autoSpaceDN w:val="0"/>
        <w:adjustRightInd w:val="0"/>
        <w:spacing w:after="0" w:line="240" w:lineRule="auto"/>
        <w:ind w:left="7080"/>
        <w:outlineLvl w:val="1"/>
        <w:rPr>
          <w:rFonts w:ascii="Times New Roman" w:hAnsi="Times New Roman" w:cs="Times New Roman"/>
        </w:rPr>
      </w:pPr>
    </w:p>
    <w:p w:rsidR="00197C20" w:rsidRDefault="00197C20" w:rsidP="00EA7E05">
      <w:pPr>
        <w:widowControl w:val="0"/>
        <w:autoSpaceDE w:val="0"/>
        <w:autoSpaceDN w:val="0"/>
        <w:adjustRightInd w:val="0"/>
        <w:spacing w:after="0" w:line="240" w:lineRule="auto"/>
        <w:ind w:left="7080"/>
        <w:outlineLvl w:val="1"/>
        <w:rPr>
          <w:rFonts w:ascii="Times New Roman" w:hAnsi="Times New Roman" w:cs="Times New Roman"/>
        </w:rPr>
      </w:pPr>
    </w:p>
    <w:p w:rsidR="00197C20" w:rsidRDefault="00197C20" w:rsidP="00EA7E05">
      <w:pPr>
        <w:widowControl w:val="0"/>
        <w:autoSpaceDE w:val="0"/>
        <w:autoSpaceDN w:val="0"/>
        <w:adjustRightInd w:val="0"/>
        <w:spacing w:after="0" w:line="240" w:lineRule="auto"/>
        <w:ind w:left="7080"/>
        <w:outlineLvl w:val="1"/>
        <w:rPr>
          <w:rFonts w:ascii="Times New Roman" w:hAnsi="Times New Roman" w:cs="Times New Roman"/>
        </w:rPr>
      </w:pPr>
    </w:p>
    <w:p w:rsidR="00197C20" w:rsidRDefault="00197C20" w:rsidP="00EA7E05">
      <w:pPr>
        <w:widowControl w:val="0"/>
        <w:autoSpaceDE w:val="0"/>
        <w:autoSpaceDN w:val="0"/>
        <w:adjustRightInd w:val="0"/>
        <w:spacing w:after="0" w:line="240" w:lineRule="auto"/>
        <w:ind w:left="7080"/>
        <w:outlineLvl w:val="1"/>
        <w:rPr>
          <w:rFonts w:ascii="Times New Roman" w:hAnsi="Times New Roman" w:cs="Times New Roman"/>
        </w:rPr>
      </w:pPr>
    </w:p>
    <w:p w:rsidR="00197C20" w:rsidRDefault="00197C20" w:rsidP="00EA7E05">
      <w:pPr>
        <w:widowControl w:val="0"/>
        <w:autoSpaceDE w:val="0"/>
        <w:autoSpaceDN w:val="0"/>
        <w:adjustRightInd w:val="0"/>
        <w:spacing w:after="0" w:line="240" w:lineRule="auto"/>
        <w:ind w:left="7080"/>
        <w:outlineLvl w:val="1"/>
        <w:rPr>
          <w:rFonts w:ascii="Times New Roman" w:hAnsi="Times New Roman" w:cs="Times New Roman"/>
        </w:rPr>
      </w:pPr>
    </w:p>
    <w:p w:rsidR="00197C20" w:rsidRDefault="00197C20" w:rsidP="00EA7E05">
      <w:pPr>
        <w:widowControl w:val="0"/>
        <w:autoSpaceDE w:val="0"/>
        <w:autoSpaceDN w:val="0"/>
        <w:adjustRightInd w:val="0"/>
        <w:spacing w:after="0" w:line="240" w:lineRule="auto"/>
        <w:ind w:left="7080"/>
        <w:outlineLvl w:val="1"/>
        <w:rPr>
          <w:rFonts w:ascii="Times New Roman" w:hAnsi="Times New Roman" w:cs="Times New Roman"/>
        </w:rPr>
      </w:pPr>
    </w:p>
    <w:p w:rsidR="00197C20" w:rsidRDefault="00197C20" w:rsidP="00EA7E05">
      <w:pPr>
        <w:widowControl w:val="0"/>
        <w:autoSpaceDE w:val="0"/>
        <w:autoSpaceDN w:val="0"/>
        <w:adjustRightInd w:val="0"/>
        <w:spacing w:after="0" w:line="240" w:lineRule="auto"/>
        <w:ind w:left="7080"/>
        <w:outlineLvl w:val="1"/>
        <w:rPr>
          <w:rFonts w:ascii="Times New Roman" w:hAnsi="Times New Roman" w:cs="Times New Roman"/>
        </w:rPr>
      </w:pPr>
    </w:p>
    <w:p w:rsidR="00197C20" w:rsidRDefault="00197C20" w:rsidP="00EA7E05">
      <w:pPr>
        <w:widowControl w:val="0"/>
        <w:autoSpaceDE w:val="0"/>
        <w:autoSpaceDN w:val="0"/>
        <w:adjustRightInd w:val="0"/>
        <w:spacing w:after="0" w:line="240" w:lineRule="auto"/>
        <w:ind w:left="7080"/>
        <w:outlineLvl w:val="1"/>
        <w:rPr>
          <w:rFonts w:ascii="Times New Roman" w:hAnsi="Times New Roman" w:cs="Times New Roman"/>
        </w:rPr>
      </w:pPr>
    </w:p>
    <w:p w:rsidR="00197C20" w:rsidRDefault="00197C20" w:rsidP="00EA7E05">
      <w:pPr>
        <w:widowControl w:val="0"/>
        <w:autoSpaceDE w:val="0"/>
        <w:autoSpaceDN w:val="0"/>
        <w:adjustRightInd w:val="0"/>
        <w:spacing w:after="0" w:line="240" w:lineRule="auto"/>
        <w:ind w:left="7080"/>
        <w:outlineLvl w:val="1"/>
        <w:rPr>
          <w:rFonts w:ascii="Times New Roman" w:hAnsi="Times New Roman" w:cs="Times New Roman"/>
        </w:rPr>
      </w:pPr>
    </w:p>
    <w:p w:rsidR="00197C20" w:rsidRDefault="00197C20" w:rsidP="00EA7E05">
      <w:pPr>
        <w:widowControl w:val="0"/>
        <w:autoSpaceDE w:val="0"/>
        <w:autoSpaceDN w:val="0"/>
        <w:adjustRightInd w:val="0"/>
        <w:spacing w:after="0" w:line="240" w:lineRule="auto"/>
        <w:ind w:left="7080"/>
        <w:outlineLvl w:val="1"/>
        <w:rPr>
          <w:rFonts w:ascii="Times New Roman" w:hAnsi="Times New Roman" w:cs="Times New Roman"/>
        </w:rPr>
      </w:pPr>
    </w:p>
    <w:p w:rsidR="00197C20" w:rsidRDefault="00197C20" w:rsidP="00EA7E05">
      <w:pPr>
        <w:widowControl w:val="0"/>
        <w:autoSpaceDE w:val="0"/>
        <w:autoSpaceDN w:val="0"/>
        <w:adjustRightInd w:val="0"/>
        <w:spacing w:after="0" w:line="240" w:lineRule="auto"/>
        <w:ind w:left="7080"/>
        <w:outlineLvl w:val="1"/>
        <w:rPr>
          <w:rFonts w:ascii="Times New Roman" w:hAnsi="Times New Roman" w:cs="Times New Roman"/>
        </w:rPr>
      </w:pPr>
    </w:p>
    <w:p w:rsidR="00197C20" w:rsidRDefault="00197C20" w:rsidP="00EA7E05">
      <w:pPr>
        <w:widowControl w:val="0"/>
        <w:autoSpaceDE w:val="0"/>
        <w:autoSpaceDN w:val="0"/>
        <w:adjustRightInd w:val="0"/>
        <w:spacing w:after="0" w:line="240" w:lineRule="auto"/>
        <w:ind w:left="7080"/>
        <w:outlineLvl w:val="1"/>
        <w:rPr>
          <w:rFonts w:ascii="Times New Roman" w:hAnsi="Times New Roman" w:cs="Times New Roman"/>
        </w:rPr>
      </w:pPr>
    </w:p>
    <w:p w:rsidR="00197C20" w:rsidRDefault="00197C20" w:rsidP="00EA7E05">
      <w:pPr>
        <w:widowControl w:val="0"/>
        <w:autoSpaceDE w:val="0"/>
        <w:autoSpaceDN w:val="0"/>
        <w:adjustRightInd w:val="0"/>
        <w:spacing w:after="0" w:line="240" w:lineRule="auto"/>
        <w:ind w:left="7080"/>
        <w:outlineLvl w:val="1"/>
        <w:rPr>
          <w:rFonts w:ascii="Times New Roman" w:hAnsi="Times New Roman" w:cs="Times New Roman"/>
        </w:rPr>
      </w:pPr>
    </w:p>
    <w:p w:rsidR="00197C20" w:rsidRDefault="00197C20" w:rsidP="00EA7E05">
      <w:pPr>
        <w:widowControl w:val="0"/>
        <w:autoSpaceDE w:val="0"/>
        <w:autoSpaceDN w:val="0"/>
        <w:adjustRightInd w:val="0"/>
        <w:spacing w:after="0" w:line="240" w:lineRule="auto"/>
        <w:ind w:left="7080"/>
        <w:outlineLvl w:val="1"/>
        <w:rPr>
          <w:rFonts w:ascii="Times New Roman" w:hAnsi="Times New Roman" w:cs="Times New Roman"/>
        </w:rPr>
      </w:pPr>
    </w:p>
    <w:p w:rsidR="00197C20" w:rsidRDefault="00197C20" w:rsidP="00EA7E05">
      <w:pPr>
        <w:widowControl w:val="0"/>
        <w:autoSpaceDE w:val="0"/>
        <w:autoSpaceDN w:val="0"/>
        <w:adjustRightInd w:val="0"/>
        <w:spacing w:after="0" w:line="240" w:lineRule="auto"/>
        <w:ind w:left="7080"/>
        <w:outlineLvl w:val="1"/>
        <w:rPr>
          <w:rFonts w:ascii="Times New Roman" w:hAnsi="Times New Roman" w:cs="Times New Roman"/>
        </w:rPr>
      </w:pPr>
    </w:p>
    <w:p w:rsidR="00197C20" w:rsidRDefault="00197C20" w:rsidP="00EA7E05">
      <w:pPr>
        <w:widowControl w:val="0"/>
        <w:autoSpaceDE w:val="0"/>
        <w:autoSpaceDN w:val="0"/>
        <w:adjustRightInd w:val="0"/>
        <w:spacing w:after="0" w:line="240" w:lineRule="auto"/>
        <w:ind w:left="7080"/>
        <w:outlineLvl w:val="1"/>
        <w:rPr>
          <w:rFonts w:ascii="Times New Roman" w:hAnsi="Times New Roman" w:cs="Times New Roman"/>
        </w:rPr>
      </w:pPr>
    </w:p>
    <w:p w:rsidR="00197C20" w:rsidRDefault="00197C20" w:rsidP="00EA7E05">
      <w:pPr>
        <w:widowControl w:val="0"/>
        <w:autoSpaceDE w:val="0"/>
        <w:autoSpaceDN w:val="0"/>
        <w:adjustRightInd w:val="0"/>
        <w:spacing w:after="0" w:line="240" w:lineRule="auto"/>
        <w:ind w:left="7080"/>
        <w:outlineLvl w:val="1"/>
        <w:rPr>
          <w:rFonts w:ascii="Times New Roman" w:hAnsi="Times New Roman" w:cs="Times New Roman"/>
        </w:rPr>
      </w:pPr>
    </w:p>
    <w:p w:rsidR="00197C20" w:rsidRDefault="00197C20" w:rsidP="00EA7E05">
      <w:pPr>
        <w:widowControl w:val="0"/>
        <w:autoSpaceDE w:val="0"/>
        <w:autoSpaceDN w:val="0"/>
        <w:adjustRightInd w:val="0"/>
        <w:spacing w:after="0" w:line="240" w:lineRule="auto"/>
        <w:ind w:left="7080"/>
        <w:outlineLvl w:val="1"/>
        <w:rPr>
          <w:rFonts w:ascii="Times New Roman" w:hAnsi="Times New Roman" w:cs="Times New Roman"/>
        </w:rPr>
      </w:pPr>
    </w:p>
    <w:p w:rsidR="00197C20" w:rsidRDefault="00197C20" w:rsidP="00EA7E05">
      <w:pPr>
        <w:widowControl w:val="0"/>
        <w:autoSpaceDE w:val="0"/>
        <w:autoSpaceDN w:val="0"/>
        <w:adjustRightInd w:val="0"/>
        <w:spacing w:after="0" w:line="240" w:lineRule="auto"/>
        <w:ind w:left="7080"/>
        <w:outlineLvl w:val="1"/>
        <w:rPr>
          <w:rFonts w:ascii="Times New Roman" w:hAnsi="Times New Roman" w:cs="Times New Roman"/>
        </w:rPr>
      </w:pPr>
    </w:p>
    <w:p w:rsidR="00197C20" w:rsidRDefault="00197C20" w:rsidP="00EA7E05">
      <w:pPr>
        <w:widowControl w:val="0"/>
        <w:autoSpaceDE w:val="0"/>
        <w:autoSpaceDN w:val="0"/>
        <w:adjustRightInd w:val="0"/>
        <w:spacing w:after="0" w:line="240" w:lineRule="auto"/>
        <w:ind w:left="7080"/>
        <w:outlineLvl w:val="1"/>
        <w:rPr>
          <w:rFonts w:ascii="Times New Roman" w:hAnsi="Times New Roman" w:cs="Times New Roman"/>
        </w:rPr>
      </w:pPr>
    </w:p>
    <w:p w:rsidR="00197C20" w:rsidRDefault="00197C20" w:rsidP="00EA7E05">
      <w:pPr>
        <w:widowControl w:val="0"/>
        <w:autoSpaceDE w:val="0"/>
        <w:autoSpaceDN w:val="0"/>
        <w:adjustRightInd w:val="0"/>
        <w:spacing w:after="0" w:line="240" w:lineRule="auto"/>
        <w:ind w:left="7080"/>
        <w:outlineLvl w:val="1"/>
        <w:rPr>
          <w:rFonts w:ascii="Times New Roman" w:hAnsi="Times New Roman" w:cs="Times New Roman"/>
        </w:rPr>
      </w:pPr>
    </w:p>
    <w:p w:rsidR="00197C20" w:rsidRDefault="00197C20" w:rsidP="00EA7E05">
      <w:pPr>
        <w:widowControl w:val="0"/>
        <w:autoSpaceDE w:val="0"/>
        <w:autoSpaceDN w:val="0"/>
        <w:adjustRightInd w:val="0"/>
        <w:spacing w:after="0" w:line="240" w:lineRule="auto"/>
        <w:ind w:left="7080"/>
        <w:outlineLvl w:val="1"/>
        <w:rPr>
          <w:rFonts w:ascii="Times New Roman" w:hAnsi="Times New Roman" w:cs="Times New Roman"/>
        </w:rPr>
      </w:pPr>
    </w:p>
    <w:p w:rsidR="00197C20" w:rsidRDefault="00197C20" w:rsidP="00EA7E05">
      <w:pPr>
        <w:widowControl w:val="0"/>
        <w:autoSpaceDE w:val="0"/>
        <w:autoSpaceDN w:val="0"/>
        <w:adjustRightInd w:val="0"/>
        <w:spacing w:after="0" w:line="240" w:lineRule="auto"/>
        <w:ind w:left="7080"/>
        <w:outlineLvl w:val="1"/>
        <w:rPr>
          <w:rFonts w:ascii="Times New Roman" w:hAnsi="Times New Roman" w:cs="Times New Roman"/>
        </w:rPr>
      </w:pPr>
    </w:p>
    <w:p w:rsidR="00197C20" w:rsidRDefault="00197C20" w:rsidP="00EA7E05">
      <w:pPr>
        <w:widowControl w:val="0"/>
        <w:autoSpaceDE w:val="0"/>
        <w:autoSpaceDN w:val="0"/>
        <w:adjustRightInd w:val="0"/>
        <w:spacing w:after="0" w:line="240" w:lineRule="auto"/>
        <w:ind w:left="7080"/>
        <w:outlineLvl w:val="1"/>
        <w:rPr>
          <w:rFonts w:ascii="Times New Roman" w:hAnsi="Times New Roman" w:cs="Times New Roman"/>
        </w:rPr>
      </w:pPr>
    </w:p>
    <w:p w:rsidR="00197C20" w:rsidRDefault="00197C20" w:rsidP="00EA7E05">
      <w:pPr>
        <w:widowControl w:val="0"/>
        <w:autoSpaceDE w:val="0"/>
        <w:autoSpaceDN w:val="0"/>
        <w:adjustRightInd w:val="0"/>
        <w:spacing w:after="0" w:line="240" w:lineRule="auto"/>
        <w:ind w:left="7080"/>
        <w:outlineLvl w:val="1"/>
        <w:rPr>
          <w:rFonts w:ascii="Times New Roman" w:hAnsi="Times New Roman" w:cs="Times New Roman"/>
        </w:rPr>
      </w:pPr>
    </w:p>
    <w:p w:rsidR="00197C20" w:rsidRDefault="00197C20" w:rsidP="00EA7E05">
      <w:pPr>
        <w:widowControl w:val="0"/>
        <w:autoSpaceDE w:val="0"/>
        <w:autoSpaceDN w:val="0"/>
        <w:adjustRightInd w:val="0"/>
        <w:spacing w:after="0" w:line="240" w:lineRule="auto"/>
        <w:ind w:left="7080"/>
        <w:outlineLvl w:val="1"/>
        <w:rPr>
          <w:rFonts w:ascii="Times New Roman" w:hAnsi="Times New Roman" w:cs="Times New Roman"/>
        </w:rPr>
      </w:pPr>
    </w:p>
    <w:p w:rsidR="00197C20" w:rsidRDefault="00197C20" w:rsidP="00EA7E05">
      <w:pPr>
        <w:widowControl w:val="0"/>
        <w:autoSpaceDE w:val="0"/>
        <w:autoSpaceDN w:val="0"/>
        <w:adjustRightInd w:val="0"/>
        <w:spacing w:after="0" w:line="240" w:lineRule="auto"/>
        <w:ind w:left="7080"/>
        <w:outlineLvl w:val="1"/>
        <w:rPr>
          <w:rFonts w:ascii="Times New Roman" w:hAnsi="Times New Roman" w:cs="Times New Roman"/>
        </w:rPr>
      </w:pPr>
    </w:p>
    <w:p w:rsidR="00197C20" w:rsidRDefault="00197C20" w:rsidP="00EA7E05">
      <w:pPr>
        <w:widowControl w:val="0"/>
        <w:autoSpaceDE w:val="0"/>
        <w:autoSpaceDN w:val="0"/>
        <w:adjustRightInd w:val="0"/>
        <w:spacing w:after="0" w:line="240" w:lineRule="auto"/>
        <w:ind w:left="7080"/>
        <w:outlineLvl w:val="1"/>
        <w:rPr>
          <w:rFonts w:ascii="Times New Roman" w:hAnsi="Times New Roman" w:cs="Times New Roman"/>
        </w:rPr>
      </w:pPr>
    </w:p>
    <w:p w:rsidR="00197C20" w:rsidRDefault="00197C20" w:rsidP="00EA7E05">
      <w:pPr>
        <w:widowControl w:val="0"/>
        <w:autoSpaceDE w:val="0"/>
        <w:autoSpaceDN w:val="0"/>
        <w:adjustRightInd w:val="0"/>
        <w:spacing w:after="0" w:line="240" w:lineRule="auto"/>
        <w:ind w:left="7080"/>
        <w:outlineLvl w:val="1"/>
        <w:rPr>
          <w:rFonts w:ascii="Times New Roman" w:hAnsi="Times New Roman" w:cs="Times New Roman"/>
        </w:rPr>
      </w:pPr>
    </w:p>
    <w:p w:rsidR="00197C20" w:rsidRDefault="00197C20" w:rsidP="00EA7E05">
      <w:pPr>
        <w:widowControl w:val="0"/>
        <w:autoSpaceDE w:val="0"/>
        <w:autoSpaceDN w:val="0"/>
        <w:adjustRightInd w:val="0"/>
        <w:spacing w:after="0" w:line="240" w:lineRule="auto"/>
        <w:ind w:left="7080"/>
        <w:outlineLvl w:val="1"/>
        <w:rPr>
          <w:rFonts w:ascii="Times New Roman" w:hAnsi="Times New Roman" w:cs="Times New Roman"/>
        </w:rPr>
      </w:pPr>
    </w:p>
    <w:p w:rsidR="00197C20" w:rsidRDefault="00197C20" w:rsidP="00EA7E05">
      <w:pPr>
        <w:widowControl w:val="0"/>
        <w:autoSpaceDE w:val="0"/>
        <w:autoSpaceDN w:val="0"/>
        <w:adjustRightInd w:val="0"/>
        <w:spacing w:after="0" w:line="240" w:lineRule="auto"/>
        <w:ind w:left="7080"/>
        <w:outlineLvl w:val="1"/>
        <w:rPr>
          <w:rFonts w:ascii="Times New Roman" w:hAnsi="Times New Roman" w:cs="Times New Roman"/>
        </w:rPr>
      </w:pPr>
    </w:p>
    <w:p w:rsidR="00197C20" w:rsidRDefault="00197C20" w:rsidP="00EA7E05">
      <w:pPr>
        <w:widowControl w:val="0"/>
        <w:autoSpaceDE w:val="0"/>
        <w:autoSpaceDN w:val="0"/>
        <w:adjustRightInd w:val="0"/>
        <w:spacing w:after="0" w:line="240" w:lineRule="auto"/>
        <w:ind w:left="7080"/>
        <w:outlineLvl w:val="1"/>
        <w:rPr>
          <w:rFonts w:ascii="Times New Roman" w:hAnsi="Times New Roman" w:cs="Times New Roman"/>
        </w:rPr>
      </w:pPr>
    </w:p>
    <w:p w:rsidR="00197C20" w:rsidRDefault="00197C20" w:rsidP="00EA7E05">
      <w:pPr>
        <w:widowControl w:val="0"/>
        <w:autoSpaceDE w:val="0"/>
        <w:autoSpaceDN w:val="0"/>
        <w:adjustRightInd w:val="0"/>
        <w:spacing w:after="0" w:line="240" w:lineRule="auto"/>
        <w:ind w:left="7080"/>
        <w:outlineLvl w:val="1"/>
        <w:rPr>
          <w:rFonts w:ascii="Times New Roman" w:hAnsi="Times New Roman" w:cs="Times New Roman"/>
        </w:rPr>
      </w:pPr>
    </w:p>
    <w:p w:rsidR="00197C20" w:rsidRDefault="00197C20" w:rsidP="00EA7E05">
      <w:pPr>
        <w:widowControl w:val="0"/>
        <w:autoSpaceDE w:val="0"/>
        <w:autoSpaceDN w:val="0"/>
        <w:adjustRightInd w:val="0"/>
        <w:spacing w:after="0" w:line="240" w:lineRule="auto"/>
        <w:ind w:left="7080"/>
        <w:outlineLvl w:val="1"/>
        <w:rPr>
          <w:rFonts w:ascii="Times New Roman" w:hAnsi="Times New Roman" w:cs="Times New Roman"/>
        </w:rPr>
      </w:pPr>
    </w:p>
    <w:p w:rsidR="00197C20" w:rsidRDefault="00197C20" w:rsidP="00EA7E05">
      <w:pPr>
        <w:widowControl w:val="0"/>
        <w:autoSpaceDE w:val="0"/>
        <w:autoSpaceDN w:val="0"/>
        <w:adjustRightInd w:val="0"/>
        <w:spacing w:after="0" w:line="240" w:lineRule="auto"/>
        <w:ind w:left="7080"/>
        <w:outlineLvl w:val="1"/>
        <w:rPr>
          <w:rFonts w:ascii="Times New Roman" w:hAnsi="Times New Roman" w:cs="Times New Roman"/>
        </w:rPr>
      </w:pPr>
    </w:p>
    <w:p w:rsidR="00197C20" w:rsidRDefault="00197C20" w:rsidP="00EA7E05">
      <w:pPr>
        <w:widowControl w:val="0"/>
        <w:autoSpaceDE w:val="0"/>
        <w:autoSpaceDN w:val="0"/>
        <w:adjustRightInd w:val="0"/>
        <w:spacing w:after="0" w:line="240" w:lineRule="auto"/>
        <w:ind w:left="7080"/>
        <w:outlineLvl w:val="1"/>
        <w:rPr>
          <w:rFonts w:ascii="Times New Roman" w:hAnsi="Times New Roman" w:cs="Times New Roman"/>
        </w:rPr>
      </w:pPr>
    </w:p>
    <w:p w:rsidR="00197C20" w:rsidRDefault="00197C20" w:rsidP="00EA7E05">
      <w:pPr>
        <w:widowControl w:val="0"/>
        <w:autoSpaceDE w:val="0"/>
        <w:autoSpaceDN w:val="0"/>
        <w:adjustRightInd w:val="0"/>
        <w:spacing w:after="0" w:line="240" w:lineRule="auto"/>
        <w:ind w:left="7080"/>
        <w:outlineLvl w:val="1"/>
        <w:rPr>
          <w:rFonts w:ascii="Times New Roman" w:hAnsi="Times New Roman" w:cs="Times New Roman"/>
        </w:rPr>
      </w:pPr>
    </w:p>
    <w:p w:rsidR="00197C20" w:rsidRDefault="00197C20" w:rsidP="00EA7E05">
      <w:pPr>
        <w:widowControl w:val="0"/>
        <w:autoSpaceDE w:val="0"/>
        <w:autoSpaceDN w:val="0"/>
        <w:adjustRightInd w:val="0"/>
        <w:spacing w:after="0" w:line="240" w:lineRule="auto"/>
        <w:ind w:left="7080"/>
        <w:outlineLvl w:val="1"/>
        <w:rPr>
          <w:rFonts w:ascii="Times New Roman" w:hAnsi="Times New Roman" w:cs="Times New Roman"/>
        </w:rPr>
      </w:pPr>
    </w:p>
    <w:p w:rsidR="00EA7E05" w:rsidRPr="00B84515" w:rsidRDefault="00EA7E05" w:rsidP="00EA7E05">
      <w:pPr>
        <w:widowControl w:val="0"/>
        <w:autoSpaceDE w:val="0"/>
        <w:autoSpaceDN w:val="0"/>
        <w:adjustRightInd w:val="0"/>
        <w:spacing w:after="0" w:line="240" w:lineRule="auto"/>
        <w:ind w:left="7080"/>
        <w:outlineLvl w:val="1"/>
        <w:rPr>
          <w:rFonts w:ascii="Times New Roman" w:hAnsi="Times New Roman" w:cs="Times New Roman"/>
        </w:rPr>
      </w:pPr>
      <w:r w:rsidRPr="00B84515">
        <w:rPr>
          <w:rFonts w:ascii="Times New Roman" w:hAnsi="Times New Roman" w:cs="Times New Roman"/>
        </w:rPr>
        <w:t>Приложение N 1</w:t>
      </w:r>
    </w:p>
    <w:p w:rsidR="00EA7E05" w:rsidRDefault="00EA7E05" w:rsidP="00EA7E05">
      <w:pPr>
        <w:widowControl w:val="0"/>
        <w:autoSpaceDE w:val="0"/>
        <w:autoSpaceDN w:val="0"/>
        <w:adjustRightInd w:val="0"/>
        <w:spacing w:after="0" w:line="240" w:lineRule="auto"/>
        <w:ind w:left="7080"/>
        <w:rPr>
          <w:rFonts w:ascii="Times New Roman" w:hAnsi="Times New Roman" w:cs="Times New Roman"/>
        </w:rPr>
      </w:pPr>
      <w:r w:rsidRPr="00B84515">
        <w:rPr>
          <w:rFonts w:ascii="Times New Roman" w:hAnsi="Times New Roman" w:cs="Times New Roman"/>
        </w:rPr>
        <w:t>к Порядку</w:t>
      </w:r>
    </w:p>
    <w:p w:rsidR="00EA7E05" w:rsidRDefault="00EA7E05" w:rsidP="00EA7E05">
      <w:pPr>
        <w:widowControl w:val="0"/>
        <w:autoSpaceDE w:val="0"/>
        <w:autoSpaceDN w:val="0"/>
        <w:adjustRightInd w:val="0"/>
        <w:spacing w:after="0" w:line="240" w:lineRule="auto"/>
        <w:rPr>
          <w:rFonts w:ascii="Times New Roman" w:hAnsi="Times New Roman" w:cs="Times New Roman"/>
        </w:rPr>
      </w:pPr>
    </w:p>
    <w:p w:rsidR="00EA7E05" w:rsidRDefault="00EA7E05" w:rsidP="00EA7E05">
      <w:pPr>
        <w:widowControl w:val="0"/>
        <w:autoSpaceDE w:val="0"/>
        <w:autoSpaceDN w:val="0"/>
        <w:adjustRightInd w:val="0"/>
        <w:spacing w:after="0" w:line="240" w:lineRule="auto"/>
        <w:rPr>
          <w:rFonts w:ascii="Times New Roman" w:hAnsi="Times New Roman" w:cs="Times New Roman"/>
          <w:b/>
          <w:bCs/>
        </w:rPr>
      </w:pPr>
    </w:p>
    <w:p w:rsidR="00EA7E05" w:rsidRDefault="00EA7E05" w:rsidP="00EA7E05">
      <w:pPr>
        <w:widowControl w:val="0"/>
        <w:autoSpaceDE w:val="0"/>
        <w:autoSpaceDN w:val="0"/>
        <w:adjustRightInd w:val="0"/>
        <w:spacing w:after="0" w:line="240" w:lineRule="auto"/>
        <w:rPr>
          <w:rFonts w:ascii="Times New Roman" w:hAnsi="Times New Roman" w:cs="Times New Roman"/>
          <w:b/>
          <w:bCs/>
        </w:rPr>
      </w:pPr>
    </w:p>
    <w:p w:rsidR="006D2E4D" w:rsidRDefault="006D2E4D" w:rsidP="00EA7E05">
      <w:pPr>
        <w:widowControl w:val="0"/>
        <w:autoSpaceDE w:val="0"/>
        <w:autoSpaceDN w:val="0"/>
        <w:adjustRightInd w:val="0"/>
        <w:spacing w:after="0" w:line="240" w:lineRule="auto"/>
        <w:jc w:val="center"/>
        <w:rPr>
          <w:rFonts w:ascii="Times New Roman" w:hAnsi="Times New Roman" w:cs="Times New Roman"/>
          <w:b/>
          <w:bCs/>
        </w:rPr>
      </w:pPr>
    </w:p>
    <w:p w:rsidR="00B916E9" w:rsidRPr="00B84515" w:rsidRDefault="00B916E9" w:rsidP="00EA7E05">
      <w:pPr>
        <w:widowControl w:val="0"/>
        <w:autoSpaceDE w:val="0"/>
        <w:autoSpaceDN w:val="0"/>
        <w:adjustRightInd w:val="0"/>
        <w:spacing w:after="0" w:line="240" w:lineRule="auto"/>
        <w:jc w:val="center"/>
        <w:rPr>
          <w:rFonts w:ascii="Times New Roman" w:hAnsi="Times New Roman" w:cs="Times New Roman"/>
          <w:b/>
          <w:bCs/>
        </w:rPr>
      </w:pPr>
      <w:r w:rsidRPr="00B84515">
        <w:rPr>
          <w:rFonts w:ascii="Times New Roman" w:hAnsi="Times New Roman" w:cs="Times New Roman"/>
          <w:b/>
          <w:bCs/>
        </w:rPr>
        <w:t>Перечень</w:t>
      </w:r>
    </w:p>
    <w:p w:rsidR="00B916E9" w:rsidRPr="00B84515" w:rsidRDefault="006D2E4D" w:rsidP="00B916E9">
      <w:pPr>
        <w:widowControl w:val="0"/>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t>муниципальных программ Октябрьского района</w:t>
      </w:r>
    </w:p>
    <w:p w:rsidR="00B916E9" w:rsidRPr="00B84515" w:rsidRDefault="00B916E9" w:rsidP="00B916E9">
      <w:pPr>
        <w:widowControl w:val="0"/>
        <w:autoSpaceDE w:val="0"/>
        <w:autoSpaceDN w:val="0"/>
        <w:adjustRightInd w:val="0"/>
        <w:spacing w:after="0" w:line="240" w:lineRule="auto"/>
        <w:jc w:val="center"/>
        <w:rPr>
          <w:rFonts w:ascii="Times New Roman" w:hAnsi="Times New Roman" w:cs="Times New Roman"/>
        </w:rPr>
      </w:pPr>
    </w:p>
    <w:tbl>
      <w:tblPr>
        <w:tblW w:w="9628" w:type="dxa"/>
        <w:tblCellSpacing w:w="5" w:type="nil"/>
        <w:tblInd w:w="75" w:type="dxa"/>
        <w:tblLayout w:type="fixed"/>
        <w:tblCellMar>
          <w:left w:w="75" w:type="dxa"/>
          <w:right w:w="75" w:type="dxa"/>
        </w:tblCellMar>
        <w:tblLook w:val="0000"/>
      </w:tblPr>
      <w:tblGrid>
        <w:gridCol w:w="330"/>
        <w:gridCol w:w="2098"/>
        <w:gridCol w:w="2154"/>
        <w:gridCol w:w="2438"/>
        <w:gridCol w:w="2608"/>
      </w:tblGrid>
      <w:tr w:rsidR="00B916E9" w:rsidRPr="00B84515" w:rsidTr="006D2E4D">
        <w:trPr>
          <w:tblCellSpacing w:w="5" w:type="nil"/>
        </w:trPr>
        <w:tc>
          <w:tcPr>
            <w:tcW w:w="330"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N</w:t>
            </w:r>
          </w:p>
        </w:tc>
        <w:tc>
          <w:tcPr>
            <w:tcW w:w="2098" w:type="dxa"/>
            <w:tcBorders>
              <w:top w:val="single" w:sz="4" w:space="0" w:color="auto"/>
              <w:left w:val="single" w:sz="4" w:space="0" w:color="auto"/>
              <w:bottom w:val="single" w:sz="4" w:space="0" w:color="auto"/>
              <w:right w:val="single" w:sz="4" w:space="0" w:color="auto"/>
            </w:tcBorders>
          </w:tcPr>
          <w:p w:rsidR="00B916E9" w:rsidRPr="00B84515" w:rsidRDefault="00197C20" w:rsidP="00342DE3">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Наименование муниципаль</w:t>
            </w:r>
            <w:r w:rsidR="00B916E9" w:rsidRPr="00B84515">
              <w:rPr>
                <w:rFonts w:ascii="Times New Roman" w:hAnsi="Times New Roman" w:cs="Times New Roman"/>
              </w:rPr>
              <w:t>ной программы</w:t>
            </w:r>
          </w:p>
        </w:tc>
        <w:tc>
          <w:tcPr>
            <w:tcW w:w="2154" w:type="dxa"/>
            <w:tcBorders>
              <w:top w:val="single" w:sz="4" w:space="0" w:color="auto"/>
              <w:left w:val="single" w:sz="4" w:space="0" w:color="auto"/>
              <w:bottom w:val="single" w:sz="4" w:space="0" w:color="auto"/>
              <w:right w:val="single" w:sz="4" w:space="0" w:color="auto"/>
            </w:tcBorders>
          </w:tcPr>
          <w:p w:rsidR="00B916E9" w:rsidRPr="00B84515" w:rsidRDefault="00197C20" w:rsidP="00342DE3">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Координатор муниципаль</w:t>
            </w:r>
            <w:r w:rsidR="00B916E9" w:rsidRPr="00B84515">
              <w:rPr>
                <w:rFonts w:ascii="Times New Roman" w:hAnsi="Times New Roman" w:cs="Times New Roman"/>
              </w:rPr>
              <w:t>ной программы</w:t>
            </w:r>
          </w:p>
        </w:tc>
        <w:tc>
          <w:tcPr>
            <w:tcW w:w="2438"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Основные нап</w:t>
            </w:r>
            <w:r w:rsidR="00197C20">
              <w:rPr>
                <w:rFonts w:ascii="Times New Roman" w:hAnsi="Times New Roman" w:cs="Times New Roman"/>
              </w:rPr>
              <w:t>равления реализации муниципаль</w:t>
            </w:r>
            <w:r w:rsidRPr="00B84515">
              <w:rPr>
                <w:rFonts w:ascii="Times New Roman" w:hAnsi="Times New Roman" w:cs="Times New Roman"/>
              </w:rPr>
              <w:t>ной программы</w:t>
            </w:r>
          </w:p>
        </w:tc>
        <w:tc>
          <w:tcPr>
            <w:tcW w:w="2608" w:type="dxa"/>
            <w:tcBorders>
              <w:top w:val="single" w:sz="4" w:space="0" w:color="auto"/>
              <w:left w:val="single" w:sz="4" w:space="0" w:color="auto"/>
              <w:bottom w:val="single" w:sz="4" w:space="0" w:color="auto"/>
              <w:right w:val="single" w:sz="4" w:space="0" w:color="auto"/>
            </w:tcBorders>
          </w:tcPr>
          <w:p w:rsidR="00197C20"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 xml:space="preserve">Координаторы подпрограмм </w:t>
            </w:r>
            <w:hyperlink w:anchor="Par295" w:history="1">
              <w:r w:rsidRPr="00B84515">
                <w:rPr>
                  <w:rFonts w:ascii="Times New Roman" w:hAnsi="Times New Roman" w:cs="Times New Roman"/>
                  <w:color w:val="0000FF"/>
                </w:rPr>
                <w:t>&lt;*&gt;</w:t>
              </w:r>
            </w:hyperlink>
            <w:r w:rsidRPr="00B84515">
              <w:rPr>
                <w:rFonts w:ascii="Times New Roman" w:hAnsi="Times New Roman" w:cs="Times New Roman"/>
              </w:rPr>
              <w:t>, участники</w:t>
            </w:r>
            <w:r w:rsidR="00197C20">
              <w:rPr>
                <w:rFonts w:ascii="Times New Roman" w:hAnsi="Times New Roman" w:cs="Times New Roman"/>
              </w:rPr>
              <w:t xml:space="preserve"> </w:t>
            </w:r>
          </w:p>
          <w:p w:rsidR="00B916E9" w:rsidRPr="00B84515" w:rsidRDefault="00197C20" w:rsidP="00342DE3">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муниципаль</w:t>
            </w:r>
            <w:r w:rsidR="00B916E9" w:rsidRPr="00B84515">
              <w:rPr>
                <w:rFonts w:ascii="Times New Roman" w:hAnsi="Times New Roman" w:cs="Times New Roman"/>
              </w:rPr>
              <w:t>ной программы</w:t>
            </w:r>
          </w:p>
        </w:tc>
      </w:tr>
      <w:tr w:rsidR="00B916E9" w:rsidRPr="00B84515" w:rsidTr="006D2E4D">
        <w:trPr>
          <w:tblCellSpacing w:w="5" w:type="nil"/>
        </w:trPr>
        <w:tc>
          <w:tcPr>
            <w:tcW w:w="330"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p>
        </w:tc>
        <w:tc>
          <w:tcPr>
            <w:tcW w:w="2098"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p>
        </w:tc>
        <w:tc>
          <w:tcPr>
            <w:tcW w:w="2154"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p>
        </w:tc>
        <w:tc>
          <w:tcPr>
            <w:tcW w:w="2438"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p>
        </w:tc>
        <w:tc>
          <w:tcPr>
            <w:tcW w:w="2608"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p>
        </w:tc>
      </w:tr>
      <w:tr w:rsidR="00B916E9" w:rsidRPr="00B84515" w:rsidTr="006D2E4D">
        <w:trPr>
          <w:tblCellSpacing w:w="5" w:type="nil"/>
        </w:trPr>
        <w:tc>
          <w:tcPr>
            <w:tcW w:w="330"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p>
        </w:tc>
        <w:tc>
          <w:tcPr>
            <w:tcW w:w="2098"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p>
        </w:tc>
        <w:tc>
          <w:tcPr>
            <w:tcW w:w="2154"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p>
        </w:tc>
        <w:tc>
          <w:tcPr>
            <w:tcW w:w="2438"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p>
        </w:tc>
        <w:tc>
          <w:tcPr>
            <w:tcW w:w="2608"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p>
        </w:tc>
      </w:tr>
      <w:tr w:rsidR="00B916E9" w:rsidRPr="00B84515" w:rsidTr="006D2E4D">
        <w:trPr>
          <w:tblCellSpacing w:w="5" w:type="nil"/>
        </w:trPr>
        <w:tc>
          <w:tcPr>
            <w:tcW w:w="330"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p>
        </w:tc>
        <w:tc>
          <w:tcPr>
            <w:tcW w:w="2098"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p>
        </w:tc>
        <w:tc>
          <w:tcPr>
            <w:tcW w:w="2154"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p>
        </w:tc>
        <w:tc>
          <w:tcPr>
            <w:tcW w:w="2438"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p>
        </w:tc>
        <w:tc>
          <w:tcPr>
            <w:tcW w:w="2608"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p>
        </w:tc>
      </w:tr>
      <w:tr w:rsidR="00B916E9" w:rsidRPr="00B84515" w:rsidTr="006D2E4D">
        <w:trPr>
          <w:tblCellSpacing w:w="5" w:type="nil"/>
        </w:trPr>
        <w:tc>
          <w:tcPr>
            <w:tcW w:w="330"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p>
        </w:tc>
        <w:tc>
          <w:tcPr>
            <w:tcW w:w="2098"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p>
        </w:tc>
        <w:tc>
          <w:tcPr>
            <w:tcW w:w="2154"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p>
        </w:tc>
        <w:tc>
          <w:tcPr>
            <w:tcW w:w="2438"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p>
        </w:tc>
        <w:tc>
          <w:tcPr>
            <w:tcW w:w="2608"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p>
        </w:tc>
      </w:tr>
    </w:tbl>
    <w:p w:rsidR="006D2E4D" w:rsidRDefault="006D2E4D" w:rsidP="006D2E4D">
      <w:pPr>
        <w:widowControl w:val="0"/>
        <w:autoSpaceDE w:val="0"/>
        <w:autoSpaceDN w:val="0"/>
        <w:adjustRightInd w:val="0"/>
        <w:spacing w:after="0" w:line="240" w:lineRule="auto"/>
        <w:ind w:firstLine="540"/>
        <w:jc w:val="both"/>
        <w:rPr>
          <w:rFonts w:ascii="Times New Roman" w:hAnsi="Times New Roman" w:cs="Times New Roman"/>
        </w:rPr>
      </w:pPr>
    </w:p>
    <w:p w:rsidR="006D2E4D" w:rsidRPr="00B84515" w:rsidRDefault="006D2E4D" w:rsidP="006D2E4D">
      <w:pPr>
        <w:widowControl w:val="0"/>
        <w:autoSpaceDE w:val="0"/>
        <w:autoSpaceDN w:val="0"/>
        <w:adjustRightInd w:val="0"/>
        <w:spacing w:after="0" w:line="240" w:lineRule="auto"/>
        <w:ind w:firstLine="540"/>
        <w:rPr>
          <w:rFonts w:ascii="Times New Roman" w:hAnsi="Times New Roman" w:cs="Times New Roman"/>
        </w:rPr>
      </w:pPr>
      <w:r w:rsidRPr="00B84515">
        <w:rPr>
          <w:rFonts w:ascii="Times New Roman" w:hAnsi="Times New Roman" w:cs="Times New Roman"/>
        </w:rPr>
        <w:t>&lt;*&gt; Указываются в списке первыми.</w:t>
      </w:r>
    </w:p>
    <w:p w:rsidR="006D2E4D" w:rsidRPr="00B84515" w:rsidRDefault="006D2E4D" w:rsidP="006D2E4D">
      <w:pPr>
        <w:widowControl w:val="0"/>
        <w:autoSpaceDE w:val="0"/>
        <w:autoSpaceDN w:val="0"/>
        <w:adjustRightInd w:val="0"/>
        <w:spacing w:after="0" w:line="240" w:lineRule="auto"/>
        <w:ind w:firstLine="540"/>
        <w:jc w:val="both"/>
        <w:rPr>
          <w:rFonts w:ascii="Times New Roman" w:hAnsi="Times New Roman" w:cs="Times New Roman"/>
        </w:rPr>
      </w:pPr>
    </w:p>
    <w:p w:rsidR="00B916E9" w:rsidRPr="00B84515" w:rsidRDefault="00B916E9" w:rsidP="00B916E9">
      <w:pPr>
        <w:widowControl w:val="0"/>
        <w:autoSpaceDE w:val="0"/>
        <w:autoSpaceDN w:val="0"/>
        <w:adjustRightInd w:val="0"/>
        <w:spacing w:after="0" w:line="240" w:lineRule="auto"/>
        <w:jc w:val="center"/>
        <w:rPr>
          <w:rFonts w:ascii="Times New Roman" w:hAnsi="Times New Roman" w:cs="Times New Roman"/>
        </w:rPr>
        <w:sectPr w:rsidR="00B916E9" w:rsidRPr="00B84515" w:rsidSect="00EA7E05">
          <w:headerReference w:type="default" r:id="rId10"/>
          <w:pgSz w:w="11905" w:h="16838"/>
          <w:pgMar w:top="1134" w:right="850" w:bottom="1134" w:left="1701" w:header="720" w:footer="720" w:gutter="0"/>
          <w:cols w:space="720"/>
          <w:noEndnote/>
          <w:docGrid w:linePitch="299"/>
        </w:sectPr>
      </w:pPr>
    </w:p>
    <w:p w:rsidR="00B916E9" w:rsidRPr="00B84515" w:rsidRDefault="00B916E9" w:rsidP="00B916E9">
      <w:pPr>
        <w:widowControl w:val="0"/>
        <w:autoSpaceDE w:val="0"/>
        <w:autoSpaceDN w:val="0"/>
        <w:adjustRightInd w:val="0"/>
        <w:spacing w:after="0" w:line="240" w:lineRule="auto"/>
        <w:jc w:val="right"/>
        <w:outlineLvl w:val="1"/>
        <w:rPr>
          <w:rFonts w:ascii="Times New Roman" w:hAnsi="Times New Roman" w:cs="Times New Roman"/>
        </w:rPr>
      </w:pPr>
      <w:bookmarkStart w:id="18" w:name="Par295"/>
      <w:bookmarkStart w:id="19" w:name="Par301"/>
      <w:bookmarkEnd w:id="18"/>
      <w:bookmarkEnd w:id="19"/>
      <w:r w:rsidRPr="00B84515">
        <w:rPr>
          <w:rFonts w:ascii="Times New Roman" w:hAnsi="Times New Roman" w:cs="Times New Roman"/>
        </w:rPr>
        <w:t>Приложение N 2</w:t>
      </w:r>
    </w:p>
    <w:p w:rsidR="00B916E9" w:rsidRPr="00B84515" w:rsidRDefault="00B916E9" w:rsidP="00B916E9">
      <w:pPr>
        <w:widowControl w:val="0"/>
        <w:autoSpaceDE w:val="0"/>
        <w:autoSpaceDN w:val="0"/>
        <w:adjustRightInd w:val="0"/>
        <w:spacing w:after="0" w:line="240" w:lineRule="auto"/>
        <w:jc w:val="right"/>
        <w:rPr>
          <w:rFonts w:ascii="Times New Roman" w:hAnsi="Times New Roman" w:cs="Times New Roman"/>
        </w:rPr>
      </w:pPr>
      <w:r w:rsidRPr="00B84515">
        <w:rPr>
          <w:rFonts w:ascii="Times New Roman" w:hAnsi="Times New Roman" w:cs="Times New Roman"/>
        </w:rPr>
        <w:t>к Порядку</w:t>
      </w:r>
    </w:p>
    <w:p w:rsidR="00B916E9" w:rsidRPr="00B84515" w:rsidRDefault="00B916E9" w:rsidP="00B916E9">
      <w:pPr>
        <w:widowControl w:val="0"/>
        <w:autoSpaceDE w:val="0"/>
        <w:autoSpaceDN w:val="0"/>
        <w:adjustRightInd w:val="0"/>
        <w:spacing w:after="0" w:line="240" w:lineRule="auto"/>
        <w:jc w:val="right"/>
        <w:rPr>
          <w:rFonts w:ascii="Times New Roman" w:hAnsi="Times New Roman" w:cs="Times New Roman"/>
        </w:rPr>
      </w:pPr>
    </w:p>
    <w:p w:rsidR="00FD16E8" w:rsidRDefault="00FD16E8" w:rsidP="003D275C">
      <w:pPr>
        <w:widowControl w:val="0"/>
        <w:autoSpaceDE w:val="0"/>
        <w:autoSpaceDN w:val="0"/>
        <w:adjustRightInd w:val="0"/>
        <w:spacing w:after="0" w:line="240" w:lineRule="auto"/>
        <w:rPr>
          <w:rFonts w:ascii="Times New Roman" w:hAnsi="Times New Roman" w:cs="Times New Roman"/>
          <w:b/>
          <w:bCs/>
        </w:rPr>
      </w:pPr>
      <w:bookmarkStart w:id="20" w:name="Par304"/>
      <w:bookmarkEnd w:id="20"/>
    </w:p>
    <w:p w:rsidR="00B916E9" w:rsidRPr="00B84515" w:rsidRDefault="00B916E9" w:rsidP="00B916E9">
      <w:pPr>
        <w:widowControl w:val="0"/>
        <w:autoSpaceDE w:val="0"/>
        <w:autoSpaceDN w:val="0"/>
        <w:adjustRightInd w:val="0"/>
        <w:spacing w:after="0" w:line="240" w:lineRule="auto"/>
        <w:jc w:val="center"/>
        <w:rPr>
          <w:rFonts w:ascii="Times New Roman" w:hAnsi="Times New Roman" w:cs="Times New Roman"/>
          <w:b/>
          <w:bCs/>
        </w:rPr>
      </w:pPr>
      <w:r w:rsidRPr="00B84515">
        <w:rPr>
          <w:rFonts w:ascii="Times New Roman" w:hAnsi="Times New Roman" w:cs="Times New Roman"/>
          <w:b/>
          <w:bCs/>
        </w:rPr>
        <w:t>МЕТОДИКА</w:t>
      </w:r>
    </w:p>
    <w:p w:rsidR="00B916E9" w:rsidRPr="00B84515" w:rsidRDefault="00B916E9" w:rsidP="00B916E9">
      <w:pPr>
        <w:widowControl w:val="0"/>
        <w:autoSpaceDE w:val="0"/>
        <w:autoSpaceDN w:val="0"/>
        <w:adjustRightInd w:val="0"/>
        <w:spacing w:after="0" w:line="240" w:lineRule="auto"/>
        <w:jc w:val="center"/>
        <w:rPr>
          <w:rFonts w:ascii="Times New Roman" w:hAnsi="Times New Roman" w:cs="Times New Roman"/>
          <w:b/>
          <w:bCs/>
        </w:rPr>
      </w:pPr>
      <w:r w:rsidRPr="00B84515">
        <w:rPr>
          <w:rFonts w:ascii="Times New Roman" w:hAnsi="Times New Roman" w:cs="Times New Roman"/>
          <w:b/>
          <w:bCs/>
        </w:rPr>
        <w:t>ПРОВЕДЕНИЯ ОЦЕНКИ</w:t>
      </w:r>
      <w:r w:rsidR="006D2E4D">
        <w:rPr>
          <w:rFonts w:ascii="Times New Roman" w:hAnsi="Times New Roman" w:cs="Times New Roman"/>
          <w:b/>
          <w:bCs/>
        </w:rPr>
        <w:t xml:space="preserve"> ПРОЕКТОВ КОНЦЕПЦИЙ МУНИЦИПАЛЬНЫХ</w:t>
      </w:r>
    </w:p>
    <w:p w:rsidR="00B916E9" w:rsidRPr="00B84515" w:rsidRDefault="006D2E4D" w:rsidP="00B916E9">
      <w:pPr>
        <w:widowControl w:val="0"/>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t>ПРОГРАММ ОКТЯБРЬСКОГО РАЙОНА</w:t>
      </w:r>
    </w:p>
    <w:p w:rsidR="00B916E9" w:rsidRPr="00B84515" w:rsidRDefault="00B916E9" w:rsidP="00B916E9">
      <w:pPr>
        <w:widowControl w:val="0"/>
        <w:autoSpaceDE w:val="0"/>
        <w:autoSpaceDN w:val="0"/>
        <w:adjustRightInd w:val="0"/>
        <w:spacing w:after="0" w:line="240" w:lineRule="auto"/>
        <w:jc w:val="center"/>
        <w:rPr>
          <w:rFonts w:ascii="Times New Roman" w:hAnsi="Times New Roman" w:cs="Times New Roman"/>
        </w:rPr>
      </w:pP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1. Настоящая Методика разработана в целях проведения оценки и отбора</w:t>
      </w:r>
      <w:r w:rsidR="006D2E4D">
        <w:rPr>
          <w:rFonts w:ascii="Times New Roman" w:hAnsi="Times New Roman" w:cs="Times New Roman"/>
        </w:rPr>
        <w:t xml:space="preserve"> проектов концепций муниципальн</w:t>
      </w:r>
      <w:r w:rsidRPr="00B84515">
        <w:rPr>
          <w:rFonts w:ascii="Times New Roman" w:hAnsi="Times New Roman" w:cs="Times New Roman"/>
        </w:rPr>
        <w:t>ых программ, реализация которых планируется в очередном финансовом и последующих годах, в условиях ограниченных бюджетных ресурсов.</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2. Отбор</w:t>
      </w:r>
      <w:r w:rsidR="006D2E4D">
        <w:rPr>
          <w:rFonts w:ascii="Times New Roman" w:hAnsi="Times New Roman" w:cs="Times New Roman"/>
        </w:rPr>
        <w:t xml:space="preserve"> проектов концепций  муниципаль</w:t>
      </w:r>
      <w:r w:rsidRPr="00B84515">
        <w:rPr>
          <w:rFonts w:ascii="Times New Roman" w:hAnsi="Times New Roman" w:cs="Times New Roman"/>
        </w:rPr>
        <w:t>ных программ осуществляется на основании результатов оценки</w:t>
      </w:r>
      <w:r w:rsidR="006D2E4D">
        <w:rPr>
          <w:rFonts w:ascii="Times New Roman" w:hAnsi="Times New Roman" w:cs="Times New Roman"/>
        </w:rPr>
        <w:t xml:space="preserve"> проектов концепций муниципальных</w:t>
      </w:r>
      <w:r w:rsidRPr="00B84515">
        <w:rPr>
          <w:rFonts w:ascii="Times New Roman" w:hAnsi="Times New Roman" w:cs="Times New Roman"/>
        </w:rPr>
        <w:t xml:space="preserve"> программ.</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3. Оценку</w:t>
      </w:r>
      <w:r w:rsidR="006D2E4D">
        <w:rPr>
          <w:rFonts w:ascii="Times New Roman" w:hAnsi="Times New Roman" w:cs="Times New Roman"/>
        </w:rPr>
        <w:t xml:space="preserve"> проектов концепций муниципаль</w:t>
      </w:r>
      <w:r w:rsidRPr="00B84515">
        <w:rPr>
          <w:rFonts w:ascii="Times New Roman" w:hAnsi="Times New Roman" w:cs="Times New Roman"/>
        </w:rPr>
        <w:t xml:space="preserve">ных программ </w:t>
      </w:r>
      <w:r w:rsidR="006D2E4D">
        <w:rPr>
          <w:rFonts w:ascii="Times New Roman" w:hAnsi="Times New Roman" w:cs="Times New Roman"/>
        </w:rPr>
        <w:t>осуществляет отдел экономики и инвестиций администрации Октябрьского района</w:t>
      </w:r>
      <w:r w:rsidRPr="00B84515">
        <w:rPr>
          <w:rFonts w:ascii="Times New Roman" w:hAnsi="Times New Roman" w:cs="Times New Roman"/>
        </w:rPr>
        <w:t xml:space="preserve"> на основании следующих критериев:</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1) соответствие предметной о</w:t>
      </w:r>
      <w:r w:rsidR="006D2E4D">
        <w:rPr>
          <w:rFonts w:ascii="Times New Roman" w:hAnsi="Times New Roman" w:cs="Times New Roman"/>
        </w:rPr>
        <w:t>бласти инициируемой муниципальной</w:t>
      </w:r>
      <w:r w:rsidRPr="00B84515">
        <w:rPr>
          <w:rFonts w:ascii="Times New Roman" w:hAnsi="Times New Roman" w:cs="Times New Roman"/>
        </w:rPr>
        <w:t xml:space="preserve"> программы приоритетным направлениям социально</w:t>
      </w:r>
      <w:r w:rsidR="006D2E4D">
        <w:rPr>
          <w:rFonts w:ascii="Times New Roman" w:hAnsi="Times New Roman" w:cs="Times New Roman"/>
        </w:rPr>
        <w:t>-экономического развития района</w:t>
      </w:r>
      <w:r w:rsidRPr="00B84515">
        <w:rPr>
          <w:rFonts w:ascii="Times New Roman" w:hAnsi="Times New Roman" w:cs="Times New Roman"/>
        </w:rPr>
        <w:t xml:space="preserve"> (К_1);</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2) значимость для осуществления крупных структурных изменений и повышения эффективности развития конкретных отраслей и территорий, науки, образования и социальной сферы, для обеспечения экологической безопасности и рационального природопользования (К_2);</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3) невозможность комплексного решения проблемы в приемлемые сроки за счет использования действующего рыночного механи</w:t>
      </w:r>
      <w:r w:rsidR="006D2E4D">
        <w:rPr>
          <w:rFonts w:ascii="Times New Roman" w:hAnsi="Times New Roman" w:cs="Times New Roman"/>
        </w:rPr>
        <w:t>зма и необходимость муниципаль</w:t>
      </w:r>
      <w:r w:rsidRPr="00B84515">
        <w:rPr>
          <w:rFonts w:ascii="Times New Roman" w:hAnsi="Times New Roman" w:cs="Times New Roman"/>
        </w:rPr>
        <w:t>ной поддержки ее решения (К_3);</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4) необходимость концентрации ресурсов для решения проблемы (К_4);</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5) принципиальная новизна технических, организационных и иных мероприятий, необходимых для широкомасштабного распространения прогрессивных научно-технических достижений и повышения на этой основе эффективности общественного производства (К_5);</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6) возможность привлече</w:t>
      </w:r>
      <w:r w:rsidR="006D2E4D">
        <w:rPr>
          <w:rFonts w:ascii="Times New Roman" w:hAnsi="Times New Roman" w:cs="Times New Roman"/>
        </w:rPr>
        <w:t>ния для финансирования муниципаль</w:t>
      </w:r>
      <w:r w:rsidRPr="00B84515">
        <w:rPr>
          <w:rFonts w:ascii="Times New Roman" w:hAnsi="Times New Roman" w:cs="Times New Roman"/>
        </w:rPr>
        <w:t>ной программ</w:t>
      </w:r>
      <w:r w:rsidR="006D2E4D">
        <w:rPr>
          <w:rFonts w:ascii="Times New Roman" w:hAnsi="Times New Roman" w:cs="Times New Roman"/>
        </w:rPr>
        <w:t>ы средств федерального и областного</w:t>
      </w:r>
      <w:r w:rsidRPr="00B84515">
        <w:rPr>
          <w:rFonts w:ascii="Times New Roman" w:hAnsi="Times New Roman" w:cs="Times New Roman"/>
        </w:rPr>
        <w:t xml:space="preserve"> бюджетов, а также внебюджетных источников (К_6).</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4. Кажд</w:t>
      </w:r>
      <w:r w:rsidR="006D2E4D">
        <w:rPr>
          <w:rFonts w:ascii="Times New Roman" w:hAnsi="Times New Roman" w:cs="Times New Roman"/>
        </w:rPr>
        <w:t>ый проект концепции муниципаль</w:t>
      </w:r>
      <w:r w:rsidRPr="00B84515">
        <w:rPr>
          <w:rFonts w:ascii="Times New Roman" w:hAnsi="Times New Roman" w:cs="Times New Roman"/>
        </w:rPr>
        <w:t xml:space="preserve">ной программы оценивается на предмет соответствия вышеперечисленным критериям на основании системы оценок, представленных в </w:t>
      </w:r>
      <w:hyperlink w:anchor="Par341" w:history="1">
        <w:r w:rsidRPr="00B84515">
          <w:rPr>
            <w:rFonts w:ascii="Times New Roman" w:hAnsi="Times New Roman" w:cs="Times New Roman"/>
            <w:color w:val="0000FF"/>
          </w:rPr>
          <w:t>приложении N 1</w:t>
        </w:r>
      </w:hyperlink>
      <w:r w:rsidRPr="00B84515">
        <w:rPr>
          <w:rFonts w:ascii="Times New Roman" w:hAnsi="Times New Roman" w:cs="Times New Roman"/>
        </w:rPr>
        <w:t xml:space="preserve"> к настоящей Методике.</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5. Результаты оценки</w:t>
      </w:r>
      <w:r w:rsidR="006D2E4D">
        <w:rPr>
          <w:rFonts w:ascii="Times New Roman" w:hAnsi="Times New Roman" w:cs="Times New Roman"/>
        </w:rPr>
        <w:t xml:space="preserve"> проектов концепций муниципальных</w:t>
      </w:r>
      <w:r w:rsidRPr="00B84515">
        <w:rPr>
          <w:rFonts w:ascii="Times New Roman" w:hAnsi="Times New Roman" w:cs="Times New Roman"/>
        </w:rPr>
        <w:t xml:space="preserve"> программ критериям, то есть баллы по каждом</w:t>
      </w:r>
      <w:r w:rsidR="006D2E4D">
        <w:rPr>
          <w:rFonts w:ascii="Times New Roman" w:hAnsi="Times New Roman" w:cs="Times New Roman"/>
        </w:rPr>
        <w:t>у проекту концепции муниципаль</w:t>
      </w:r>
      <w:r w:rsidRPr="00B84515">
        <w:rPr>
          <w:rFonts w:ascii="Times New Roman" w:hAnsi="Times New Roman" w:cs="Times New Roman"/>
        </w:rPr>
        <w:t xml:space="preserve">ной программы, оформляются в соответствии с </w:t>
      </w:r>
      <w:hyperlink w:anchor="Par411" w:history="1">
        <w:r w:rsidRPr="00B84515">
          <w:rPr>
            <w:rFonts w:ascii="Times New Roman" w:hAnsi="Times New Roman" w:cs="Times New Roman"/>
            <w:color w:val="0000FF"/>
          </w:rPr>
          <w:t>приложением N 2</w:t>
        </w:r>
      </w:hyperlink>
      <w:r w:rsidRPr="00B84515">
        <w:rPr>
          <w:rFonts w:ascii="Times New Roman" w:hAnsi="Times New Roman" w:cs="Times New Roman"/>
        </w:rPr>
        <w:t xml:space="preserve"> к настоящей Методике.</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6. На основе оценок по отдельным критериям и их весовых коэффициентов (Z_i), где i - порядковый номер весового коэффициента, рассчитывается показатель оценк</w:t>
      </w:r>
      <w:r w:rsidR="004F05F5">
        <w:rPr>
          <w:rFonts w:ascii="Times New Roman" w:hAnsi="Times New Roman" w:cs="Times New Roman"/>
        </w:rPr>
        <w:t>и проекта концепции муниципальной</w:t>
      </w:r>
      <w:r w:rsidRPr="00B84515">
        <w:rPr>
          <w:rFonts w:ascii="Times New Roman" w:hAnsi="Times New Roman" w:cs="Times New Roman"/>
        </w:rPr>
        <w:t xml:space="preserve"> программы (К) в соответствии с формулой:</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p>
    <w:p w:rsidR="00B916E9" w:rsidRPr="00B84515" w:rsidRDefault="00B916E9" w:rsidP="00B916E9">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К = К_1 x Z_1 + К_2 x Z_2 + К_3 x Z_3 + К_4 x Z_4 +</w:t>
      </w:r>
    </w:p>
    <w:p w:rsidR="00B916E9" w:rsidRPr="00B84515" w:rsidRDefault="00B916E9" w:rsidP="00B916E9">
      <w:pPr>
        <w:widowControl w:val="0"/>
        <w:autoSpaceDE w:val="0"/>
        <w:autoSpaceDN w:val="0"/>
        <w:adjustRightInd w:val="0"/>
        <w:spacing w:after="0" w:line="240" w:lineRule="auto"/>
        <w:jc w:val="center"/>
        <w:rPr>
          <w:rFonts w:ascii="Times New Roman" w:hAnsi="Times New Roman" w:cs="Times New Roman"/>
        </w:rPr>
      </w:pPr>
    </w:p>
    <w:p w:rsidR="00B916E9" w:rsidRPr="00B84515" w:rsidRDefault="00B916E9" w:rsidP="003D275C">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 К_5 x Z_5 + К_6 x Z_6.</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7. По результатам оценки формируется заключение с предложением:</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 xml:space="preserve">1) рекомендовать </w:t>
      </w:r>
      <w:r w:rsidR="004F05F5">
        <w:rPr>
          <w:rFonts w:ascii="Times New Roman" w:hAnsi="Times New Roman" w:cs="Times New Roman"/>
        </w:rPr>
        <w:t>утвердить концепцию муниципально</w:t>
      </w:r>
      <w:r w:rsidRPr="00B84515">
        <w:rPr>
          <w:rFonts w:ascii="Times New Roman" w:hAnsi="Times New Roman" w:cs="Times New Roman"/>
        </w:rPr>
        <w:t xml:space="preserve">й </w:t>
      </w:r>
      <w:r w:rsidR="004F05F5">
        <w:rPr>
          <w:rFonts w:ascii="Times New Roman" w:hAnsi="Times New Roman" w:cs="Times New Roman"/>
        </w:rPr>
        <w:t>программы, включить муниципаль</w:t>
      </w:r>
      <w:r w:rsidRPr="00B84515">
        <w:rPr>
          <w:rFonts w:ascii="Times New Roman" w:hAnsi="Times New Roman" w:cs="Times New Roman"/>
        </w:rPr>
        <w:t>ную п</w:t>
      </w:r>
      <w:r w:rsidR="004F05F5">
        <w:rPr>
          <w:rFonts w:ascii="Times New Roman" w:hAnsi="Times New Roman" w:cs="Times New Roman"/>
        </w:rPr>
        <w:t>рограмму в перечень муниципаль</w:t>
      </w:r>
      <w:r w:rsidRPr="00B84515">
        <w:rPr>
          <w:rFonts w:ascii="Times New Roman" w:hAnsi="Times New Roman" w:cs="Times New Roman"/>
        </w:rPr>
        <w:t>ных программ и начать ее разработку;</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 xml:space="preserve">2) рекомендовать </w:t>
      </w:r>
      <w:r w:rsidR="004F05F5">
        <w:rPr>
          <w:rFonts w:ascii="Times New Roman" w:hAnsi="Times New Roman" w:cs="Times New Roman"/>
        </w:rPr>
        <w:t>утвердить концепцию муниципаль</w:t>
      </w:r>
      <w:r w:rsidRPr="00B84515">
        <w:rPr>
          <w:rFonts w:ascii="Times New Roman" w:hAnsi="Times New Roman" w:cs="Times New Roman"/>
        </w:rPr>
        <w:t xml:space="preserve">ной </w:t>
      </w:r>
      <w:r w:rsidR="004F05F5">
        <w:rPr>
          <w:rFonts w:ascii="Times New Roman" w:hAnsi="Times New Roman" w:cs="Times New Roman"/>
        </w:rPr>
        <w:t>программы, включить муниципаль</w:t>
      </w:r>
      <w:r w:rsidRPr="00B84515">
        <w:rPr>
          <w:rFonts w:ascii="Times New Roman" w:hAnsi="Times New Roman" w:cs="Times New Roman"/>
        </w:rPr>
        <w:t>ную п</w:t>
      </w:r>
      <w:r w:rsidR="004F05F5">
        <w:rPr>
          <w:rFonts w:ascii="Times New Roman" w:hAnsi="Times New Roman" w:cs="Times New Roman"/>
        </w:rPr>
        <w:t>рограмму в перечень муниципаль</w:t>
      </w:r>
      <w:r w:rsidRPr="00B84515">
        <w:rPr>
          <w:rFonts w:ascii="Times New Roman" w:hAnsi="Times New Roman" w:cs="Times New Roman"/>
        </w:rPr>
        <w:t xml:space="preserve">ных программ и начать ее разработку при условии устранения замечаний </w:t>
      </w:r>
      <w:r w:rsidR="004F05F5">
        <w:rPr>
          <w:rFonts w:ascii="Times New Roman" w:hAnsi="Times New Roman" w:cs="Times New Roman"/>
        </w:rPr>
        <w:t>отдела экономики и инвестиций администрации Октябрьского района</w:t>
      </w:r>
      <w:r w:rsidRPr="00B84515">
        <w:rPr>
          <w:rFonts w:ascii="Times New Roman" w:hAnsi="Times New Roman" w:cs="Times New Roman"/>
        </w:rPr>
        <w:t>;</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3) отклони</w:t>
      </w:r>
      <w:r w:rsidR="004F05F5">
        <w:rPr>
          <w:rFonts w:ascii="Times New Roman" w:hAnsi="Times New Roman" w:cs="Times New Roman"/>
        </w:rPr>
        <w:t>ть проект концепции муниципаль</w:t>
      </w:r>
      <w:r w:rsidRPr="00B84515">
        <w:rPr>
          <w:rFonts w:ascii="Times New Roman" w:hAnsi="Times New Roman" w:cs="Times New Roman"/>
        </w:rPr>
        <w:t>ной программы.</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8. В случае если показатель оценк</w:t>
      </w:r>
      <w:r w:rsidR="004F05F5">
        <w:rPr>
          <w:rFonts w:ascii="Times New Roman" w:hAnsi="Times New Roman" w:cs="Times New Roman"/>
        </w:rPr>
        <w:t>и проекта концепции муниципальной</w:t>
      </w:r>
      <w:r w:rsidRPr="00B84515">
        <w:rPr>
          <w:rFonts w:ascii="Times New Roman" w:hAnsi="Times New Roman" w:cs="Times New Roman"/>
        </w:rPr>
        <w:t xml:space="preserve"> программы (К) находится в пределе:</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свыше 8,0 до 10 - предлагается рекомендовать утверди</w:t>
      </w:r>
      <w:r w:rsidR="004F05F5">
        <w:rPr>
          <w:rFonts w:ascii="Times New Roman" w:hAnsi="Times New Roman" w:cs="Times New Roman"/>
        </w:rPr>
        <w:t>ть проект концепции муниципаль</w:t>
      </w:r>
      <w:r w:rsidRPr="00B84515">
        <w:rPr>
          <w:rFonts w:ascii="Times New Roman" w:hAnsi="Times New Roman" w:cs="Times New Roman"/>
        </w:rPr>
        <w:t>ной программы;</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свыше 5,0 до 8,0 - предлагается рекомендовать утверди</w:t>
      </w:r>
      <w:r w:rsidR="004F05F5">
        <w:rPr>
          <w:rFonts w:ascii="Times New Roman" w:hAnsi="Times New Roman" w:cs="Times New Roman"/>
        </w:rPr>
        <w:t>ть проект концепции муниципальной</w:t>
      </w:r>
      <w:r w:rsidRPr="00B84515">
        <w:rPr>
          <w:rFonts w:ascii="Times New Roman" w:hAnsi="Times New Roman" w:cs="Times New Roman"/>
        </w:rPr>
        <w:t xml:space="preserve"> программы при условии устранения замечаний;</w:t>
      </w:r>
    </w:p>
    <w:p w:rsidR="004F05F5" w:rsidRDefault="00B916E9" w:rsidP="00524FC5">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от 0 до 5,0 - предлагается отклони</w:t>
      </w:r>
      <w:r w:rsidR="004F05F5">
        <w:rPr>
          <w:rFonts w:ascii="Times New Roman" w:hAnsi="Times New Roman" w:cs="Times New Roman"/>
        </w:rPr>
        <w:t>ть проект концепции муниципаль</w:t>
      </w:r>
      <w:r w:rsidRPr="00B84515">
        <w:rPr>
          <w:rFonts w:ascii="Times New Roman" w:hAnsi="Times New Roman" w:cs="Times New Roman"/>
        </w:rPr>
        <w:t>ной программы.</w:t>
      </w:r>
      <w:bookmarkStart w:id="21" w:name="Par338"/>
      <w:bookmarkEnd w:id="21"/>
    </w:p>
    <w:p w:rsidR="00B916E9" w:rsidRPr="00B84515" w:rsidRDefault="00B916E9" w:rsidP="003D275C">
      <w:pPr>
        <w:widowControl w:val="0"/>
        <w:autoSpaceDE w:val="0"/>
        <w:autoSpaceDN w:val="0"/>
        <w:adjustRightInd w:val="0"/>
        <w:spacing w:after="0" w:line="240" w:lineRule="auto"/>
        <w:rPr>
          <w:rFonts w:ascii="Times New Roman" w:hAnsi="Times New Roman" w:cs="Times New Roman"/>
        </w:rPr>
        <w:sectPr w:rsidR="00B916E9" w:rsidRPr="00B84515">
          <w:pgSz w:w="11905" w:h="16838"/>
          <w:pgMar w:top="1134" w:right="850" w:bottom="1134" w:left="1701" w:header="720" w:footer="720" w:gutter="0"/>
          <w:cols w:space="720"/>
          <w:noEndnote/>
        </w:sectPr>
      </w:pPr>
    </w:p>
    <w:p w:rsidR="004F05F5" w:rsidRPr="00B84515" w:rsidRDefault="004F05F5" w:rsidP="003D275C">
      <w:pPr>
        <w:widowControl w:val="0"/>
        <w:autoSpaceDE w:val="0"/>
        <w:autoSpaceDN w:val="0"/>
        <w:adjustRightInd w:val="0"/>
        <w:spacing w:after="0" w:line="240" w:lineRule="auto"/>
        <w:ind w:left="12744"/>
        <w:outlineLvl w:val="2"/>
        <w:rPr>
          <w:rFonts w:ascii="Times New Roman" w:hAnsi="Times New Roman" w:cs="Times New Roman"/>
        </w:rPr>
      </w:pPr>
      <w:bookmarkStart w:id="22" w:name="Par341"/>
      <w:bookmarkEnd w:id="22"/>
      <w:r w:rsidRPr="00B84515">
        <w:rPr>
          <w:rFonts w:ascii="Times New Roman" w:hAnsi="Times New Roman" w:cs="Times New Roman"/>
        </w:rPr>
        <w:t>Приложение N 1</w:t>
      </w:r>
    </w:p>
    <w:p w:rsidR="004F05F5" w:rsidRPr="00B84515" w:rsidRDefault="004F05F5" w:rsidP="003D275C">
      <w:pPr>
        <w:widowControl w:val="0"/>
        <w:autoSpaceDE w:val="0"/>
        <w:autoSpaceDN w:val="0"/>
        <w:adjustRightInd w:val="0"/>
        <w:spacing w:after="0" w:line="240" w:lineRule="auto"/>
        <w:ind w:left="11328" w:firstLine="708"/>
        <w:jc w:val="center"/>
        <w:rPr>
          <w:rFonts w:ascii="Times New Roman" w:hAnsi="Times New Roman" w:cs="Times New Roman"/>
        </w:rPr>
      </w:pPr>
      <w:r w:rsidRPr="00B84515">
        <w:rPr>
          <w:rFonts w:ascii="Times New Roman" w:hAnsi="Times New Roman" w:cs="Times New Roman"/>
        </w:rPr>
        <w:t>к Методике</w:t>
      </w:r>
    </w:p>
    <w:p w:rsidR="00FD16E8" w:rsidRDefault="00FD16E8" w:rsidP="00B916E9">
      <w:pPr>
        <w:widowControl w:val="0"/>
        <w:autoSpaceDE w:val="0"/>
        <w:autoSpaceDN w:val="0"/>
        <w:adjustRightInd w:val="0"/>
        <w:spacing w:after="0" w:line="240" w:lineRule="auto"/>
        <w:jc w:val="center"/>
        <w:rPr>
          <w:rFonts w:ascii="Times New Roman" w:hAnsi="Times New Roman" w:cs="Times New Roman"/>
          <w:b/>
          <w:bCs/>
        </w:rPr>
      </w:pPr>
    </w:p>
    <w:p w:rsidR="00B916E9" w:rsidRPr="00B84515" w:rsidRDefault="00B916E9" w:rsidP="00654F61">
      <w:pPr>
        <w:widowControl w:val="0"/>
        <w:autoSpaceDE w:val="0"/>
        <w:autoSpaceDN w:val="0"/>
        <w:adjustRightInd w:val="0"/>
        <w:spacing w:after="0" w:line="240" w:lineRule="auto"/>
        <w:jc w:val="center"/>
        <w:rPr>
          <w:rFonts w:ascii="Times New Roman" w:hAnsi="Times New Roman" w:cs="Times New Roman"/>
          <w:b/>
          <w:bCs/>
        </w:rPr>
      </w:pPr>
      <w:r w:rsidRPr="00B84515">
        <w:rPr>
          <w:rFonts w:ascii="Times New Roman" w:hAnsi="Times New Roman" w:cs="Times New Roman"/>
          <w:b/>
          <w:bCs/>
        </w:rPr>
        <w:t>СИСТЕМА ОЦЕНОК</w:t>
      </w:r>
      <w:r w:rsidR="00FD16E8">
        <w:rPr>
          <w:rFonts w:ascii="Times New Roman" w:hAnsi="Times New Roman" w:cs="Times New Roman"/>
          <w:b/>
          <w:bCs/>
        </w:rPr>
        <w:t xml:space="preserve"> ПРОЕКТОВ КОНЦЕПЦИЙ </w:t>
      </w:r>
      <w:r w:rsidR="002450E1">
        <w:rPr>
          <w:rFonts w:ascii="Times New Roman" w:hAnsi="Times New Roman" w:cs="Times New Roman"/>
          <w:b/>
          <w:bCs/>
        </w:rPr>
        <w:t>МУНИЦИПАЛЬ</w:t>
      </w:r>
      <w:r w:rsidRPr="00B84515">
        <w:rPr>
          <w:rFonts w:ascii="Times New Roman" w:hAnsi="Times New Roman" w:cs="Times New Roman"/>
          <w:b/>
          <w:bCs/>
        </w:rPr>
        <w:t>НЫХ</w:t>
      </w:r>
    </w:p>
    <w:p w:rsidR="00654F61" w:rsidRPr="006B1565" w:rsidRDefault="00B916E9" w:rsidP="00654F61">
      <w:pPr>
        <w:widowControl w:val="0"/>
        <w:autoSpaceDE w:val="0"/>
        <w:autoSpaceDN w:val="0"/>
        <w:adjustRightInd w:val="0"/>
        <w:spacing w:after="0" w:line="240" w:lineRule="auto"/>
        <w:jc w:val="center"/>
        <w:rPr>
          <w:rFonts w:ascii="Times New Roman" w:hAnsi="Times New Roman" w:cs="Times New Roman"/>
          <w:b/>
          <w:bCs/>
        </w:rPr>
      </w:pPr>
      <w:r w:rsidRPr="00B84515">
        <w:rPr>
          <w:rFonts w:ascii="Times New Roman" w:hAnsi="Times New Roman" w:cs="Times New Roman"/>
          <w:b/>
          <w:bCs/>
        </w:rPr>
        <w:t>ПРОГРАММ ПО КОМПЛЕКСНЫМ КРИТЕРИЯМ</w:t>
      </w:r>
    </w:p>
    <w:tbl>
      <w:tblPr>
        <w:tblW w:w="0" w:type="auto"/>
        <w:tblCellSpacing w:w="5" w:type="nil"/>
        <w:tblInd w:w="75" w:type="dxa"/>
        <w:tblLayout w:type="fixed"/>
        <w:tblCellMar>
          <w:left w:w="75" w:type="dxa"/>
          <w:right w:w="75" w:type="dxa"/>
        </w:tblCellMar>
        <w:tblLook w:val="0000"/>
      </w:tblPr>
      <w:tblGrid>
        <w:gridCol w:w="1361"/>
        <w:gridCol w:w="4819"/>
        <w:gridCol w:w="1980"/>
        <w:gridCol w:w="5165"/>
        <w:gridCol w:w="1276"/>
      </w:tblGrid>
      <w:tr w:rsidR="00B916E9" w:rsidRPr="00B84515" w:rsidTr="00FD16E8">
        <w:trPr>
          <w:tblCellSpacing w:w="5" w:type="nil"/>
        </w:trPr>
        <w:tc>
          <w:tcPr>
            <w:tcW w:w="136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Обозначение критерия</w:t>
            </w:r>
          </w:p>
        </w:tc>
        <w:tc>
          <w:tcPr>
            <w:tcW w:w="4819"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Наименование критерия</w:t>
            </w:r>
          </w:p>
        </w:tc>
        <w:tc>
          <w:tcPr>
            <w:tcW w:w="1980"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Весовой коэффициент</w:t>
            </w:r>
          </w:p>
        </w:tc>
        <w:tc>
          <w:tcPr>
            <w:tcW w:w="5165"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Формулировки критерия</w:t>
            </w:r>
          </w:p>
        </w:tc>
        <w:tc>
          <w:tcPr>
            <w:tcW w:w="1276"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Балльная оценка</w:t>
            </w:r>
          </w:p>
        </w:tc>
      </w:tr>
      <w:tr w:rsidR="00B916E9" w:rsidRPr="00B84515" w:rsidTr="00FD16E8">
        <w:trPr>
          <w:tblCellSpacing w:w="5" w:type="nil"/>
        </w:trPr>
        <w:tc>
          <w:tcPr>
            <w:tcW w:w="1361" w:type="dxa"/>
            <w:vMerge w:val="restart"/>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К_1</w:t>
            </w:r>
          </w:p>
        </w:tc>
        <w:tc>
          <w:tcPr>
            <w:tcW w:w="4819" w:type="dxa"/>
            <w:vMerge w:val="restart"/>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Соответствие предметной о</w:t>
            </w:r>
            <w:r w:rsidR="002450E1">
              <w:rPr>
                <w:rFonts w:ascii="Times New Roman" w:hAnsi="Times New Roman" w:cs="Times New Roman"/>
              </w:rPr>
              <w:t>бласти инициируемой муниципаль</w:t>
            </w:r>
            <w:r w:rsidRPr="00B84515">
              <w:rPr>
                <w:rFonts w:ascii="Times New Roman" w:hAnsi="Times New Roman" w:cs="Times New Roman"/>
              </w:rPr>
              <w:t>ной программы приоритетным направлениям социально</w:t>
            </w:r>
            <w:r w:rsidR="002450E1">
              <w:rPr>
                <w:rFonts w:ascii="Times New Roman" w:hAnsi="Times New Roman" w:cs="Times New Roman"/>
              </w:rPr>
              <w:t>-экономического развития района</w:t>
            </w:r>
          </w:p>
        </w:tc>
        <w:tc>
          <w:tcPr>
            <w:tcW w:w="1980" w:type="dxa"/>
            <w:vMerge w:val="restart"/>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Z_1 = 0,15</w:t>
            </w:r>
          </w:p>
        </w:tc>
        <w:tc>
          <w:tcPr>
            <w:tcW w:w="5165"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 xml:space="preserve">Решение проблемы социально-экономического </w:t>
            </w:r>
            <w:r w:rsidR="00D66928">
              <w:rPr>
                <w:rFonts w:ascii="Times New Roman" w:hAnsi="Times New Roman" w:cs="Times New Roman"/>
              </w:rPr>
              <w:t>развития, описываемой в муниципаль</w:t>
            </w:r>
            <w:r w:rsidRPr="00B84515">
              <w:rPr>
                <w:rFonts w:ascii="Times New Roman" w:hAnsi="Times New Roman" w:cs="Times New Roman"/>
              </w:rPr>
              <w:t>ной программе, отнесено директивными документами федерального уровня к приоритетным направлениям социально-экономического развития</w:t>
            </w:r>
          </w:p>
        </w:tc>
        <w:tc>
          <w:tcPr>
            <w:tcW w:w="1276"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10</w:t>
            </w:r>
          </w:p>
        </w:tc>
      </w:tr>
      <w:tr w:rsidR="00B916E9" w:rsidRPr="00B84515" w:rsidTr="00FD16E8">
        <w:trPr>
          <w:tblCellSpacing w:w="5" w:type="nil"/>
        </w:trPr>
        <w:tc>
          <w:tcPr>
            <w:tcW w:w="1361"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p>
        </w:tc>
        <w:tc>
          <w:tcPr>
            <w:tcW w:w="4819"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p>
        </w:tc>
        <w:tc>
          <w:tcPr>
            <w:tcW w:w="1980"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p>
        </w:tc>
        <w:tc>
          <w:tcPr>
            <w:tcW w:w="5165"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Решение проблемы социально-экономического разв</w:t>
            </w:r>
            <w:r w:rsidR="00D66928">
              <w:rPr>
                <w:rFonts w:ascii="Times New Roman" w:hAnsi="Times New Roman" w:cs="Times New Roman"/>
              </w:rPr>
              <w:t>ития, описываемой в муниципаль</w:t>
            </w:r>
            <w:r w:rsidRPr="00B84515">
              <w:rPr>
                <w:rFonts w:ascii="Times New Roman" w:hAnsi="Times New Roman" w:cs="Times New Roman"/>
              </w:rPr>
              <w:t>ной программе, отнесено директивными документами Амурской области к приоритетным направлениям социально-экономического развития региона</w:t>
            </w:r>
          </w:p>
        </w:tc>
        <w:tc>
          <w:tcPr>
            <w:tcW w:w="1276"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8</w:t>
            </w:r>
          </w:p>
        </w:tc>
      </w:tr>
      <w:tr w:rsidR="00B916E9" w:rsidRPr="00B84515" w:rsidTr="00FD16E8">
        <w:trPr>
          <w:tblCellSpacing w:w="5" w:type="nil"/>
        </w:trPr>
        <w:tc>
          <w:tcPr>
            <w:tcW w:w="1361"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p>
        </w:tc>
        <w:tc>
          <w:tcPr>
            <w:tcW w:w="4819"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p>
        </w:tc>
        <w:tc>
          <w:tcPr>
            <w:tcW w:w="1980"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p>
        </w:tc>
        <w:tc>
          <w:tcPr>
            <w:tcW w:w="5165" w:type="dxa"/>
            <w:tcBorders>
              <w:top w:val="single" w:sz="4" w:space="0" w:color="auto"/>
              <w:left w:val="single" w:sz="4" w:space="0" w:color="auto"/>
              <w:bottom w:val="single" w:sz="4" w:space="0" w:color="auto"/>
              <w:right w:val="single" w:sz="4" w:space="0" w:color="auto"/>
            </w:tcBorders>
          </w:tcPr>
          <w:p w:rsidR="00B916E9" w:rsidRPr="00B84515" w:rsidRDefault="00B916E9" w:rsidP="00D66928">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Проблема социально-экономического разв</w:t>
            </w:r>
            <w:r w:rsidR="00D66928">
              <w:rPr>
                <w:rFonts w:ascii="Times New Roman" w:hAnsi="Times New Roman" w:cs="Times New Roman"/>
              </w:rPr>
              <w:t>ития, описываемая в муниципально</w:t>
            </w:r>
            <w:r w:rsidRPr="00B84515">
              <w:rPr>
                <w:rFonts w:ascii="Times New Roman" w:hAnsi="Times New Roman" w:cs="Times New Roman"/>
              </w:rPr>
              <w:t xml:space="preserve">й программе, охватывает </w:t>
            </w:r>
            <w:r w:rsidR="00D66928">
              <w:rPr>
                <w:rFonts w:ascii="Times New Roman" w:hAnsi="Times New Roman" w:cs="Times New Roman"/>
              </w:rPr>
              <w:t>более 50%  поселений района</w:t>
            </w:r>
          </w:p>
        </w:tc>
        <w:tc>
          <w:tcPr>
            <w:tcW w:w="1276"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5</w:t>
            </w:r>
          </w:p>
        </w:tc>
      </w:tr>
      <w:tr w:rsidR="00B916E9" w:rsidRPr="00B84515" w:rsidTr="00FD16E8">
        <w:trPr>
          <w:tblCellSpacing w:w="5" w:type="nil"/>
        </w:trPr>
        <w:tc>
          <w:tcPr>
            <w:tcW w:w="1361"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p>
        </w:tc>
        <w:tc>
          <w:tcPr>
            <w:tcW w:w="4819"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p>
        </w:tc>
        <w:tc>
          <w:tcPr>
            <w:tcW w:w="1980"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p>
        </w:tc>
        <w:tc>
          <w:tcPr>
            <w:tcW w:w="5165"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 xml:space="preserve">Проблема социально-экономического развития, описываемая в государственной программе, охватывает менее 50% </w:t>
            </w:r>
            <w:r w:rsidR="00D66928">
              <w:rPr>
                <w:rFonts w:ascii="Times New Roman" w:hAnsi="Times New Roman" w:cs="Times New Roman"/>
              </w:rPr>
              <w:t xml:space="preserve">поселений района </w:t>
            </w:r>
          </w:p>
        </w:tc>
        <w:tc>
          <w:tcPr>
            <w:tcW w:w="1276"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2</w:t>
            </w:r>
          </w:p>
        </w:tc>
      </w:tr>
      <w:tr w:rsidR="00B916E9" w:rsidRPr="00B84515" w:rsidTr="00FD16E8">
        <w:trPr>
          <w:tblCellSpacing w:w="5" w:type="nil"/>
        </w:trPr>
        <w:tc>
          <w:tcPr>
            <w:tcW w:w="1361" w:type="dxa"/>
            <w:vMerge w:val="restart"/>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К_2</w:t>
            </w:r>
          </w:p>
        </w:tc>
        <w:tc>
          <w:tcPr>
            <w:tcW w:w="4819" w:type="dxa"/>
            <w:vMerge w:val="restart"/>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Значимость для осуществления крупных структурных изменений и повышения эффективности развития конкретных отраслей и территорий, науки, образования и социальной сферы, для обеспечения экологической безопасности и рационального природопользования</w:t>
            </w:r>
          </w:p>
        </w:tc>
        <w:tc>
          <w:tcPr>
            <w:tcW w:w="1980" w:type="dxa"/>
            <w:vMerge w:val="restart"/>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Z_2 = 0,25</w:t>
            </w:r>
          </w:p>
        </w:tc>
        <w:tc>
          <w:tcPr>
            <w:tcW w:w="5165"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В качестве конечного резул</w:t>
            </w:r>
            <w:r w:rsidR="00D66928">
              <w:rPr>
                <w:rFonts w:ascii="Times New Roman" w:hAnsi="Times New Roman" w:cs="Times New Roman"/>
              </w:rPr>
              <w:t>ьтата от реализации муниципаль</w:t>
            </w:r>
            <w:r w:rsidRPr="00B84515">
              <w:rPr>
                <w:rFonts w:ascii="Times New Roman" w:hAnsi="Times New Roman" w:cs="Times New Roman"/>
              </w:rPr>
              <w:t>ной программы планируется увеличение валового регионального прод</w:t>
            </w:r>
            <w:r w:rsidR="00D66928">
              <w:rPr>
                <w:rFonts w:ascii="Times New Roman" w:hAnsi="Times New Roman" w:cs="Times New Roman"/>
              </w:rPr>
              <w:t>укта, объема инвестиций в район</w:t>
            </w:r>
            <w:r w:rsidRPr="00B84515">
              <w:rPr>
                <w:rFonts w:ascii="Times New Roman" w:hAnsi="Times New Roman" w:cs="Times New Roman"/>
              </w:rPr>
              <w:t xml:space="preserve">, размера налогов, поступающих в бюджет Российской </w:t>
            </w:r>
            <w:r w:rsidR="00D66928">
              <w:rPr>
                <w:rFonts w:ascii="Times New Roman" w:hAnsi="Times New Roman" w:cs="Times New Roman"/>
              </w:rPr>
              <w:t>Федерации, Амурской области, местный бюджет</w:t>
            </w:r>
          </w:p>
        </w:tc>
        <w:tc>
          <w:tcPr>
            <w:tcW w:w="1276"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10</w:t>
            </w:r>
          </w:p>
        </w:tc>
      </w:tr>
      <w:tr w:rsidR="00B916E9" w:rsidRPr="00B84515" w:rsidTr="00FD16E8">
        <w:trPr>
          <w:tblCellSpacing w:w="5" w:type="nil"/>
        </w:trPr>
        <w:tc>
          <w:tcPr>
            <w:tcW w:w="1361"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p>
        </w:tc>
        <w:tc>
          <w:tcPr>
            <w:tcW w:w="4819"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p>
        </w:tc>
        <w:tc>
          <w:tcPr>
            <w:tcW w:w="1980"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p>
        </w:tc>
        <w:tc>
          <w:tcPr>
            <w:tcW w:w="5165"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 xml:space="preserve">В качестве конечного </w:t>
            </w:r>
            <w:r w:rsidR="00D66928">
              <w:rPr>
                <w:rFonts w:ascii="Times New Roman" w:hAnsi="Times New Roman" w:cs="Times New Roman"/>
              </w:rPr>
              <w:t>результата от реализации муниципаль</w:t>
            </w:r>
            <w:r w:rsidRPr="00B84515">
              <w:rPr>
                <w:rFonts w:ascii="Times New Roman" w:hAnsi="Times New Roman" w:cs="Times New Roman"/>
              </w:rPr>
              <w:t>ной программы планируется увеличение мощности (объемов) производства и в долгосрочной перспективе увеличение валового регионального прод</w:t>
            </w:r>
            <w:r w:rsidR="00D66928">
              <w:rPr>
                <w:rFonts w:ascii="Times New Roman" w:hAnsi="Times New Roman" w:cs="Times New Roman"/>
              </w:rPr>
              <w:t>укта, объема инвестиций в район</w:t>
            </w:r>
            <w:r w:rsidRPr="00B84515">
              <w:rPr>
                <w:rFonts w:ascii="Times New Roman" w:hAnsi="Times New Roman" w:cs="Times New Roman"/>
              </w:rPr>
              <w:t xml:space="preserve">, размера налогов, поступающих в бюджет Российской </w:t>
            </w:r>
            <w:r w:rsidR="00D66928">
              <w:rPr>
                <w:rFonts w:ascii="Times New Roman" w:hAnsi="Times New Roman" w:cs="Times New Roman"/>
              </w:rPr>
              <w:t xml:space="preserve">Федерации, Амурской области, местный бюджет </w:t>
            </w:r>
          </w:p>
        </w:tc>
        <w:tc>
          <w:tcPr>
            <w:tcW w:w="1276"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8</w:t>
            </w:r>
          </w:p>
        </w:tc>
      </w:tr>
      <w:tr w:rsidR="00B916E9" w:rsidRPr="00B84515" w:rsidTr="00FD16E8">
        <w:trPr>
          <w:tblCellSpacing w:w="5" w:type="nil"/>
        </w:trPr>
        <w:tc>
          <w:tcPr>
            <w:tcW w:w="1361"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p>
        </w:tc>
        <w:tc>
          <w:tcPr>
            <w:tcW w:w="4819"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p>
        </w:tc>
        <w:tc>
          <w:tcPr>
            <w:tcW w:w="1980"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p>
        </w:tc>
        <w:tc>
          <w:tcPr>
            <w:tcW w:w="5165"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В ре</w:t>
            </w:r>
            <w:r w:rsidR="00D66928">
              <w:rPr>
                <w:rFonts w:ascii="Times New Roman" w:hAnsi="Times New Roman" w:cs="Times New Roman"/>
              </w:rPr>
              <w:t>зультате реализации муниципаль</w:t>
            </w:r>
            <w:r w:rsidRPr="00B84515">
              <w:rPr>
                <w:rFonts w:ascii="Times New Roman" w:hAnsi="Times New Roman" w:cs="Times New Roman"/>
              </w:rPr>
              <w:t>ной программы планируется совершенствование системы культуры, образования, здравоохранения, физической культуры и спорта, природопользования и т.д.</w:t>
            </w:r>
          </w:p>
        </w:tc>
        <w:tc>
          <w:tcPr>
            <w:tcW w:w="1276"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6</w:t>
            </w:r>
          </w:p>
        </w:tc>
      </w:tr>
      <w:tr w:rsidR="00B916E9" w:rsidRPr="00B84515" w:rsidTr="00FD16E8">
        <w:trPr>
          <w:tblCellSpacing w:w="5" w:type="nil"/>
        </w:trPr>
        <w:tc>
          <w:tcPr>
            <w:tcW w:w="1361" w:type="dxa"/>
            <w:vMerge w:val="restart"/>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К_3</w:t>
            </w:r>
          </w:p>
        </w:tc>
        <w:tc>
          <w:tcPr>
            <w:tcW w:w="4819" w:type="dxa"/>
            <w:vMerge w:val="restart"/>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Невозможность комплексного решения проблемы в приемлемые сроки за счет использования действующего рыночного механизма и необходимость государственной поддержки ее решения</w:t>
            </w:r>
          </w:p>
        </w:tc>
        <w:tc>
          <w:tcPr>
            <w:tcW w:w="1980" w:type="dxa"/>
            <w:vMerge w:val="restart"/>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Z_3 = 0,15</w:t>
            </w:r>
          </w:p>
        </w:tc>
        <w:tc>
          <w:tcPr>
            <w:tcW w:w="5165"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Действующими нормативными правовым</w:t>
            </w:r>
            <w:r w:rsidR="00024D07">
              <w:rPr>
                <w:rFonts w:ascii="Times New Roman" w:hAnsi="Times New Roman" w:cs="Times New Roman"/>
              </w:rPr>
              <w:t xml:space="preserve">и актами Российской Федерации, </w:t>
            </w:r>
            <w:r w:rsidRPr="00B84515">
              <w:rPr>
                <w:rFonts w:ascii="Times New Roman" w:hAnsi="Times New Roman" w:cs="Times New Roman"/>
              </w:rPr>
              <w:t>Амурской области</w:t>
            </w:r>
            <w:r w:rsidR="00D66928">
              <w:rPr>
                <w:rFonts w:ascii="Times New Roman" w:hAnsi="Times New Roman" w:cs="Times New Roman"/>
              </w:rPr>
              <w:t>, Октябрьского района</w:t>
            </w:r>
            <w:r w:rsidRPr="00B84515">
              <w:rPr>
                <w:rFonts w:ascii="Times New Roman" w:hAnsi="Times New Roman" w:cs="Times New Roman"/>
              </w:rPr>
              <w:t xml:space="preserve"> не определен механизм комплексного решения проблемы без применения рыночного механизма и необходимость государственной поддержки ее решения</w:t>
            </w:r>
          </w:p>
        </w:tc>
        <w:tc>
          <w:tcPr>
            <w:tcW w:w="1276"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10</w:t>
            </w:r>
          </w:p>
        </w:tc>
      </w:tr>
      <w:tr w:rsidR="00B916E9" w:rsidRPr="00B84515" w:rsidTr="00FD16E8">
        <w:trPr>
          <w:tblCellSpacing w:w="5" w:type="nil"/>
        </w:trPr>
        <w:tc>
          <w:tcPr>
            <w:tcW w:w="1361"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p>
        </w:tc>
        <w:tc>
          <w:tcPr>
            <w:tcW w:w="4819"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p>
        </w:tc>
        <w:tc>
          <w:tcPr>
            <w:tcW w:w="1980"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p>
        </w:tc>
        <w:tc>
          <w:tcPr>
            <w:tcW w:w="5165"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Действующими нормативными правовым</w:t>
            </w:r>
            <w:r w:rsidR="00024D07">
              <w:rPr>
                <w:rFonts w:ascii="Times New Roman" w:hAnsi="Times New Roman" w:cs="Times New Roman"/>
              </w:rPr>
              <w:t xml:space="preserve">и актами Российской Федерации, </w:t>
            </w:r>
            <w:r w:rsidRPr="00B84515">
              <w:rPr>
                <w:rFonts w:ascii="Times New Roman" w:hAnsi="Times New Roman" w:cs="Times New Roman"/>
              </w:rPr>
              <w:t>Амурской области</w:t>
            </w:r>
            <w:r w:rsidR="00D66928">
              <w:rPr>
                <w:rFonts w:ascii="Times New Roman" w:hAnsi="Times New Roman" w:cs="Times New Roman"/>
              </w:rPr>
              <w:t xml:space="preserve"> и Октябрьского района</w:t>
            </w:r>
            <w:r w:rsidRPr="00B84515">
              <w:rPr>
                <w:rFonts w:ascii="Times New Roman" w:hAnsi="Times New Roman" w:cs="Times New Roman"/>
              </w:rPr>
              <w:t xml:space="preserve"> определен механизм комплексного решения проблемы без применения программно-целевого метода</w:t>
            </w:r>
          </w:p>
        </w:tc>
        <w:tc>
          <w:tcPr>
            <w:tcW w:w="1276"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0</w:t>
            </w:r>
          </w:p>
        </w:tc>
      </w:tr>
      <w:tr w:rsidR="00B916E9" w:rsidRPr="00B84515" w:rsidTr="00FD16E8">
        <w:trPr>
          <w:tblCellSpacing w:w="5" w:type="nil"/>
        </w:trPr>
        <w:tc>
          <w:tcPr>
            <w:tcW w:w="1361" w:type="dxa"/>
            <w:vMerge w:val="restart"/>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К_4</w:t>
            </w:r>
          </w:p>
        </w:tc>
        <w:tc>
          <w:tcPr>
            <w:tcW w:w="4819" w:type="dxa"/>
            <w:vMerge w:val="restart"/>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Необходимость концентрации ресурсов для решения проблемы</w:t>
            </w:r>
          </w:p>
        </w:tc>
        <w:tc>
          <w:tcPr>
            <w:tcW w:w="1980" w:type="dxa"/>
            <w:vMerge w:val="restart"/>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Z_4 = 0,15</w:t>
            </w:r>
          </w:p>
        </w:tc>
        <w:tc>
          <w:tcPr>
            <w:tcW w:w="5165"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Соответствие содержанию критерия</w:t>
            </w:r>
          </w:p>
        </w:tc>
        <w:tc>
          <w:tcPr>
            <w:tcW w:w="1276"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10</w:t>
            </w:r>
          </w:p>
        </w:tc>
      </w:tr>
      <w:tr w:rsidR="00B916E9" w:rsidRPr="00B84515" w:rsidTr="00FD16E8">
        <w:trPr>
          <w:tblCellSpacing w:w="5" w:type="nil"/>
        </w:trPr>
        <w:tc>
          <w:tcPr>
            <w:tcW w:w="1361"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p>
        </w:tc>
        <w:tc>
          <w:tcPr>
            <w:tcW w:w="4819"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p>
        </w:tc>
        <w:tc>
          <w:tcPr>
            <w:tcW w:w="1980"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p>
        </w:tc>
        <w:tc>
          <w:tcPr>
            <w:tcW w:w="5165"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Несоответствие содержанию критерия</w:t>
            </w:r>
          </w:p>
        </w:tc>
        <w:tc>
          <w:tcPr>
            <w:tcW w:w="1276"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0</w:t>
            </w:r>
          </w:p>
        </w:tc>
      </w:tr>
      <w:tr w:rsidR="00B916E9" w:rsidRPr="00B84515" w:rsidTr="00FD16E8">
        <w:trPr>
          <w:tblCellSpacing w:w="5" w:type="nil"/>
        </w:trPr>
        <w:tc>
          <w:tcPr>
            <w:tcW w:w="1361" w:type="dxa"/>
            <w:vMerge w:val="restart"/>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К_5</w:t>
            </w:r>
          </w:p>
        </w:tc>
        <w:tc>
          <w:tcPr>
            <w:tcW w:w="4819" w:type="dxa"/>
            <w:vMerge w:val="restart"/>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Принципиальная новизна технических, организационных и иных мероприятий, необходимых для широкомасштабного распространения прогрессивных научно-технических достижений и повышения на этой основе эффективности общественного производства</w:t>
            </w:r>
          </w:p>
        </w:tc>
        <w:tc>
          <w:tcPr>
            <w:tcW w:w="1980" w:type="dxa"/>
            <w:vMerge w:val="restart"/>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Z_5 = 0,1</w:t>
            </w:r>
          </w:p>
        </w:tc>
        <w:tc>
          <w:tcPr>
            <w:tcW w:w="5165" w:type="dxa"/>
            <w:tcBorders>
              <w:top w:val="single" w:sz="4" w:space="0" w:color="auto"/>
              <w:left w:val="single" w:sz="4" w:space="0" w:color="auto"/>
              <w:bottom w:val="single" w:sz="4" w:space="0" w:color="auto"/>
              <w:right w:val="single" w:sz="4" w:space="0" w:color="auto"/>
            </w:tcBorders>
          </w:tcPr>
          <w:p w:rsidR="00B916E9" w:rsidRPr="00B84515" w:rsidRDefault="00024D07" w:rsidP="00024D07">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Муниципальной</w:t>
            </w:r>
            <w:r w:rsidR="00B916E9" w:rsidRPr="00B84515">
              <w:rPr>
                <w:rFonts w:ascii="Times New Roman" w:hAnsi="Times New Roman" w:cs="Times New Roman"/>
              </w:rPr>
              <w:t xml:space="preserve"> программой планируется применение новых технологических, организационных и других решений и широкомасштабное распространение прогрессивных научно-технических достижений общественного производства</w:t>
            </w:r>
          </w:p>
        </w:tc>
        <w:tc>
          <w:tcPr>
            <w:tcW w:w="1276"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10</w:t>
            </w:r>
          </w:p>
        </w:tc>
      </w:tr>
      <w:tr w:rsidR="00B916E9" w:rsidRPr="00B84515" w:rsidTr="00FD16E8">
        <w:trPr>
          <w:tblCellSpacing w:w="5" w:type="nil"/>
        </w:trPr>
        <w:tc>
          <w:tcPr>
            <w:tcW w:w="1361"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p>
        </w:tc>
        <w:tc>
          <w:tcPr>
            <w:tcW w:w="4819"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p>
        </w:tc>
        <w:tc>
          <w:tcPr>
            <w:tcW w:w="1980"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p>
        </w:tc>
        <w:tc>
          <w:tcPr>
            <w:tcW w:w="5165" w:type="dxa"/>
            <w:tcBorders>
              <w:top w:val="single" w:sz="4" w:space="0" w:color="auto"/>
              <w:left w:val="single" w:sz="4" w:space="0" w:color="auto"/>
              <w:bottom w:val="single" w:sz="4" w:space="0" w:color="auto"/>
              <w:right w:val="single" w:sz="4" w:space="0" w:color="auto"/>
            </w:tcBorders>
          </w:tcPr>
          <w:p w:rsidR="00B916E9" w:rsidRPr="00B84515" w:rsidRDefault="00024D07" w:rsidP="00024D07">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Муниципальной</w:t>
            </w:r>
            <w:r w:rsidR="00B916E9" w:rsidRPr="00B84515">
              <w:rPr>
                <w:rFonts w:ascii="Times New Roman" w:hAnsi="Times New Roman" w:cs="Times New Roman"/>
              </w:rPr>
              <w:t xml:space="preserve"> программой планируется применение новых технологических, организационных и других решений без распространения достижений от реализации государственной программы</w:t>
            </w:r>
          </w:p>
        </w:tc>
        <w:tc>
          <w:tcPr>
            <w:tcW w:w="1276"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8</w:t>
            </w:r>
          </w:p>
        </w:tc>
      </w:tr>
      <w:tr w:rsidR="00B916E9" w:rsidRPr="00B84515" w:rsidTr="00FD16E8">
        <w:trPr>
          <w:tblCellSpacing w:w="5" w:type="nil"/>
        </w:trPr>
        <w:tc>
          <w:tcPr>
            <w:tcW w:w="1361"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p>
        </w:tc>
        <w:tc>
          <w:tcPr>
            <w:tcW w:w="4819"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p>
        </w:tc>
        <w:tc>
          <w:tcPr>
            <w:tcW w:w="1980"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p>
        </w:tc>
        <w:tc>
          <w:tcPr>
            <w:tcW w:w="5165" w:type="dxa"/>
            <w:tcBorders>
              <w:top w:val="single" w:sz="4" w:space="0" w:color="auto"/>
              <w:left w:val="single" w:sz="4" w:space="0" w:color="auto"/>
              <w:bottom w:val="single" w:sz="4" w:space="0" w:color="auto"/>
              <w:right w:val="single" w:sz="4" w:space="0" w:color="auto"/>
            </w:tcBorders>
          </w:tcPr>
          <w:p w:rsidR="00B916E9" w:rsidRPr="00B84515" w:rsidRDefault="00024D07" w:rsidP="00342DE3">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Муниципаль</w:t>
            </w:r>
            <w:r w:rsidR="00B916E9" w:rsidRPr="00B84515">
              <w:rPr>
                <w:rFonts w:ascii="Times New Roman" w:hAnsi="Times New Roman" w:cs="Times New Roman"/>
              </w:rPr>
              <w:t>ной программой не планируется применение новых технологических, организационных и других решений</w:t>
            </w:r>
          </w:p>
        </w:tc>
        <w:tc>
          <w:tcPr>
            <w:tcW w:w="1276"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4</w:t>
            </w:r>
          </w:p>
        </w:tc>
      </w:tr>
      <w:tr w:rsidR="00B916E9" w:rsidRPr="00B84515" w:rsidTr="00FD16E8">
        <w:trPr>
          <w:tblCellSpacing w:w="5" w:type="nil"/>
        </w:trPr>
        <w:tc>
          <w:tcPr>
            <w:tcW w:w="1361" w:type="dxa"/>
            <w:vMerge w:val="restart"/>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К_6</w:t>
            </w:r>
          </w:p>
        </w:tc>
        <w:tc>
          <w:tcPr>
            <w:tcW w:w="4819" w:type="dxa"/>
            <w:vMerge w:val="restart"/>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Возможность привлечения</w:t>
            </w:r>
            <w:r w:rsidR="00024D07">
              <w:rPr>
                <w:rFonts w:ascii="Times New Roman" w:hAnsi="Times New Roman" w:cs="Times New Roman"/>
              </w:rPr>
              <w:t xml:space="preserve"> для финансирования муниципаль</w:t>
            </w:r>
            <w:r w:rsidRPr="00B84515">
              <w:rPr>
                <w:rFonts w:ascii="Times New Roman" w:hAnsi="Times New Roman" w:cs="Times New Roman"/>
              </w:rPr>
              <w:t xml:space="preserve">ной программы средств </w:t>
            </w:r>
            <w:r w:rsidR="00024D07">
              <w:rPr>
                <w:rFonts w:ascii="Times New Roman" w:hAnsi="Times New Roman" w:cs="Times New Roman"/>
              </w:rPr>
              <w:t>федерального и областного</w:t>
            </w:r>
            <w:r w:rsidRPr="00B84515">
              <w:rPr>
                <w:rFonts w:ascii="Times New Roman" w:hAnsi="Times New Roman" w:cs="Times New Roman"/>
              </w:rPr>
              <w:t xml:space="preserve"> бюджетов, а также внебюджетных источников</w:t>
            </w:r>
          </w:p>
        </w:tc>
        <w:tc>
          <w:tcPr>
            <w:tcW w:w="1980" w:type="dxa"/>
            <w:vMerge w:val="restart"/>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Z_6 = 0,2</w:t>
            </w:r>
          </w:p>
        </w:tc>
        <w:tc>
          <w:tcPr>
            <w:tcW w:w="5165" w:type="dxa"/>
            <w:tcBorders>
              <w:top w:val="single" w:sz="4" w:space="0" w:color="auto"/>
              <w:left w:val="single" w:sz="4" w:space="0" w:color="auto"/>
              <w:bottom w:val="single" w:sz="4" w:space="0" w:color="auto"/>
              <w:right w:val="single" w:sz="4" w:space="0" w:color="auto"/>
            </w:tcBorders>
          </w:tcPr>
          <w:p w:rsidR="006B1565" w:rsidRDefault="00B916E9" w:rsidP="00024D07">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Объем привлеченных средств для реа</w:t>
            </w:r>
            <w:r w:rsidR="00024D07">
              <w:rPr>
                <w:rFonts w:ascii="Times New Roman" w:hAnsi="Times New Roman" w:cs="Times New Roman"/>
              </w:rPr>
              <w:t>лизации мероприятий муниципальной программы на 1 рубль</w:t>
            </w:r>
          </w:p>
          <w:p w:rsidR="00B916E9" w:rsidRPr="00B84515" w:rsidRDefault="00024D07" w:rsidP="00024D07">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районн</w:t>
            </w:r>
            <w:r w:rsidR="00B916E9" w:rsidRPr="00B84515">
              <w:rPr>
                <w:rFonts w:ascii="Times New Roman" w:hAnsi="Times New Roman" w:cs="Times New Roman"/>
              </w:rPr>
              <w:t>ых ассигнований составляет более 10 рублей</w:t>
            </w:r>
          </w:p>
        </w:tc>
        <w:tc>
          <w:tcPr>
            <w:tcW w:w="1276"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10</w:t>
            </w:r>
          </w:p>
        </w:tc>
      </w:tr>
      <w:tr w:rsidR="00B916E9" w:rsidRPr="00B84515" w:rsidTr="00FD16E8">
        <w:trPr>
          <w:tblCellSpacing w:w="5" w:type="nil"/>
        </w:trPr>
        <w:tc>
          <w:tcPr>
            <w:tcW w:w="1361"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p>
        </w:tc>
        <w:tc>
          <w:tcPr>
            <w:tcW w:w="4819"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p>
        </w:tc>
        <w:tc>
          <w:tcPr>
            <w:tcW w:w="1980"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p>
        </w:tc>
        <w:tc>
          <w:tcPr>
            <w:tcW w:w="5165" w:type="dxa"/>
            <w:tcBorders>
              <w:top w:val="single" w:sz="4" w:space="0" w:color="auto"/>
              <w:left w:val="single" w:sz="4" w:space="0" w:color="auto"/>
              <w:bottom w:val="single" w:sz="4" w:space="0" w:color="auto"/>
              <w:right w:val="single" w:sz="4" w:space="0" w:color="auto"/>
            </w:tcBorders>
          </w:tcPr>
          <w:p w:rsidR="00B916E9" w:rsidRPr="00B84515" w:rsidRDefault="00B916E9" w:rsidP="00024D07">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Объем привлеченных средств для реа</w:t>
            </w:r>
            <w:r w:rsidR="00024D07">
              <w:rPr>
                <w:rFonts w:ascii="Times New Roman" w:hAnsi="Times New Roman" w:cs="Times New Roman"/>
              </w:rPr>
              <w:t>лизации мероприятий  муниципальной программы на 1 рубль районн</w:t>
            </w:r>
            <w:r w:rsidRPr="00B84515">
              <w:rPr>
                <w:rFonts w:ascii="Times New Roman" w:hAnsi="Times New Roman" w:cs="Times New Roman"/>
              </w:rPr>
              <w:t>ых ассигнований составляет от 5 до 10 рублей</w:t>
            </w:r>
          </w:p>
        </w:tc>
        <w:tc>
          <w:tcPr>
            <w:tcW w:w="1276"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8</w:t>
            </w:r>
          </w:p>
        </w:tc>
      </w:tr>
      <w:tr w:rsidR="00B916E9" w:rsidRPr="00B84515" w:rsidTr="00FD16E8">
        <w:trPr>
          <w:tblCellSpacing w:w="5" w:type="nil"/>
        </w:trPr>
        <w:tc>
          <w:tcPr>
            <w:tcW w:w="1361"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p>
        </w:tc>
        <w:tc>
          <w:tcPr>
            <w:tcW w:w="4819"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p>
        </w:tc>
        <w:tc>
          <w:tcPr>
            <w:tcW w:w="1980"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p>
        </w:tc>
        <w:tc>
          <w:tcPr>
            <w:tcW w:w="5165"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Объем привлеченных средств для реа</w:t>
            </w:r>
            <w:r w:rsidR="00024D07">
              <w:rPr>
                <w:rFonts w:ascii="Times New Roman" w:hAnsi="Times New Roman" w:cs="Times New Roman"/>
              </w:rPr>
              <w:t>лизации мероприятий  муниципальной программы на 1 рубль район</w:t>
            </w:r>
            <w:r w:rsidRPr="00B84515">
              <w:rPr>
                <w:rFonts w:ascii="Times New Roman" w:hAnsi="Times New Roman" w:cs="Times New Roman"/>
              </w:rPr>
              <w:t>ных ассигнований составляет до 5 рублей</w:t>
            </w:r>
          </w:p>
        </w:tc>
        <w:tc>
          <w:tcPr>
            <w:tcW w:w="1276"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6</w:t>
            </w:r>
          </w:p>
        </w:tc>
      </w:tr>
      <w:tr w:rsidR="00B916E9" w:rsidRPr="00B84515" w:rsidTr="00FD16E8">
        <w:trPr>
          <w:tblCellSpacing w:w="5" w:type="nil"/>
        </w:trPr>
        <w:tc>
          <w:tcPr>
            <w:tcW w:w="1361"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p>
        </w:tc>
        <w:tc>
          <w:tcPr>
            <w:tcW w:w="4819"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p>
        </w:tc>
        <w:tc>
          <w:tcPr>
            <w:tcW w:w="1980"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p>
        </w:tc>
        <w:tc>
          <w:tcPr>
            <w:tcW w:w="5165" w:type="dxa"/>
            <w:tcBorders>
              <w:top w:val="single" w:sz="4" w:space="0" w:color="auto"/>
              <w:left w:val="single" w:sz="4" w:space="0" w:color="auto"/>
              <w:bottom w:val="single" w:sz="4" w:space="0" w:color="auto"/>
              <w:right w:val="single" w:sz="4" w:space="0" w:color="auto"/>
            </w:tcBorders>
          </w:tcPr>
          <w:p w:rsidR="00B916E9" w:rsidRPr="00B84515" w:rsidRDefault="00024D07" w:rsidP="00342DE3">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Муниципаль</w:t>
            </w:r>
            <w:r w:rsidR="00B916E9" w:rsidRPr="00B84515">
              <w:rPr>
                <w:rFonts w:ascii="Times New Roman" w:hAnsi="Times New Roman" w:cs="Times New Roman"/>
              </w:rPr>
              <w:t xml:space="preserve">ная программа планируется к </w:t>
            </w:r>
            <w:r>
              <w:rPr>
                <w:rFonts w:ascii="Times New Roman" w:hAnsi="Times New Roman" w:cs="Times New Roman"/>
              </w:rPr>
              <w:t>реализации за счет только район</w:t>
            </w:r>
            <w:r w:rsidR="00B916E9" w:rsidRPr="00B84515">
              <w:rPr>
                <w:rFonts w:ascii="Times New Roman" w:hAnsi="Times New Roman" w:cs="Times New Roman"/>
              </w:rPr>
              <w:t>ного бюджета</w:t>
            </w:r>
          </w:p>
        </w:tc>
        <w:tc>
          <w:tcPr>
            <w:tcW w:w="1276"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0</w:t>
            </w:r>
          </w:p>
        </w:tc>
      </w:tr>
    </w:tbl>
    <w:p w:rsidR="00826677" w:rsidRPr="00B84515" w:rsidRDefault="00826677" w:rsidP="00826677">
      <w:pPr>
        <w:widowControl w:val="0"/>
        <w:autoSpaceDE w:val="0"/>
        <w:autoSpaceDN w:val="0"/>
        <w:adjustRightInd w:val="0"/>
        <w:spacing w:after="0" w:line="240" w:lineRule="auto"/>
        <w:ind w:firstLine="540"/>
        <w:jc w:val="both"/>
        <w:rPr>
          <w:rFonts w:ascii="Times New Roman" w:hAnsi="Times New Roman" w:cs="Times New Roman"/>
        </w:rPr>
      </w:pPr>
    </w:p>
    <w:p w:rsidR="00826677" w:rsidRDefault="00826677" w:rsidP="00826677">
      <w:pPr>
        <w:widowControl w:val="0"/>
        <w:autoSpaceDE w:val="0"/>
        <w:autoSpaceDN w:val="0"/>
        <w:adjustRightInd w:val="0"/>
        <w:spacing w:after="0" w:line="240" w:lineRule="auto"/>
        <w:jc w:val="right"/>
        <w:outlineLvl w:val="2"/>
        <w:rPr>
          <w:rFonts w:ascii="Times New Roman" w:hAnsi="Times New Roman" w:cs="Times New Roman"/>
        </w:rPr>
      </w:pPr>
      <w:bookmarkStart w:id="23" w:name="Par408"/>
      <w:bookmarkEnd w:id="23"/>
    </w:p>
    <w:p w:rsidR="00826677" w:rsidRDefault="00826677" w:rsidP="00826677">
      <w:pPr>
        <w:widowControl w:val="0"/>
        <w:autoSpaceDE w:val="0"/>
        <w:autoSpaceDN w:val="0"/>
        <w:adjustRightInd w:val="0"/>
        <w:spacing w:after="0" w:line="240" w:lineRule="auto"/>
        <w:jc w:val="right"/>
        <w:outlineLvl w:val="2"/>
        <w:rPr>
          <w:rFonts w:ascii="Times New Roman" w:hAnsi="Times New Roman" w:cs="Times New Roman"/>
        </w:rPr>
      </w:pPr>
    </w:p>
    <w:p w:rsidR="00826677" w:rsidRPr="00B84515" w:rsidRDefault="00826677" w:rsidP="00826677">
      <w:pPr>
        <w:widowControl w:val="0"/>
        <w:autoSpaceDE w:val="0"/>
        <w:autoSpaceDN w:val="0"/>
        <w:adjustRightInd w:val="0"/>
        <w:spacing w:after="0" w:line="240" w:lineRule="auto"/>
        <w:jc w:val="right"/>
        <w:outlineLvl w:val="2"/>
        <w:rPr>
          <w:rFonts w:ascii="Times New Roman" w:hAnsi="Times New Roman" w:cs="Times New Roman"/>
        </w:rPr>
      </w:pPr>
      <w:r w:rsidRPr="00B84515">
        <w:rPr>
          <w:rFonts w:ascii="Times New Roman" w:hAnsi="Times New Roman" w:cs="Times New Roman"/>
        </w:rPr>
        <w:t>Приложение N 2</w:t>
      </w:r>
    </w:p>
    <w:p w:rsidR="00826677" w:rsidRPr="00B84515" w:rsidRDefault="00826677" w:rsidP="00826677">
      <w:pPr>
        <w:widowControl w:val="0"/>
        <w:autoSpaceDE w:val="0"/>
        <w:autoSpaceDN w:val="0"/>
        <w:adjustRightInd w:val="0"/>
        <w:spacing w:after="0" w:line="240" w:lineRule="auto"/>
        <w:jc w:val="right"/>
        <w:rPr>
          <w:rFonts w:ascii="Times New Roman" w:hAnsi="Times New Roman" w:cs="Times New Roman"/>
        </w:rPr>
      </w:pPr>
      <w:r w:rsidRPr="00B84515">
        <w:rPr>
          <w:rFonts w:ascii="Times New Roman" w:hAnsi="Times New Roman" w:cs="Times New Roman"/>
        </w:rPr>
        <w:t>к Методике</w:t>
      </w:r>
    </w:p>
    <w:p w:rsidR="00826677" w:rsidRPr="00B84515" w:rsidRDefault="00826677" w:rsidP="00826677">
      <w:pPr>
        <w:widowControl w:val="0"/>
        <w:autoSpaceDE w:val="0"/>
        <w:autoSpaceDN w:val="0"/>
        <w:adjustRightInd w:val="0"/>
        <w:spacing w:after="0" w:line="240" w:lineRule="auto"/>
        <w:jc w:val="right"/>
        <w:rPr>
          <w:rFonts w:ascii="Times New Roman" w:hAnsi="Times New Roman" w:cs="Times New Roman"/>
        </w:rPr>
      </w:pPr>
    </w:p>
    <w:p w:rsidR="00826677" w:rsidRPr="00B84515" w:rsidRDefault="00826677" w:rsidP="00826677">
      <w:pPr>
        <w:widowControl w:val="0"/>
        <w:autoSpaceDE w:val="0"/>
        <w:autoSpaceDN w:val="0"/>
        <w:adjustRightInd w:val="0"/>
        <w:spacing w:after="0" w:line="240" w:lineRule="auto"/>
        <w:jc w:val="center"/>
        <w:rPr>
          <w:rFonts w:ascii="Times New Roman" w:hAnsi="Times New Roman" w:cs="Times New Roman"/>
          <w:b/>
          <w:bCs/>
        </w:rPr>
      </w:pPr>
      <w:bookmarkStart w:id="24" w:name="Par411"/>
      <w:bookmarkEnd w:id="24"/>
      <w:r w:rsidRPr="00B84515">
        <w:rPr>
          <w:rFonts w:ascii="Times New Roman" w:hAnsi="Times New Roman" w:cs="Times New Roman"/>
          <w:b/>
          <w:bCs/>
        </w:rPr>
        <w:t>Результаты оценки проектов концепций</w:t>
      </w:r>
    </w:p>
    <w:p w:rsidR="00826677" w:rsidRPr="00B84515" w:rsidRDefault="00826677" w:rsidP="00826677">
      <w:pPr>
        <w:widowControl w:val="0"/>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t>муниципаль</w:t>
      </w:r>
      <w:r w:rsidRPr="00B84515">
        <w:rPr>
          <w:rFonts w:ascii="Times New Roman" w:hAnsi="Times New Roman" w:cs="Times New Roman"/>
          <w:b/>
          <w:bCs/>
        </w:rPr>
        <w:t>ных программ</w:t>
      </w:r>
    </w:p>
    <w:p w:rsidR="00826677" w:rsidRPr="00B84515" w:rsidRDefault="00826677" w:rsidP="00826677">
      <w:pPr>
        <w:widowControl w:val="0"/>
        <w:autoSpaceDE w:val="0"/>
        <w:autoSpaceDN w:val="0"/>
        <w:adjustRightInd w:val="0"/>
        <w:spacing w:after="0" w:line="240" w:lineRule="auto"/>
        <w:jc w:val="center"/>
        <w:rPr>
          <w:rFonts w:ascii="Times New Roman" w:hAnsi="Times New Roman" w:cs="Times New Roman"/>
        </w:rPr>
      </w:pPr>
    </w:p>
    <w:tbl>
      <w:tblPr>
        <w:tblW w:w="0" w:type="auto"/>
        <w:tblCellSpacing w:w="5" w:type="nil"/>
        <w:tblInd w:w="75" w:type="dxa"/>
        <w:tblLayout w:type="fixed"/>
        <w:tblCellMar>
          <w:left w:w="75" w:type="dxa"/>
          <w:right w:w="75" w:type="dxa"/>
        </w:tblCellMar>
        <w:tblLook w:val="0000"/>
      </w:tblPr>
      <w:tblGrid>
        <w:gridCol w:w="567"/>
        <w:gridCol w:w="2835"/>
        <w:gridCol w:w="1134"/>
        <w:gridCol w:w="993"/>
        <w:gridCol w:w="1134"/>
        <w:gridCol w:w="1134"/>
        <w:gridCol w:w="992"/>
        <w:gridCol w:w="1134"/>
        <w:gridCol w:w="1134"/>
        <w:gridCol w:w="3544"/>
      </w:tblGrid>
      <w:tr w:rsidR="00826677" w:rsidRPr="00B84515" w:rsidTr="00826677">
        <w:trPr>
          <w:tblCellSpacing w:w="5" w:type="nil"/>
        </w:trPr>
        <w:tc>
          <w:tcPr>
            <w:tcW w:w="567" w:type="dxa"/>
            <w:tcBorders>
              <w:top w:val="single" w:sz="4" w:space="0" w:color="auto"/>
              <w:left w:val="single" w:sz="4" w:space="0" w:color="auto"/>
              <w:bottom w:val="single" w:sz="4" w:space="0" w:color="auto"/>
              <w:right w:val="single" w:sz="4" w:space="0" w:color="auto"/>
            </w:tcBorders>
          </w:tcPr>
          <w:p w:rsidR="00826677" w:rsidRPr="00B84515" w:rsidRDefault="00826677" w:rsidP="00150CF8">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N п/п</w:t>
            </w:r>
          </w:p>
        </w:tc>
        <w:tc>
          <w:tcPr>
            <w:tcW w:w="2835" w:type="dxa"/>
            <w:tcBorders>
              <w:top w:val="single" w:sz="4" w:space="0" w:color="auto"/>
              <w:left w:val="single" w:sz="4" w:space="0" w:color="auto"/>
              <w:bottom w:val="single" w:sz="4" w:space="0" w:color="auto"/>
              <w:right w:val="single" w:sz="4" w:space="0" w:color="auto"/>
            </w:tcBorders>
          </w:tcPr>
          <w:p w:rsidR="00826677" w:rsidRPr="00B84515" w:rsidRDefault="00826677" w:rsidP="00150CF8">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Наименование муниципаль</w:t>
            </w:r>
            <w:r w:rsidRPr="00B84515">
              <w:rPr>
                <w:rFonts w:ascii="Times New Roman" w:hAnsi="Times New Roman" w:cs="Times New Roman"/>
              </w:rPr>
              <w:t>ной программы</w:t>
            </w:r>
          </w:p>
        </w:tc>
        <w:tc>
          <w:tcPr>
            <w:tcW w:w="1134" w:type="dxa"/>
            <w:tcBorders>
              <w:top w:val="single" w:sz="4" w:space="0" w:color="auto"/>
              <w:left w:val="single" w:sz="4" w:space="0" w:color="auto"/>
              <w:bottom w:val="single" w:sz="4" w:space="0" w:color="auto"/>
              <w:right w:val="single" w:sz="4" w:space="0" w:color="auto"/>
            </w:tcBorders>
          </w:tcPr>
          <w:p w:rsidR="00826677" w:rsidRPr="00B84515" w:rsidRDefault="00826677" w:rsidP="00150CF8">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К_1</w:t>
            </w:r>
          </w:p>
        </w:tc>
        <w:tc>
          <w:tcPr>
            <w:tcW w:w="993" w:type="dxa"/>
            <w:tcBorders>
              <w:top w:val="single" w:sz="4" w:space="0" w:color="auto"/>
              <w:left w:val="single" w:sz="4" w:space="0" w:color="auto"/>
              <w:bottom w:val="single" w:sz="4" w:space="0" w:color="auto"/>
              <w:right w:val="single" w:sz="4" w:space="0" w:color="auto"/>
            </w:tcBorders>
          </w:tcPr>
          <w:p w:rsidR="00826677" w:rsidRPr="00B84515" w:rsidRDefault="00826677" w:rsidP="00150CF8">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К_2</w:t>
            </w:r>
          </w:p>
        </w:tc>
        <w:tc>
          <w:tcPr>
            <w:tcW w:w="1134" w:type="dxa"/>
            <w:tcBorders>
              <w:top w:val="single" w:sz="4" w:space="0" w:color="auto"/>
              <w:left w:val="single" w:sz="4" w:space="0" w:color="auto"/>
              <w:bottom w:val="single" w:sz="4" w:space="0" w:color="auto"/>
              <w:right w:val="single" w:sz="4" w:space="0" w:color="auto"/>
            </w:tcBorders>
          </w:tcPr>
          <w:p w:rsidR="00826677" w:rsidRPr="00B84515" w:rsidRDefault="00826677" w:rsidP="00150CF8">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К_3</w:t>
            </w:r>
          </w:p>
        </w:tc>
        <w:tc>
          <w:tcPr>
            <w:tcW w:w="1134" w:type="dxa"/>
            <w:tcBorders>
              <w:top w:val="single" w:sz="4" w:space="0" w:color="auto"/>
              <w:left w:val="single" w:sz="4" w:space="0" w:color="auto"/>
              <w:bottom w:val="single" w:sz="4" w:space="0" w:color="auto"/>
              <w:right w:val="single" w:sz="4" w:space="0" w:color="auto"/>
            </w:tcBorders>
          </w:tcPr>
          <w:p w:rsidR="00826677" w:rsidRPr="00B84515" w:rsidRDefault="00826677" w:rsidP="00150CF8">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К_4</w:t>
            </w:r>
          </w:p>
        </w:tc>
        <w:tc>
          <w:tcPr>
            <w:tcW w:w="992" w:type="dxa"/>
            <w:tcBorders>
              <w:top w:val="single" w:sz="4" w:space="0" w:color="auto"/>
              <w:left w:val="single" w:sz="4" w:space="0" w:color="auto"/>
              <w:bottom w:val="single" w:sz="4" w:space="0" w:color="auto"/>
              <w:right w:val="single" w:sz="4" w:space="0" w:color="auto"/>
            </w:tcBorders>
          </w:tcPr>
          <w:p w:rsidR="00826677" w:rsidRPr="00B84515" w:rsidRDefault="00826677" w:rsidP="00150CF8">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К_5</w:t>
            </w:r>
          </w:p>
        </w:tc>
        <w:tc>
          <w:tcPr>
            <w:tcW w:w="1134" w:type="dxa"/>
            <w:tcBorders>
              <w:top w:val="single" w:sz="4" w:space="0" w:color="auto"/>
              <w:left w:val="single" w:sz="4" w:space="0" w:color="auto"/>
              <w:bottom w:val="single" w:sz="4" w:space="0" w:color="auto"/>
              <w:right w:val="single" w:sz="4" w:space="0" w:color="auto"/>
            </w:tcBorders>
          </w:tcPr>
          <w:p w:rsidR="00826677" w:rsidRPr="00B84515" w:rsidRDefault="00826677" w:rsidP="00150CF8">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К_6</w:t>
            </w:r>
          </w:p>
        </w:tc>
        <w:tc>
          <w:tcPr>
            <w:tcW w:w="1134" w:type="dxa"/>
            <w:tcBorders>
              <w:top w:val="single" w:sz="4" w:space="0" w:color="auto"/>
              <w:left w:val="single" w:sz="4" w:space="0" w:color="auto"/>
              <w:bottom w:val="single" w:sz="4" w:space="0" w:color="auto"/>
              <w:right w:val="single" w:sz="4" w:space="0" w:color="auto"/>
            </w:tcBorders>
          </w:tcPr>
          <w:p w:rsidR="00826677" w:rsidRPr="00B84515" w:rsidRDefault="00826677" w:rsidP="00150CF8">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К</w:t>
            </w:r>
          </w:p>
        </w:tc>
        <w:tc>
          <w:tcPr>
            <w:tcW w:w="3544" w:type="dxa"/>
            <w:tcBorders>
              <w:top w:val="single" w:sz="4" w:space="0" w:color="auto"/>
              <w:left w:val="single" w:sz="4" w:space="0" w:color="auto"/>
              <w:bottom w:val="single" w:sz="4" w:space="0" w:color="auto"/>
              <w:right w:val="single" w:sz="4" w:space="0" w:color="auto"/>
            </w:tcBorders>
          </w:tcPr>
          <w:p w:rsidR="00826677" w:rsidRPr="00B84515" w:rsidRDefault="00826677" w:rsidP="00150CF8">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Рекоме</w:t>
            </w:r>
            <w:r>
              <w:rPr>
                <w:rFonts w:ascii="Times New Roman" w:hAnsi="Times New Roman" w:cs="Times New Roman"/>
              </w:rPr>
              <w:t>ндации по разработке муниципаль</w:t>
            </w:r>
            <w:r w:rsidRPr="00B84515">
              <w:rPr>
                <w:rFonts w:ascii="Times New Roman" w:hAnsi="Times New Roman" w:cs="Times New Roman"/>
              </w:rPr>
              <w:t>ной программы</w:t>
            </w:r>
          </w:p>
        </w:tc>
      </w:tr>
      <w:tr w:rsidR="00826677" w:rsidRPr="00B84515" w:rsidTr="00826677">
        <w:trPr>
          <w:tblCellSpacing w:w="5" w:type="nil"/>
        </w:trPr>
        <w:tc>
          <w:tcPr>
            <w:tcW w:w="567" w:type="dxa"/>
            <w:tcBorders>
              <w:top w:val="single" w:sz="4" w:space="0" w:color="auto"/>
              <w:left w:val="single" w:sz="4" w:space="0" w:color="auto"/>
              <w:bottom w:val="single" w:sz="4" w:space="0" w:color="auto"/>
              <w:right w:val="single" w:sz="4" w:space="0" w:color="auto"/>
            </w:tcBorders>
          </w:tcPr>
          <w:p w:rsidR="00826677" w:rsidRPr="00B84515" w:rsidRDefault="00826677" w:rsidP="00150CF8">
            <w:pPr>
              <w:widowControl w:val="0"/>
              <w:autoSpaceDE w:val="0"/>
              <w:autoSpaceDN w:val="0"/>
              <w:adjustRightInd w:val="0"/>
              <w:spacing w:after="0" w:line="240" w:lineRule="auto"/>
              <w:jc w:val="both"/>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rsidR="00826677" w:rsidRPr="00B84515" w:rsidRDefault="00826677" w:rsidP="00150CF8">
            <w:pPr>
              <w:widowControl w:val="0"/>
              <w:autoSpaceDE w:val="0"/>
              <w:autoSpaceDN w:val="0"/>
              <w:adjustRightInd w:val="0"/>
              <w:spacing w:after="0" w:line="240" w:lineRule="auto"/>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26677" w:rsidRPr="00B84515" w:rsidRDefault="00826677" w:rsidP="00150CF8">
            <w:pPr>
              <w:widowControl w:val="0"/>
              <w:autoSpaceDE w:val="0"/>
              <w:autoSpaceDN w:val="0"/>
              <w:adjustRightInd w:val="0"/>
              <w:spacing w:after="0" w:line="240" w:lineRule="auto"/>
              <w:jc w:val="both"/>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826677" w:rsidRPr="00B84515" w:rsidRDefault="00826677" w:rsidP="00150CF8">
            <w:pPr>
              <w:widowControl w:val="0"/>
              <w:autoSpaceDE w:val="0"/>
              <w:autoSpaceDN w:val="0"/>
              <w:adjustRightInd w:val="0"/>
              <w:spacing w:after="0" w:line="240" w:lineRule="auto"/>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26677" w:rsidRPr="00B84515" w:rsidRDefault="00826677" w:rsidP="00150CF8">
            <w:pPr>
              <w:widowControl w:val="0"/>
              <w:autoSpaceDE w:val="0"/>
              <w:autoSpaceDN w:val="0"/>
              <w:adjustRightInd w:val="0"/>
              <w:spacing w:after="0" w:line="240" w:lineRule="auto"/>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26677" w:rsidRPr="00B84515" w:rsidRDefault="00826677" w:rsidP="00150CF8">
            <w:pPr>
              <w:widowControl w:val="0"/>
              <w:autoSpaceDE w:val="0"/>
              <w:autoSpaceDN w:val="0"/>
              <w:adjustRightInd w:val="0"/>
              <w:spacing w:after="0" w:line="240" w:lineRule="auto"/>
              <w:jc w:val="both"/>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826677" w:rsidRPr="00B84515" w:rsidRDefault="00826677" w:rsidP="00150CF8">
            <w:pPr>
              <w:widowControl w:val="0"/>
              <w:autoSpaceDE w:val="0"/>
              <w:autoSpaceDN w:val="0"/>
              <w:adjustRightInd w:val="0"/>
              <w:spacing w:after="0" w:line="240" w:lineRule="auto"/>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26677" w:rsidRPr="00B84515" w:rsidRDefault="00826677" w:rsidP="00150CF8">
            <w:pPr>
              <w:widowControl w:val="0"/>
              <w:autoSpaceDE w:val="0"/>
              <w:autoSpaceDN w:val="0"/>
              <w:adjustRightInd w:val="0"/>
              <w:spacing w:after="0" w:line="240" w:lineRule="auto"/>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26677" w:rsidRPr="00B84515" w:rsidRDefault="00826677" w:rsidP="00150CF8">
            <w:pPr>
              <w:widowControl w:val="0"/>
              <w:autoSpaceDE w:val="0"/>
              <w:autoSpaceDN w:val="0"/>
              <w:adjustRightInd w:val="0"/>
              <w:spacing w:after="0" w:line="240" w:lineRule="auto"/>
              <w:jc w:val="both"/>
              <w:rPr>
                <w:rFonts w:ascii="Times New Roman" w:hAnsi="Times New Roman" w:cs="Times New Roman"/>
              </w:rPr>
            </w:pPr>
          </w:p>
        </w:tc>
        <w:tc>
          <w:tcPr>
            <w:tcW w:w="3544" w:type="dxa"/>
            <w:tcBorders>
              <w:top w:val="single" w:sz="4" w:space="0" w:color="auto"/>
              <w:left w:val="single" w:sz="4" w:space="0" w:color="auto"/>
              <w:bottom w:val="single" w:sz="4" w:space="0" w:color="auto"/>
              <w:right w:val="single" w:sz="4" w:space="0" w:color="auto"/>
            </w:tcBorders>
          </w:tcPr>
          <w:p w:rsidR="00826677" w:rsidRPr="00B84515" w:rsidRDefault="00826677" w:rsidP="00150CF8">
            <w:pPr>
              <w:widowControl w:val="0"/>
              <w:autoSpaceDE w:val="0"/>
              <w:autoSpaceDN w:val="0"/>
              <w:adjustRightInd w:val="0"/>
              <w:spacing w:after="0" w:line="240" w:lineRule="auto"/>
              <w:jc w:val="both"/>
              <w:rPr>
                <w:rFonts w:ascii="Times New Roman" w:hAnsi="Times New Roman" w:cs="Times New Roman"/>
              </w:rPr>
            </w:pPr>
          </w:p>
        </w:tc>
      </w:tr>
      <w:tr w:rsidR="00826677" w:rsidRPr="00B84515" w:rsidTr="00826677">
        <w:trPr>
          <w:tblCellSpacing w:w="5" w:type="nil"/>
        </w:trPr>
        <w:tc>
          <w:tcPr>
            <w:tcW w:w="567" w:type="dxa"/>
            <w:tcBorders>
              <w:top w:val="single" w:sz="4" w:space="0" w:color="auto"/>
              <w:left w:val="single" w:sz="4" w:space="0" w:color="auto"/>
              <w:bottom w:val="single" w:sz="4" w:space="0" w:color="auto"/>
              <w:right w:val="single" w:sz="4" w:space="0" w:color="auto"/>
            </w:tcBorders>
          </w:tcPr>
          <w:p w:rsidR="00826677" w:rsidRPr="00B84515" w:rsidRDefault="00826677" w:rsidP="00150CF8">
            <w:pPr>
              <w:widowControl w:val="0"/>
              <w:autoSpaceDE w:val="0"/>
              <w:autoSpaceDN w:val="0"/>
              <w:adjustRightInd w:val="0"/>
              <w:spacing w:after="0" w:line="240" w:lineRule="auto"/>
              <w:jc w:val="both"/>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rsidR="00826677" w:rsidRPr="00B84515" w:rsidRDefault="00826677" w:rsidP="00150CF8">
            <w:pPr>
              <w:widowControl w:val="0"/>
              <w:autoSpaceDE w:val="0"/>
              <w:autoSpaceDN w:val="0"/>
              <w:adjustRightInd w:val="0"/>
              <w:spacing w:after="0" w:line="240" w:lineRule="auto"/>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26677" w:rsidRPr="00B84515" w:rsidRDefault="00826677" w:rsidP="00150CF8">
            <w:pPr>
              <w:widowControl w:val="0"/>
              <w:autoSpaceDE w:val="0"/>
              <w:autoSpaceDN w:val="0"/>
              <w:adjustRightInd w:val="0"/>
              <w:spacing w:after="0" w:line="240" w:lineRule="auto"/>
              <w:jc w:val="both"/>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826677" w:rsidRPr="00B84515" w:rsidRDefault="00826677" w:rsidP="00150CF8">
            <w:pPr>
              <w:widowControl w:val="0"/>
              <w:autoSpaceDE w:val="0"/>
              <w:autoSpaceDN w:val="0"/>
              <w:adjustRightInd w:val="0"/>
              <w:spacing w:after="0" w:line="240" w:lineRule="auto"/>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26677" w:rsidRPr="00B84515" w:rsidRDefault="00826677" w:rsidP="00150CF8">
            <w:pPr>
              <w:widowControl w:val="0"/>
              <w:autoSpaceDE w:val="0"/>
              <w:autoSpaceDN w:val="0"/>
              <w:adjustRightInd w:val="0"/>
              <w:spacing w:after="0" w:line="240" w:lineRule="auto"/>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26677" w:rsidRPr="00B84515" w:rsidRDefault="00826677" w:rsidP="00150CF8">
            <w:pPr>
              <w:widowControl w:val="0"/>
              <w:autoSpaceDE w:val="0"/>
              <w:autoSpaceDN w:val="0"/>
              <w:adjustRightInd w:val="0"/>
              <w:spacing w:after="0" w:line="240" w:lineRule="auto"/>
              <w:jc w:val="both"/>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826677" w:rsidRPr="00B84515" w:rsidRDefault="00826677" w:rsidP="00150CF8">
            <w:pPr>
              <w:widowControl w:val="0"/>
              <w:autoSpaceDE w:val="0"/>
              <w:autoSpaceDN w:val="0"/>
              <w:adjustRightInd w:val="0"/>
              <w:spacing w:after="0" w:line="240" w:lineRule="auto"/>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26677" w:rsidRPr="00B84515" w:rsidRDefault="00826677" w:rsidP="00150CF8">
            <w:pPr>
              <w:widowControl w:val="0"/>
              <w:autoSpaceDE w:val="0"/>
              <w:autoSpaceDN w:val="0"/>
              <w:adjustRightInd w:val="0"/>
              <w:spacing w:after="0" w:line="240" w:lineRule="auto"/>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26677" w:rsidRPr="00B84515" w:rsidRDefault="00826677" w:rsidP="00150CF8">
            <w:pPr>
              <w:widowControl w:val="0"/>
              <w:autoSpaceDE w:val="0"/>
              <w:autoSpaceDN w:val="0"/>
              <w:adjustRightInd w:val="0"/>
              <w:spacing w:after="0" w:line="240" w:lineRule="auto"/>
              <w:jc w:val="both"/>
              <w:rPr>
                <w:rFonts w:ascii="Times New Roman" w:hAnsi="Times New Roman" w:cs="Times New Roman"/>
              </w:rPr>
            </w:pPr>
          </w:p>
        </w:tc>
        <w:tc>
          <w:tcPr>
            <w:tcW w:w="3544" w:type="dxa"/>
            <w:tcBorders>
              <w:top w:val="single" w:sz="4" w:space="0" w:color="auto"/>
              <w:left w:val="single" w:sz="4" w:space="0" w:color="auto"/>
              <w:bottom w:val="single" w:sz="4" w:space="0" w:color="auto"/>
              <w:right w:val="single" w:sz="4" w:space="0" w:color="auto"/>
            </w:tcBorders>
          </w:tcPr>
          <w:p w:rsidR="00826677" w:rsidRPr="00B84515" w:rsidRDefault="00826677" w:rsidP="00150CF8">
            <w:pPr>
              <w:widowControl w:val="0"/>
              <w:autoSpaceDE w:val="0"/>
              <w:autoSpaceDN w:val="0"/>
              <w:adjustRightInd w:val="0"/>
              <w:spacing w:after="0" w:line="240" w:lineRule="auto"/>
              <w:jc w:val="both"/>
              <w:rPr>
                <w:rFonts w:ascii="Times New Roman" w:hAnsi="Times New Roman" w:cs="Times New Roman"/>
              </w:rPr>
            </w:pPr>
          </w:p>
        </w:tc>
      </w:tr>
      <w:tr w:rsidR="00826677" w:rsidRPr="00B84515" w:rsidTr="00826677">
        <w:trPr>
          <w:tblCellSpacing w:w="5" w:type="nil"/>
        </w:trPr>
        <w:tc>
          <w:tcPr>
            <w:tcW w:w="567" w:type="dxa"/>
            <w:tcBorders>
              <w:top w:val="single" w:sz="4" w:space="0" w:color="auto"/>
              <w:left w:val="single" w:sz="4" w:space="0" w:color="auto"/>
              <w:bottom w:val="single" w:sz="4" w:space="0" w:color="auto"/>
              <w:right w:val="single" w:sz="4" w:space="0" w:color="auto"/>
            </w:tcBorders>
          </w:tcPr>
          <w:p w:rsidR="00826677" w:rsidRPr="00B84515" w:rsidRDefault="00826677" w:rsidP="00150CF8">
            <w:pPr>
              <w:widowControl w:val="0"/>
              <w:autoSpaceDE w:val="0"/>
              <w:autoSpaceDN w:val="0"/>
              <w:adjustRightInd w:val="0"/>
              <w:spacing w:after="0" w:line="240" w:lineRule="auto"/>
              <w:jc w:val="both"/>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rsidR="00826677" w:rsidRPr="00B84515" w:rsidRDefault="00826677" w:rsidP="00150CF8">
            <w:pPr>
              <w:widowControl w:val="0"/>
              <w:autoSpaceDE w:val="0"/>
              <w:autoSpaceDN w:val="0"/>
              <w:adjustRightInd w:val="0"/>
              <w:spacing w:after="0" w:line="240" w:lineRule="auto"/>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26677" w:rsidRPr="00B84515" w:rsidRDefault="00826677" w:rsidP="00150CF8">
            <w:pPr>
              <w:widowControl w:val="0"/>
              <w:autoSpaceDE w:val="0"/>
              <w:autoSpaceDN w:val="0"/>
              <w:adjustRightInd w:val="0"/>
              <w:spacing w:after="0" w:line="240" w:lineRule="auto"/>
              <w:jc w:val="both"/>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826677" w:rsidRPr="00B84515" w:rsidRDefault="00826677" w:rsidP="00150CF8">
            <w:pPr>
              <w:widowControl w:val="0"/>
              <w:autoSpaceDE w:val="0"/>
              <w:autoSpaceDN w:val="0"/>
              <w:adjustRightInd w:val="0"/>
              <w:spacing w:after="0" w:line="240" w:lineRule="auto"/>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26677" w:rsidRPr="00B84515" w:rsidRDefault="00826677" w:rsidP="00150CF8">
            <w:pPr>
              <w:widowControl w:val="0"/>
              <w:autoSpaceDE w:val="0"/>
              <w:autoSpaceDN w:val="0"/>
              <w:adjustRightInd w:val="0"/>
              <w:spacing w:after="0" w:line="240" w:lineRule="auto"/>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26677" w:rsidRPr="00B84515" w:rsidRDefault="00826677" w:rsidP="00150CF8">
            <w:pPr>
              <w:widowControl w:val="0"/>
              <w:autoSpaceDE w:val="0"/>
              <w:autoSpaceDN w:val="0"/>
              <w:adjustRightInd w:val="0"/>
              <w:spacing w:after="0" w:line="240" w:lineRule="auto"/>
              <w:jc w:val="both"/>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826677" w:rsidRPr="00B84515" w:rsidRDefault="00826677" w:rsidP="00150CF8">
            <w:pPr>
              <w:widowControl w:val="0"/>
              <w:autoSpaceDE w:val="0"/>
              <w:autoSpaceDN w:val="0"/>
              <w:adjustRightInd w:val="0"/>
              <w:spacing w:after="0" w:line="240" w:lineRule="auto"/>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26677" w:rsidRPr="00B84515" w:rsidRDefault="00826677" w:rsidP="00150CF8">
            <w:pPr>
              <w:widowControl w:val="0"/>
              <w:autoSpaceDE w:val="0"/>
              <w:autoSpaceDN w:val="0"/>
              <w:adjustRightInd w:val="0"/>
              <w:spacing w:after="0" w:line="240" w:lineRule="auto"/>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26677" w:rsidRPr="00B84515" w:rsidRDefault="00826677" w:rsidP="00150CF8">
            <w:pPr>
              <w:widowControl w:val="0"/>
              <w:autoSpaceDE w:val="0"/>
              <w:autoSpaceDN w:val="0"/>
              <w:adjustRightInd w:val="0"/>
              <w:spacing w:after="0" w:line="240" w:lineRule="auto"/>
              <w:jc w:val="both"/>
              <w:rPr>
                <w:rFonts w:ascii="Times New Roman" w:hAnsi="Times New Roman" w:cs="Times New Roman"/>
              </w:rPr>
            </w:pPr>
          </w:p>
        </w:tc>
        <w:tc>
          <w:tcPr>
            <w:tcW w:w="3544" w:type="dxa"/>
            <w:tcBorders>
              <w:top w:val="single" w:sz="4" w:space="0" w:color="auto"/>
              <w:left w:val="single" w:sz="4" w:space="0" w:color="auto"/>
              <w:bottom w:val="single" w:sz="4" w:space="0" w:color="auto"/>
              <w:right w:val="single" w:sz="4" w:space="0" w:color="auto"/>
            </w:tcBorders>
          </w:tcPr>
          <w:p w:rsidR="00826677" w:rsidRPr="00B84515" w:rsidRDefault="00826677" w:rsidP="00150CF8">
            <w:pPr>
              <w:widowControl w:val="0"/>
              <w:autoSpaceDE w:val="0"/>
              <w:autoSpaceDN w:val="0"/>
              <w:adjustRightInd w:val="0"/>
              <w:spacing w:after="0" w:line="240" w:lineRule="auto"/>
              <w:jc w:val="both"/>
              <w:rPr>
                <w:rFonts w:ascii="Times New Roman" w:hAnsi="Times New Roman" w:cs="Times New Roman"/>
              </w:rPr>
            </w:pPr>
          </w:p>
        </w:tc>
      </w:tr>
      <w:tr w:rsidR="00826677" w:rsidRPr="00B84515" w:rsidTr="00826677">
        <w:trPr>
          <w:tblCellSpacing w:w="5" w:type="nil"/>
        </w:trPr>
        <w:tc>
          <w:tcPr>
            <w:tcW w:w="567" w:type="dxa"/>
            <w:tcBorders>
              <w:top w:val="single" w:sz="4" w:space="0" w:color="auto"/>
              <w:left w:val="single" w:sz="4" w:space="0" w:color="auto"/>
              <w:bottom w:val="single" w:sz="4" w:space="0" w:color="auto"/>
              <w:right w:val="single" w:sz="4" w:space="0" w:color="auto"/>
            </w:tcBorders>
          </w:tcPr>
          <w:p w:rsidR="00826677" w:rsidRPr="00B84515" w:rsidRDefault="00826677" w:rsidP="00150CF8">
            <w:pPr>
              <w:widowControl w:val="0"/>
              <w:autoSpaceDE w:val="0"/>
              <w:autoSpaceDN w:val="0"/>
              <w:adjustRightInd w:val="0"/>
              <w:spacing w:after="0" w:line="240" w:lineRule="auto"/>
              <w:jc w:val="both"/>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rsidR="00826677" w:rsidRPr="00B84515" w:rsidRDefault="00826677" w:rsidP="00150CF8">
            <w:pPr>
              <w:widowControl w:val="0"/>
              <w:autoSpaceDE w:val="0"/>
              <w:autoSpaceDN w:val="0"/>
              <w:adjustRightInd w:val="0"/>
              <w:spacing w:after="0" w:line="240" w:lineRule="auto"/>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26677" w:rsidRPr="00B84515" w:rsidRDefault="00826677" w:rsidP="00150CF8">
            <w:pPr>
              <w:widowControl w:val="0"/>
              <w:autoSpaceDE w:val="0"/>
              <w:autoSpaceDN w:val="0"/>
              <w:adjustRightInd w:val="0"/>
              <w:spacing w:after="0" w:line="240" w:lineRule="auto"/>
              <w:jc w:val="both"/>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826677" w:rsidRPr="00B84515" w:rsidRDefault="00826677" w:rsidP="00150CF8">
            <w:pPr>
              <w:widowControl w:val="0"/>
              <w:autoSpaceDE w:val="0"/>
              <w:autoSpaceDN w:val="0"/>
              <w:adjustRightInd w:val="0"/>
              <w:spacing w:after="0" w:line="240" w:lineRule="auto"/>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26677" w:rsidRPr="00B84515" w:rsidRDefault="00826677" w:rsidP="00150CF8">
            <w:pPr>
              <w:widowControl w:val="0"/>
              <w:autoSpaceDE w:val="0"/>
              <w:autoSpaceDN w:val="0"/>
              <w:adjustRightInd w:val="0"/>
              <w:spacing w:after="0" w:line="240" w:lineRule="auto"/>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26677" w:rsidRPr="00B84515" w:rsidRDefault="00826677" w:rsidP="00150CF8">
            <w:pPr>
              <w:widowControl w:val="0"/>
              <w:autoSpaceDE w:val="0"/>
              <w:autoSpaceDN w:val="0"/>
              <w:adjustRightInd w:val="0"/>
              <w:spacing w:after="0" w:line="240" w:lineRule="auto"/>
              <w:jc w:val="both"/>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826677" w:rsidRPr="00B84515" w:rsidRDefault="00826677" w:rsidP="00150CF8">
            <w:pPr>
              <w:widowControl w:val="0"/>
              <w:autoSpaceDE w:val="0"/>
              <w:autoSpaceDN w:val="0"/>
              <w:adjustRightInd w:val="0"/>
              <w:spacing w:after="0" w:line="240" w:lineRule="auto"/>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26677" w:rsidRPr="00B84515" w:rsidRDefault="00826677" w:rsidP="00150CF8">
            <w:pPr>
              <w:widowControl w:val="0"/>
              <w:autoSpaceDE w:val="0"/>
              <w:autoSpaceDN w:val="0"/>
              <w:adjustRightInd w:val="0"/>
              <w:spacing w:after="0" w:line="240" w:lineRule="auto"/>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26677" w:rsidRPr="00B84515" w:rsidRDefault="00826677" w:rsidP="00150CF8">
            <w:pPr>
              <w:widowControl w:val="0"/>
              <w:autoSpaceDE w:val="0"/>
              <w:autoSpaceDN w:val="0"/>
              <w:adjustRightInd w:val="0"/>
              <w:spacing w:after="0" w:line="240" w:lineRule="auto"/>
              <w:jc w:val="both"/>
              <w:rPr>
                <w:rFonts w:ascii="Times New Roman" w:hAnsi="Times New Roman" w:cs="Times New Roman"/>
              </w:rPr>
            </w:pPr>
          </w:p>
        </w:tc>
        <w:tc>
          <w:tcPr>
            <w:tcW w:w="3544" w:type="dxa"/>
            <w:tcBorders>
              <w:top w:val="single" w:sz="4" w:space="0" w:color="auto"/>
              <w:left w:val="single" w:sz="4" w:space="0" w:color="auto"/>
              <w:bottom w:val="single" w:sz="4" w:space="0" w:color="auto"/>
              <w:right w:val="single" w:sz="4" w:space="0" w:color="auto"/>
            </w:tcBorders>
          </w:tcPr>
          <w:p w:rsidR="00826677" w:rsidRPr="00B84515" w:rsidRDefault="00826677" w:rsidP="00150CF8">
            <w:pPr>
              <w:widowControl w:val="0"/>
              <w:autoSpaceDE w:val="0"/>
              <w:autoSpaceDN w:val="0"/>
              <w:adjustRightInd w:val="0"/>
              <w:spacing w:after="0" w:line="240" w:lineRule="auto"/>
              <w:jc w:val="both"/>
              <w:rPr>
                <w:rFonts w:ascii="Times New Roman" w:hAnsi="Times New Roman" w:cs="Times New Roman"/>
              </w:rPr>
            </w:pPr>
          </w:p>
        </w:tc>
      </w:tr>
    </w:tbl>
    <w:p w:rsidR="00FD16E8" w:rsidRDefault="00FD16E8" w:rsidP="00826677">
      <w:pPr>
        <w:widowControl w:val="0"/>
        <w:autoSpaceDE w:val="0"/>
        <w:autoSpaceDN w:val="0"/>
        <w:adjustRightInd w:val="0"/>
        <w:spacing w:after="0" w:line="240" w:lineRule="auto"/>
        <w:jc w:val="both"/>
        <w:rPr>
          <w:rFonts w:ascii="Times New Roman" w:hAnsi="Times New Roman" w:cs="Times New Roman"/>
        </w:rPr>
        <w:sectPr w:rsidR="00FD16E8" w:rsidSect="00FD16E8">
          <w:pgSz w:w="16838" w:h="11905" w:orient="landscape"/>
          <w:pgMar w:top="1701" w:right="1134" w:bottom="851" w:left="1134" w:header="720" w:footer="720" w:gutter="0"/>
          <w:cols w:space="720"/>
          <w:noEndnote/>
        </w:sectPr>
      </w:pPr>
    </w:p>
    <w:p w:rsidR="00B916E9" w:rsidRPr="00B84515" w:rsidRDefault="00B916E9" w:rsidP="00B916E9">
      <w:pPr>
        <w:widowControl w:val="0"/>
        <w:autoSpaceDE w:val="0"/>
        <w:autoSpaceDN w:val="0"/>
        <w:adjustRightInd w:val="0"/>
        <w:spacing w:after="0" w:line="240" w:lineRule="auto"/>
        <w:jc w:val="right"/>
        <w:outlineLvl w:val="1"/>
        <w:rPr>
          <w:rFonts w:ascii="Times New Roman" w:hAnsi="Times New Roman" w:cs="Times New Roman"/>
        </w:rPr>
      </w:pPr>
      <w:bookmarkStart w:id="25" w:name="Par469"/>
      <w:bookmarkEnd w:id="25"/>
      <w:r w:rsidRPr="00B84515">
        <w:rPr>
          <w:rFonts w:ascii="Times New Roman" w:hAnsi="Times New Roman" w:cs="Times New Roman"/>
        </w:rPr>
        <w:t>Приложение N 3</w:t>
      </w:r>
    </w:p>
    <w:p w:rsidR="00B916E9" w:rsidRPr="00B84515" w:rsidRDefault="00B916E9" w:rsidP="00B916E9">
      <w:pPr>
        <w:widowControl w:val="0"/>
        <w:autoSpaceDE w:val="0"/>
        <w:autoSpaceDN w:val="0"/>
        <w:adjustRightInd w:val="0"/>
        <w:spacing w:after="0" w:line="240" w:lineRule="auto"/>
        <w:jc w:val="right"/>
        <w:rPr>
          <w:rFonts w:ascii="Times New Roman" w:hAnsi="Times New Roman" w:cs="Times New Roman"/>
        </w:rPr>
      </w:pPr>
      <w:r w:rsidRPr="00B84515">
        <w:rPr>
          <w:rFonts w:ascii="Times New Roman" w:hAnsi="Times New Roman" w:cs="Times New Roman"/>
        </w:rPr>
        <w:t>к Порядку</w:t>
      </w:r>
    </w:p>
    <w:p w:rsidR="00B916E9" w:rsidRPr="00B84515" w:rsidRDefault="00B916E9" w:rsidP="00B916E9">
      <w:pPr>
        <w:widowControl w:val="0"/>
        <w:autoSpaceDE w:val="0"/>
        <w:autoSpaceDN w:val="0"/>
        <w:adjustRightInd w:val="0"/>
        <w:spacing w:after="0" w:line="240" w:lineRule="auto"/>
        <w:jc w:val="right"/>
        <w:rPr>
          <w:rFonts w:ascii="Times New Roman" w:hAnsi="Times New Roman" w:cs="Times New Roman"/>
        </w:rPr>
      </w:pPr>
    </w:p>
    <w:p w:rsidR="00B916E9" w:rsidRPr="00B84515" w:rsidRDefault="00B916E9" w:rsidP="00B916E9">
      <w:pPr>
        <w:widowControl w:val="0"/>
        <w:autoSpaceDE w:val="0"/>
        <w:autoSpaceDN w:val="0"/>
        <w:adjustRightInd w:val="0"/>
        <w:spacing w:after="0" w:line="240" w:lineRule="auto"/>
        <w:jc w:val="center"/>
        <w:rPr>
          <w:rFonts w:ascii="Times New Roman" w:hAnsi="Times New Roman" w:cs="Times New Roman"/>
          <w:b/>
          <w:bCs/>
        </w:rPr>
      </w:pPr>
      <w:bookmarkStart w:id="26" w:name="Par472"/>
      <w:bookmarkEnd w:id="26"/>
      <w:r w:rsidRPr="00B84515">
        <w:rPr>
          <w:rFonts w:ascii="Times New Roman" w:hAnsi="Times New Roman" w:cs="Times New Roman"/>
          <w:b/>
          <w:bCs/>
        </w:rPr>
        <w:t>ТРЕБ</w:t>
      </w:r>
      <w:r w:rsidR="00690232">
        <w:rPr>
          <w:rFonts w:ascii="Times New Roman" w:hAnsi="Times New Roman" w:cs="Times New Roman"/>
          <w:b/>
          <w:bCs/>
        </w:rPr>
        <w:t>ОВАНИЯ К СОДЕРЖАНИЮ МУНИЦИПАЛЬ</w:t>
      </w:r>
      <w:r w:rsidRPr="00B84515">
        <w:rPr>
          <w:rFonts w:ascii="Times New Roman" w:hAnsi="Times New Roman" w:cs="Times New Roman"/>
          <w:b/>
          <w:bCs/>
        </w:rPr>
        <w:t>НЫХ ПРОГРАММ</w:t>
      </w:r>
    </w:p>
    <w:p w:rsidR="00B916E9" w:rsidRPr="00B84515" w:rsidRDefault="00690232" w:rsidP="00B916E9">
      <w:pPr>
        <w:widowControl w:val="0"/>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t>ОКТЯБР</w:t>
      </w:r>
      <w:r w:rsidR="00C10E8D">
        <w:rPr>
          <w:rFonts w:ascii="Times New Roman" w:hAnsi="Times New Roman" w:cs="Times New Roman"/>
          <w:b/>
          <w:bCs/>
        </w:rPr>
        <w:t>ЬС</w:t>
      </w:r>
      <w:r>
        <w:rPr>
          <w:rFonts w:ascii="Times New Roman" w:hAnsi="Times New Roman" w:cs="Times New Roman"/>
          <w:b/>
          <w:bCs/>
        </w:rPr>
        <w:t>КОГО РАЙОНА</w:t>
      </w:r>
    </w:p>
    <w:p w:rsidR="00B916E9" w:rsidRPr="00B84515" w:rsidRDefault="00B916E9" w:rsidP="00C10E8D">
      <w:pPr>
        <w:widowControl w:val="0"/>
        <w:autoSpaceDE w:val="0"/>
        <w:autoSpaceDN w:val="0"/>
        <w:adjustRightInd w:val="0"/>
        <w:spacing w:after="0" w:line="240" w:lineRule="auto"/>
        <w:rPr>
          <w:rFonts w:ascii="Times New Roman" w:hAnsi="Times New Roman" w:cs="Times New Roman"/>
        </w:rPr>
      </w:pPr>
    </w:p>
    <w:p w:rsidR="00B916E9" w:rsidRPr="00B84515" w:rsidRDefault="00B916E9" w:rsidP="00B916E9">
      <w:pPr>
        <w:widowControl w:val="0"/>
        <w:autoSpaceDE w:val="0"/>
        <w:autoSpaceDN w:val="0"/>
        <w:adjustRightInd w:val="0"/>
        <w:spacing w:after="0" w:line="240" w:lineRule="auto"/>
        <w:jc w:val="center"/>
        <w:outlineLvl w:val="2"/>
        <w:rPr>
          <w:rFonts w:ascii="Times New Roman" w:hAnsi="Times New Roman" w:cs="Times New Roman"/>
        </w:rPr>
      </w:pPr>
      <w:bookmarkStart w:id="27" w:name="Par478"/>
      <w:bookmarkEnd w:id="27"/>
      <w:r w:rsidRPr="00B84515">
        <w:rPr>
          <w:rFonts w:ascii="Times New Roman" w:hAnsi="Times New Roman" w:cs="Times New Roman"/>
        </w:rPr>
        <w:t>I. Общие положения</w:t>
      </w:r>
    </w:p>
    <w:p w:rsidR="00B916E9" w:rsidRPr="00B84515" w:rsidRDefault="00B916E9" w:rsidP="00B916E9">
      <w:pPr>
        <w:widowControl w:val="0"/>
        <w:autoSpaceDE w:val="0"/>
        <w:autoSpaceDN w:val="0"/>
        <w:adjustRightInd w:val="0"/>
        <w:spacing w:after="0" w:line="240" w:lineRule="auto"/>
        <w:jc w:val="center"/>
        <w:rPr>
          <w:rFonts w:ascii="Times New Roman" w:hAnsi="Times New Roman" w:cs="Times New Roman"/>
        </w:rPr>
      </w:pP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1. Треб</w:t>
      </w:r>
      <w:r w:rsidR="00690232">
        <w:rPr>
          <w:rFonts w:ascii="Times New Roman" w:hAnsi="Times New Roman" w:cs="Times New Roman"/>
        </w:rPr>
        <w:t>ования к содержанию муниципаль</w:t>
      </w:r>
      <w:r w:rsidR="00412924">
        <w:rPr>
          <w:rFonts w:ascii="Times New Roman" w:hAnsi="Times New Roman" w:cs="Times New Roman"/>
        </w:rPr>
        <w:t>ных программ Октябрьского района</w:t>
      </w:r>
      <w:r w:rsidRPr="00B84515">
        <w:rPr>
          <w:rFonts w:ascii="Times New Roman" w:hAnsi="Times New Roman" w:cs="Times New Roman"/>
        </w:rPr>
        <w:t xml:space="preserve"> (</w:t>
      </w:r>
      <w:r w:rsidR="00412924">
        <w:rPr>
          <w:rFonts w:ascii="Times New Roman" w:hAnsi="Times New Roman" w:cs="Times New Roman"/>
        </w:rPr>
        <w:t>далее - Требования, муниципальные</w:t>
      </w:r>
      <w:r w:rsidRPr="00B84515">
        <w:rPr>
          <w:rFonts w:ascii="Times New Roman" w:hAnsi="Times New Roman" w:cs="Times New Roman"/>
        </w:rPr>
        <w:t xml:space="preserve"> программы) определяют основные подходы к </w:t>
      </w:r>
      <w:r w:rsidR="00412924">
        <w:rPr>
          <w:rFonts w:ascii="Times New Roman" w:hAnsi="Times New Roman" w:cs="Times New Roman"/>
        </w:rPr>
        <w:t>разработке проектов муниципаль</w:t>
      </w:r>
      <w:r w:rsidRPr="00B84515">
        <w:rPr>
          <w:rFonts w:ascii="Times New Roman" w:hAnsi="Times New Roman" w:cs="Times New Roman"/>
        </w:rPr>
        <w:t>ных программ.</w:t>
      </w:r>
    </w:p>
    <w:p w:rsidR="00B916E9" w:rsidRPr="00B84515" w:rsidRDefault="00412924" w:rsidP="00B916E9">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Формирование муниципаль</w:t>
      </w:r>
      <w:r w:rsidR="00B916E9" w:rsidRPr="00B84515">
        <w:rPr>
          <w:rFonts w:ascii="Times New Roman" w:hAnsi="Times New Roman" w:cs="Times New Roman"/>
        </w:rPr>
        <w:t>ных программ осуществляется исходя из принципов:</w:t>
      </w:r>
    </w:p>
    <w:p w:rsidR="00B916E9" w:rsidRPr="00B84515" w:rsidRDefault="00412924" w:rsidP="00B916E9">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формирования муниципаль</w:t>
      </w:r>
      <w:r w:rsidR="00B916E9" w:rsidRPr="00B84515">
        <w:rPr>
          <w:rFonts w:ascii="Times New Roman" w:hAnsi="Times New Roman" w:cs="Times New Roman"/>
        </w:rPr>
        <w:t xml:space="preserve">ных программ </w:t>
      </w:r>
      <w:r>
        <w:rPr>
          <w:rFonts w:ascii="Times New Roman" w:hAnsi="Times New Roman" w:cs="Times New Roman"/>
        </w:rPr>
        <w:t>Октябрьского района</w:t>
      </w:r>
      <w:r w:rsidR="00B916E9" w:rsidRPr="00B84515">
        <w:rPr>
          <w:rFonts w:ascii="Times New Roman" w:hAnsi="Times New Roman" w:cs="Times New Roman"/>
        </w:rPr>
        <w:t xml:space="preserve"> на основе долгосрочных целей, установленных </w:t>
      </w:r>
      <w:hyperlink r:id="rId11" w:history="1">
        <w:r w:rsidR="00B916E9" w:rsidRPr="00B84515">
          <w:rPr>
            <w:rFonts w:ascii="Times New Roman" w:hAnsi="Times New Roman" w:cs="Times New Roman"/>
            <w:color w:val="0000FF"/>
          </w:rPr>
          <w:t>Стратегией</w:t>
        </w:r>
      </w:hyperlink>
      <w:r w:rsidR="00B916E9" w:rsidRPr="00B84515">
        <w:rPr>
          <w:rFonts w:ascii="Times New Roman" w:hAnsi="Times New Roman" w:cs="Times New Roman"/>
        </w:rPr>
        <w:t xml:space="preserve"> социально-экономического развития </w:t>
      </w:r>
      <w:r>
        <w:rPr>
          <w:rFonts w:ascii="Times New Roman" w:hAnsi="Times New Roman" w:cs="Times New Roman"/>
        </w:rPr>
        <w:t>Октябрьского района</w:t>
      </w:r>
      <w:r w:rsidR="00B916E9" w:rsidRPr="00B84515">
        <w:rPr>
          <w:rFonts w:ascii="Times New Roman" w:hAnsi="Times New Roman" w:cs="Times New Roman"/>
        </w:rPr>
        <w:t>, иных документов стратегическо</w:t>
      </w:r>
      <w:r>
        <w:rPr>
          <w:rFonts w:ascii="Times New Roman" w:hAnsi="Times New Roman" w:cs="Times New Roman"/>
        </w:rPr>
        <w:t>го планирования Октябрьского района</w:t>
      </w:r>
      <w:r w:rsidR="00B916E9" w:rsidRPr="00B84515">
        <w:rPr>
          <w:rFonts w:ascii="Times New Roman" w:hAnsi="Times New Roman" w:cs="Times New Roman"/>
        </w:rPr>
        <w:t>, а также решений Президента Российской Федерации, Правительства Российской Федерации, губернатора Амурской области и Правительства Амурской области;</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2) наиб</w:t>
      </w:r>
      <w:r w:rsidR="00412924">
        <w:rPr>
          <w:rFonts w:ascii="Times New Roman" w:hAnsi="Times New Roman" w:cs="Times New Roman"/>
        </w:rPr>
        <w:t>олее полного охвата муниципаль</w:t>
      </w:r>
      <w:r w:rsidRPr="00B84515">
        <w:rPr>
          <w:rFonts w:ascii="Times New Roman" w:hAnsi="Times New Roman" w:cs="Times New Roman"/>
        </w:rPr>
        <w:t>ными программами сфер социально-экономич</w:t>
      </w:r>
      <w:r w:rsidR="00412924">
        <w:rPr>
          <w:rFonts w:ascii="Times New Roman" w:hAnsi="Times New Roman" w:cs="Times New Roman"/>
        </w:rPr>
        <w:t>еского развития Октябрьского района</w:t>
      </w:r>
      <w:r w:rsidRPr="00B84515">
        <w:rPr>
          <w:rFonts w:ascii="Times New Roman" w:hAnsi="Times New Roman" w:cs="Times New Roman"/>
        </w:rPr>
        <w:t xml:space="preserve"> и средств </w:t>
      </w:r>
      <w:r w:rsidR="00412924">
        <w:rPr>
          <w:rFonts w:ascii="Times New Roman" w:hAnsi="Times New Roman" w:cs="Times New Roman"/>
        </w:rPr>
        <w:t>районного</w:t>
      </w:r>
      <w:r w:rsidRPr="00B84515">
        <w:rPr>
          <w:rFonts w:ascii="Times New Roman" w:hAnsi="Times New Roman" w:cs="Times New Roman"/>
        </w:rPr>
        <w:t xml:space="preserve"> бюджета;</w:t>
      </w:r>
    </w:p>
    <w:p w:rsidR="00B916E9" w:rsidRPr="00B84515" w:rsidRDefault="00412924" w:rsidP="00B916E9">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установления для муниципаль</w:t>
      </w:r>
      <w:r w:rsidR="00B916E9" w:rsidRPr="00B84515">
        <w:rPr>
          <w:rFonts w:ascii="Times New Roman" w:hAnsi="Times New Roman" w:cs="Times New Roman"/>
        </w:rPr>
        <w:t>ных программ измеримых результатов их реализации;</w:t>
      </w:r>
    </w:p>
    <w:p w:rsidR="00B916E9" w:rsidRPr="00B84515" w:rsidRDefault="00412924" w:rsidP="00B916E9">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интеграции муниципальны</w:t>
      </w:r>
      <w:r w:rsidR="00B916E9" w:rsidRPr="00B84515">
        <w:rPr>
          <w:rFonts w:ascii="Times New Roman" w:hAnsi="Times New Roman" w:cs="Times New Roman"/>
        </w:rPr>
        <w:t>х регулятивных (правоустанавливающих, правоприменительных и контрольных) и финансовых (бюджетных, налоговых, имущественных, кредитных, долговых) мер д</w:t>
      </w:r>
      <w:r>
        <w:rPr>
          <w:rFonts w:ascii="Times New Roman" w:hAnsi="Times New Roman" w:cs="Times New Roman"/>
        </w:rPr>
        <w:t>ля достижения целей муниципаль</w:t>
      </w:r>
      <w:r w:rsidR="00B916E9" w:rsidRPr="00B84515">
        <w:rPr>
          <w:rFonts w:ascii="Times New Roman" w:hAnsi="Times New Roman" w:cs="Times New Roman"/>
        </w:rPr>
        <w:t>ных программ;</w:t>
      </w:r>
    </w:p>
    <w:p w:rsidR="00B916E9" w:rsidRPr="00B84515" w:rsidRDefault="00412924" w:rsidP="00B916E9">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5) определения структурного подразделения администрации Октябрьского района</w:t>
      </w:r>
      <w:r w:rsidR="00B916E9" w:rsidRPr="00B84515">
        <w:rPr>
          <w:rFonts w:ascii="Times New Roman" w:hAnsi="Times New Roman" w:cs="Times New Roman"/>
        </w:rPr>
        <w:t>, ответстве</w:t>
      </w:r>
      <w:r>
        <w:rPr>
          <w:rFonts w:ascii="Times New Roman" w:hAnsi="Times New Roman" w:cs="Times New Roman"/>
        </w:rPr>
        <w:t xml:space="preserve">нного за реализацию </w:t>
      </w:r>
      <w:r w:rsidR="00A953C9">
        <w:rPr>
          <w:rFonts w:ascii="Times New Roman" w:hAnsi="Times New Roman" w:cs="Times New Roman"/>
        </w:rPr>
        <w:t>муниципаль</w:t>
      </w:r>
      <w:r w:rsidR="00B916E9" w:rsidRPr="00B84515">
        <w:rPr>
          <w:rFonts w:ascii="Times New Roman" w:hAnsi="Times New Roman" w:cs="Times New Roman"/>
        </w:rPr>
        <w:t>ной программы (достижени</w:t>
      </w:r>
      <w:r>
        <w:rPr>
          <w:rFonts w:ascii="Times New Roman" w:hAnsi="Times New Roman" w:cs="Times New Roman"/>
        </w:rPr>
        <w:t>е конечных результатов)</w:t>
      </w:r>
      <w:r w:rsidR="00B916E9" w:rsidRPr="00B84515">
        <w:rPr>
          <w:rFonts w:ascii="Times New Roman" w:hAnsi="Times New Roman" w:cs="Times New Roman"/>
        </w:rPr>
        <w:t>;</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6) нал</w:t>
      </w:r>
      <w:r w:rsidR="00A953C9">
        <w:rPr>
          <w:rFonts w:ascii="Times New Roman" w:hAnsi="Times New Roman" w:cs="Times New Roman"/>
        </w:rPr>
        <w:t>ичия у координатора муниципаль</w:t>
      </w:r>
      <w:r w:rsidRPr="00B84515">
        <w:rPr>
          <w:rFonts w:ascii="Times New Roman" w:hAnsi="Times New Roman" w:cs="Times New Roman"/>
        </w:rPr>
        <w:t>ной пр</w:t>
      </w:r>
      <w:r w:rsidR="00A953C9">
        <w:rPr>
          <w:rFonts w:ascii="Times New Roman" w:hAnsi="Times New Roman" w:cs="Times New Roman"/>
        </w:rPr>
        <w:t>ограммы, участников муниципаль</w:t>
      </w:r>
      <w:r w:rsidRPr="00B84515">
        <w:rPr>
          <w:rFonts w:ascii="Times New Roman" w:hAnsi="Times New Roman" w:cs="Times New Roman"/>
        </w:rPr>
        <w:t>ной программы и координаторов подпрограмм полномочий и ресурсов, необходимых и достаточных д</w:t>
      </w:r>
      <w:r w:rsidR="00A953C9">
        <w:rPr>
          <w:rFonts w:ascii="Times New Roman" w:hAnsi="Times New Roman" w:cs="Times New Roman"/>
        </w:rPr>
        <w:t>ля достижения целей муниципаль</w:t>
      </w:r>
      <w:r w:rsidRPr="00B84515">
        <w:rPr>
          <w:rFonts w:ascii="Times New Roman" w:hAnsi="Times New Roman" w:cs="Times New Roman"/>
        </w:rPr>
        <w:t>ной программы;</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7) проведения ежегодной оценки эффек</w:t>
      </w:r>
      <w:r w:rsidR="00A953C9">
        <w:rPr>
          <w:rFonts w:ascii="Times New Roman" w:hAnsi="Times New Roman" w:cs="Times New Roman"/>
        </w:rPr>
        <w:t>тивности реализации муниципаль</w:t>
      </w:r>
      <w:r w:rsidRPr="00B84515">
        <w:rPr>
          <w:rFonts w:ascii="Times New Roman" w:hAnsi="Times New Roman" w:cs="Times New Roman"/>
        </w:rPr>
        <w:t>ных программ с возможностью их корректировки или досрочного прекращения.</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p>
    <w:p w:rsidR="00B916E9" w:rsidRPr="00B84515" w:rsidRDefault="00A953C9" w:rsidP="00B916E9">
      <w:pPr>
        <w:widowControl w:val="0"/>
        <w:autoSpaceDE w:val="0"/>
        <w:autoSpaceDN w:val="0"/>
        <w:adjustRightInd w:val="0"/>
        <w:spacing w:after="0" w:line="240" w:lineRule="auto"/>
        <w:jc w:val="center"/>
        <w:outlineLvl w:val="2"/>
        <w:rPr>
          <w:rFonts w:ascii="Times New Roman" w:hAnsi="Times New Roman" w:cs="Times New Roman"/>
        </w:rPr>
      </w:pPr>
      <w:bookmarkStart w:id="28" w:name="Par490"/>
      <w:bookmarkEnd w:id="28"/>
      <w:r>
        <w:rPr>
          <w:rFonts w:ascii="Times New Roman" w:hAnsi="Times New Roman" w:cs="Times New Roman"/>
        </w:rPr>
        <w:t>II. Содержание муниципаль</w:t>
      </w:r>
      <w:r w:rsidR="00B916E9" w:rsidRPr="00B84515">
        <w:rPr>
          <w:rFonts w:ascii="Times New Roman" w:hAnsi="Times New Roman" w:cs="Times New Roman"/>
        </w:rPr>
        <w:t>ной программы</w:t>
      </w:r>
    </w:p>
    <w:p w:rsidR="00B916E9" w:rsidRPr="00B84515" w:rsidRDefault="00B916E9" w:rsidP="00B916E9">
      <w:pPr>
        <w:widowControl w:val="0"/>
        <w:autoSpaceDE w:val="0"/>
        <w:autoSpaceDN w:val="0"/>
        <w:adjustRightInd w:val="0"/>
        <w:spacing w:after="0" w:line="240" w:lineRule="auto"/>
        <w:jc w:val="center"/>
        <w:rPr>
          <w:rFonts w:ascii="Times New Roman" w:hAnsi="Times New Roman" w:cs="Times New Roman"/>
        </w:rPr>
      </w:pPr>
    </w:p>
    <w:p w:rsidR="00B916E9" w:rsidRPr="00B84515" w:rsidRDefault="00A953C9" w:rsidP="00B916E9">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Муниципаль</w:t>
      </w:r>
      <w:r w:rsidR="00B916E9" w:rsidRPr="00B84515">
        <w:rPr>
          <w:rFonts w:ascii="Times New Roman" w:hAnsi="Times New Roman" w:cs="Times New Roman"/>
        </w:rPr>
        <w:t>ная программа включает подпрограммы, представляющие собой комплекс основных мероприятий, направленных на реше</w:t>
      </w:r>
      <w:r>
        <w:rPr>
          <w:rFonts w:ascii="Times New Roman" w:hAnsi="Times New Roman" w:cs="Times New Roman"/>
        </w:rPr>
        <w:t>ние отдельных задач муниципаль</w:t>
      </w:r>
      <w:r w:rsidR="00B916E9" w:rsidRPr="00B84515">
        <w:rPr>
          <w:rFonts w:ascii="Times New Roman" w:hAnsi="Times New Roman" w:cs="Times New Roman"/>
        </w:rPr>
        <w:t>ной программы, взаимоувязанных по целям, срокам и ресурсам.</w:t>
      </w:r>
    </w:p>
    <w:p w:rsidR="00B916E9" w:rsidRPr="00B84515" w:rsidRDefault="00A953C9" w:rsidP="00B916E9">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 По всем муниципаль</w:t>
      </w:r>
      <w:r w:rsidR="00B916E9" w:rsidRPr="00B84515">
        <w:rPr>
          <w:rFonts w:ascii="Times New Roman" w:hAnsi="Times New Roman" w:cs="Times New Roman"/>
        </w:rPr>
        <w:t>ным программам формируются паспорт и текстовая часть, а также приложени</w:t>
      </w:r>
      <w:r>
        <w:rPr>
          <w:rFonts w:ascii="Times New Roman" w:hAnsi="Times New Roman" w:cs="Times New Roman"/>
        </w:rPr>
        <w:t>я к текстовой части муниципаль</w:t>
      </w:r>
      <w:r w:rsidR="00B916E9" w:rsidRPr="00B84515">
        <w:rPr>
          <w:rFonts w:ascii="Times New Roman" w:hAnsi="Times New Roman" w:cs="Times New Roman"/>
        </w:rPr>
        <w:t xml:space="preserve">ной программы в соответствии с </w:t>
      </w:r>
      <w:hyperlink w:anchor="Par542" w:history="1">
        <w:r w:rsidR="00B916E9" w:rsidRPr="00B84515">
          <w:rPr>
            <w:rFonts w:ascii="Times New Roman" w:hAnsi="Times New Roman" w:cs="Times New Roman"/>
            <w:color w:val="0000FF"/>
          </w:rPr>
          <w:t>разделом III</w:t>
        </w:r>
      </w:hyperlink>
      <w:r w:rsidR="00B916E9" w:rsidRPr="00B84515">
        <w:rPr>
          <w:rFonts w:ascii="Times New Roman" w:hAnsi="Times New Roman" w:cs="Times New Roman"/>
        </w:rPr>
        <w:t xml:space="preserve"> настоящих Требований.</w:t>
      </w:r>
    </w:p>
    <w:p w:rsidR="00B916E9" w:rsidRPr="00B84515" w:rsidRDefault="00A953C9" w:rsidP="00B916E9">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 В муниципаль</w:t>
      </w:r>
      <w:r w:rsidR="00B916E9" w:rsidRPr="00B84515">
        <w:rPr>
          <w:rFonts w:ascii="Times New Roman" w:hAnsi="Times New Roman" w:cs="Times New Roman"/>
        </w:rPr>
        <w:t>ную программу не рекомендуется включать положения, регламентирующие порядок взаимодей</w:t>
      </w:r>
      <w:r>
        <w:rPr>
          <w:rFonts w:ascii="Times New Roman" w:hAnsi="Times New Roman" w:cs="Times New Roman"/>
        </w:rPr>
        <w:t>ствия координаторов муниципаль</w:t>
      </w:r>
      <w:r w:rsidR="00B916E9" w:rsidRPr="00B84515">
        <w:rPr>
          <w:rFonts w:ascii="Times New Roman" w:hAnsi="Times New Roman" w:cs="Times New Roman"/>
        </w:rPr>
        <w:t>ных программ (подпро</w:t>
      </w:r>
      <w:r>
        <w:rPr>
          <w:rFonts w:ascii="Times New Roman" w:hAnsi="Times New Roman" w:cs="Times New Roman"/>
        </w:rPr>
        <w:t>грамм) и участников муниципаль</w:t>
      </w:r>
      <w:r w:rsidR="00B916E9" w:rsidRPr="00B84515">
        <w:rPr>
          <w:rFonts w:ascii="Times New Roman" w:hAnsi="Times New Roman" w:cs="Times New Roman"/>
        </w:rPr>
        <w:t>ных программ по разработке, реализации и о</w:t>
      </w:r>
      <w:r>
        <w:rPr>
          <w:rFonts w:ascii="Times New Roman" w:hAnsi="Times New Roman" w:cs="Times New Roman"/>
        </w:rPr>
        <w:t>ценке эффективности муниципаль</w:t>
      </w:r>
      <w:r w:rsidR="00B916E9" w:rsidRPr="00B84515">
        <w:rPr>
          <w:rFonts w:ascii="Times New Roman" w:hAnsi="Times New Roman" w:cs="Times New Roman"/>
        </w:rPr>
        <w:t>ной программы.</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4.</w:t>
      </w:r>
      <w:r w:rsidR="00A953C9">
        <w:rPr>
          <w:rFonts w:ascii="Times New Roman" w:hAnsi="Times New Roman" w:cs="Times New Roman"/>
        </w:rPr>
        <w:t xml:space="preserve"> Муниципаль</w:t>
      </w:r>
      <w:r w:rsidRPr="00B84515">
        <w:rPr>
          <w:rFonts w:ascii="Times New Roman" w:hAnsi="Times New Roman" w:cs="Times New Roman"/>
        </w:rPr>
        <w:t>ная программа имеет следующую структуру:</w:t>
      </w:r>
    </w:p>
    <w:p w:rsidR="00B916E9" w:rsidRPr="00B84515" w:rsidRDefault="00A953C9" w:rsidP="00B916E9">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паспорт муниципаль</w:t>
      </w:r>
      <w:r w:rsidR="00B916E9" w:rsidRPr="00B84515">
        <w:rPr>
          <w:rFonts w:ascii="Times New Roman" w:hAnsi="Times New Roman" w:cs="Times New Roman"/>
        </w:rPr>
        <w:t>ной программы, содержащий следующую информацию:</w:t>
      </w:r>
    </w:p>
    <w:p w:rsidR="00B916E9" w:rsidRPr="00B84515" w:rsidRDefault="00A953C9" w:rsidP="00B916E9">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наименование муниципаль</w:t>
      </w:r>
      <w:r w:rsidR="00B916E9" w:rsidRPr="00B84515">
        <w:rPr>
          <w:rFonts w:ascii="Times New Roman" w:hAnsi="Times New Roman" w:cs="Times New Roman"/>
        </w:rPr>
        <w:t>ной программы;</w:t>
      </w:r>
    </w:p>
    <w:p w:rsidR="00B916E9" w:rsidRPr="00B84515" w:rsidRDefault="00A953C9" w:rsidP="00B916E9">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координатор муниципаль</w:t>
      </w:r>
      <w:r w:rsidR="00B916E9" w:rsidRPr="00B84515">
        <w:rPr>
          <w:rFonts w:ascii="Times New Roman" w:hAnsi="Times New Roman" w:cs="Times New Roman"/>
        </w:rPr>
        <w:t>ной программы;</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координаторы подпрограмм;</w:t>
      </w:r>
    </w:p>
    <w:p w:rsidR="00B916E9" w:rsidRPr="00B84515" w:rsidRDefault="00A953C9" w:rsidP="00B916E9">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участники муниципаль</w:t>
      </w:r>
      <w:r w:rsidR="00B916E9" w:rsidRPr="00B84515">
        <w:rPr>
          <w:rFonts w:ascii="Times New Roman" w:hAnsi="Times New Roman" w:cs="Times New Roman"/>
        </w:rPr>
        <w:t>ной программы;</w:t>
      </w:r>
    </w:p>
    <w:p w:rsidR="00B916E9" w:rsidRPr="00B84515" w:rsidRDefault="00A953C9" w:rsidP="00B916E9">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цель (цели) муниципаль</w:t>
      </w:r>
      <w:r w:rsidR="00B916E9" w:rsidRPr="00B84515">
        <w:rPr>
          <w:rFonts w:ascii="Times New Roman" w:hAnsi="Times New Roman" w:cs="Times New Roman"/>
        </w:rPr>
        <w:t>ной программы;</w:t>
      </w:r>
    </w:p>
    <w:p w:rsidR="00B916E9" w:rsidRPr="00B84515" w:rsidRDefault="00A953C9" w:rsidP="00B916E9">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задачи муниципаль</w:t>
      </w:r>
      <w:r w:rsidR="00B916E9" w:rsidRPr="00B84515">
        <w:rPr>
          <w:rFonts w:ascii="Times New Roman" w:hAnsi="Times New Roman" w:cs="Times New Roman"/>
        </w:rPr>
        <w:t>ной программы;</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 xml:space="preserve">перечень подпрограмм, </w:t>
      </w:r>
      <w:r w:rsidR="00A953C9">
        <w:rPr>
          <w:rFonts w:ascii="Times New Roman" w:hAnsi="Times New Roman" w:cs="Times New Roman"/>
        </w:rPr>
        <w:t>включенных в состав муниципаль</w:t>
      </w:r>
      <w:r w:rsidRPr="00B84515">
        <w:rPr>
          <w:rFonts w:ascii="Times New Roman" w:hAnsi="Times New Roman" w:cs="Times New Roman"/>
        </w:rPr>
        <w:t>ной программы;</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этапы (при их наличии)</w:t>
      </w:r>
      <w:r w:rsidR="00A953C9">
        <w:rPr>
          <w:rFonts w:ascii="Times New Roman" w:hAnsi="Times New Roman" w:cs="Times New Roman"/>
        </w:rPr>
        <w:t xml:space="preserve"> и сроки реализации муниципаль</w:t>
      </w:r>
      <w:r w:rsidRPr="00B84515">
        <w:rPr>
          <w:rFonts w:ascii="Times New Roman" w:hAnsi="Times New Roman" w:cs="Times New Roman"/>
        </w:rPr>
        <w:t>ной программы в целом и в разрезе подпрограмм;</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об</w:t>
      </w:r>
      <w:r w:rsidR="00A953C9">
        <w:rPr>
          <w:rFonts w:ascii="Times New Roman" w:hAnsi="Times New Roman" w:cs="Times New Roman"/>
        </w:rPr>
        <w:t>ъемы ассигнований районного бюджета муниципаль</w:t>
      </w:r>
      <w:r w:rsidRPr="00B84515">
        <w:rPr>
          <w:rFonts w:ascii="Times New Roman" w:hAnsi="Times New Roman" w:cs="Times New Roman"/>
        </w:rPr>
        <w:t>ной программы (с расшифровкой по годам ее реализации), а также прогнозные объемы средств, привлекаемых из других источников;</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ожидаемые конечные ре</w:t>
      </w:r>
      <w:r w:rsidR="004D1327">
        <w:rPr>
          <w:rFonts w:ascii="Times New Roman" w:hAnsi="Times New Roman" w:cs="Times New Roman"/>
        </w:rPr>
        <w:t>зультаты реализации муниципаль</w:t>
      </w:r>
      <w:r w:rsidRPr="00B84515">
        <w:rPr>
          <w:rFonts w:ascii="Times New Roman" w:hAnsi="Times New Roman" w:cs="Times New Roman"/>
        </w:rPr>
        <w:t>ной программы;</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2) текстовая ч</w:t>
      </w:r>
      <w:r w:rsidR="004D1327">
        <w:rPr>
          <w:rFonts w:ascii="Times New Roman" w:hAnsi="Times New Roman" w:cs="Times New Roman"/>
        </w:rPr>
        <w:t>асть муниципаль</w:t>
      </w:r>
      <w:r w:rsidRPr="00B84515">
        <w:rPr>
          <w:rFonts w:ascii="Times New Roman" w:hAnsi="Times New Roman" w:cs="Times New Roman"/>
        </w:rPr>
        <w:t>ной программы, включающая следующие разделы:</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характеристи</w:t>
      </w:r>
      <w:r w:rsidR="004D1327">
        <w:rPr>
          <w:rFonts w:ascii="Times New Roman" w:hAnsi="Times New Roman" w:cs="Times New Roman"/>
        </w:rPr>
        <w:t>ка сферы реализации муниципаль</w:t>
      </w:r>
      <w:r w:rsidRPr="00B84515">
        <w:rPr>
          <w:rFonts w:ascii="Times New Roman" w:hAnsi="Times New Roman" w:cs="Times New Roman"/>
        </w:rPr>
        <w:t>ной программы;</w:t>
      </w:r>
    </w:p>
    <w:p w:rsidR="00B916E9" w:rsidRPr="00B84515" w:rsidRDefault="00286E83" w:rsidP="00B916E9">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приоритеты муниципаль</w:t>
      </w:r>
      <w:r w:rsidR="00B916E9" w:rsidRPr="00B84515">
        <w:rPr>
          <w:rFonts w:ascii="Times New Roman" w:hAnsi="Times New Roman" w:cs="Times New Roman"/>
        </w:rPr>
        <w:t>ной политики</w:t>
      </w:r>
      <w:r>
        <w:rPr>
          <w:rFonts w:ascii="Times New Roman" w:hAnsi="Times New Roman" w:cs="Times New Roman"/>
        </w:rPr>
        <w:t xml:space="preserve"> в сфере реализации муниципаль</w:t>
      </w:r>
      <w:r w:rsidR="00B916E9" w:rsidRPr="00B84515">
        <w:rPr>
          <w:rFonts w:ascii="Times New Roman" w:hAnsi="Times New Roman" w:cs="Times New Roman"/>
        </w:rPr>
        <w:t>ной программы, цели, задачи и ожидаемые конечные результаты;</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описание системы подпрограмм;</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сведения об основных мерах правового регулирования</w:t>
      </w:r>
      <w:r w:rsidR="00286E83">
        <w:rPr>
          <w:rFonts w:ascii="Times New Roman" w:hAnsi="Times New Roman" w:cs="Times New Roman"/>
        </w:rPr>
        <w:t xml:space="preserve"> в сфере реализации муниципаль</w:t>
      </w:r>
      <w:r w:rsidRPr="00B84515">
        <w:rPr>
          <w:rFonts w:ascii="Times New Roman" w:hAnsi="Times New Roman" w:cs="Times New Roman"/>
        </w:rPr>
        <w:t>ной программы;</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ре</w:t>
      </w:r>
      <w:r w:rsidR="00286E83">
        <w:rPr>
          <w:rFonts w:ascii="Times New Roman" w:hAnsi="Times New Roman" w:cs="Times New Roman"/>
        </w:rPr>
        <w:t>сурсное обеспечение муниципально</w:t>
      </w:r>
      <w:r w:rsidRPr="00B84515">
        <w:rPr>
          <w:rFonts w:ascii="Times New Roman" w:hAnsi="Times New Roman" w:cs="Times New Roman"/>
        </w:rPr>
        <w:t>й программы;</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планируемые показ</w:t>
      </w:r>
      <w:r w:rsidR="00286E83">
        <w:rPr>
          <w:rFonts w:ascii="Times New Roman" w:hAnsi="Times New Roman" w:cs="Times New Roman"/>
        </w:rPr>
        <w:t>атели эффективности муниципально</w:t>
      </w:r>
      <w:r w:rsidRPr="00B84515">
        <w:rPr>
          <w:rFonts w:ascii="Times New Roman" w:hAnsi="Times New Roman" w:cs="Times New Roman"/>
        </w:rPr>
        <w:t>й программы;</w:t>
      </w:r>
    </w:p>
    <w:p w:rsidR="00B916E9" w:rsidRPr="00B84515" w:rsidRDefault="00286E83" w:rsidP="00B916E9">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риски реализации муниципаль</w:t>
      </w:r>
      <w:r w:rsidR="00B916E9" w:rsidRPr="00B84515">
        <w:rPr>
          <w:rFonts w:ascii="Times New Roman" w:hAnsi="Times New Roman" w:cs="Times New Roman"/>
        </w:rPr>
        <w:t>ной программы. Меры управления рисками;</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3) подпрограммы;</w:t>
      </w:r>
    </w:p>
    <w:p w:rsidR="00B916E9" w:rsidRPr="00B84515" w:rsidRDefault="00286E83" w:rsidP="00B916E9">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приложения к муниципаль</w:t>
      </w:r>
      <w:r w:rsidR="00B916E9" w:rsidRPr="00B84515">
        <w:rPr>
          <w:rFonts w:ascii="Times New Roman" w:hAnsi="Times New Roman" w:cs="Times New Roman"/>
        </w:rPr>
        <w:t>ной программе:</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система основных мероприятий и плановых показателей реализации программы;</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предполагаемые к принятию меры правового рег</w:t>
      </w:r>
      <w:r w:rsidR="00286E83">
        <w:rPr>
          <w:rFonts w:ascii="Times New Roman" w:hAnsi="Times New Roman" w:cs="Times New Roman"/>
        </w:rPr>
        <w:t>улирования в сфере реализации муниципаль</w:t>
      </w:r>
      <w:r w:rsidRPr="00B84515">
        <w:rPr>
          <w:rFonts w:ascii="Times New Roman" w:hAnsi="Times New Roman" w:cs="Times New Roman"/>
        </w:rPr>
        <w:t>ной программы;</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ресурсное обе</w:t>
      </w:r>
      <w:r w:rsidR="00286E83">
        <w:rPr>
          <w:rFonts w:ascii="Times New Roman" w:hAnsi="Times New Roman" w:cs="Times New Roman"/>
        </w:rPr>
        <w:t>спечение реализации муниципаль</w:t>
      </w:r>
      <w:r w:rsidRPr="00B84515">
        <w:rPr>
          <w:rFonts w:ascii="Times New Roman" w:hAnsi="Times New Roman" w:cs="Times New Roman"/>
        </w:rPr>
        <w:t xml:space="preserve">ной </w:t>
      </w:r>
      <w:r w:rsidR="00286E83">
        <w:rPr>
          <w:rFonts w:ascii="Times New Roman" w:hAnsi="Times New Roman" w:cs="Times New Roman"/>
        </w:rPr>
        <w:t>программы за счет средств район</w:t>
      </w:r>
      <w:r w:rsidRPr="00B84515">
        <w:rPr>
          <w:rFonts w:ascii="Times New Roman" w:hAnsi="Times New Roman" w:cs="Times New Roman"/>
        </w:rPr>
        <w:t>ного бюджета;</w:t>
      </w:r>
    </w:p>
    <w:p w:rsidR="00B916E9" w:rsidRPr="00B84515" w:rsidRDefault="00B916E9" w:rsidP="00286E83">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ресурсное обеспечение и прогнозная (справочная) оценка расходов на реализацию о</w:t>
      </w:r>
      <w:r w:rsidR="00286E83">
        <w:rPr>
          <w:rFonts w:ascii="Times New Roman" w:hAnsi="Times New Roman" w:cs="Times New Roman"/>
        </w:rPr>
        <w:t>сновных мероприятий муниципаль</w:t>
      </w:r>
      <w:r w:rsidRPr="00B84515">
        <w:rPr>
          <w:rFonts w:ascii="Times New Roman" w:hAnsi="Times New Roman" w:cs="Times New Roman"/>
        </w:rPr>
        <w:t>ной программы из различных источников финансирования;</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иные необходимые приложения.</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5. Подпрограмма имеет следующую структуру:</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1) паспорт подпрограммы, содержащий следующую информацию:</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наименование подпрограммы;</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координатор подпрограммы;</w:t>
      </w:r>
    </w:p>
    <w:p w:rsidR="00B916E9" w:rsidRPr="00B84515" w:rsidRDefault="00C10E8D" w:rsidP="00C10E8D">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участники муниципаль</w:t>
      </w:r>
      <w:r w:rsidR="00B916E9" w:rsidRPr="00B84515">
        <w:rPr>
          <w:rFonts w:ascii="Times New Roman" w:hAnsi="Times New Roman" w:cs="Times New Roman"/>
        </w:rPr>
        <w:t>ной программы;</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цель (цели) подпрограммы;</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задачи подпрограммы;</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этапы (при наличии) и сроки реализации подпрограммы;</w:t>
      </w:r>
    </w:p>
    <w:p w:rsidR="00B916E9" w:rsidRPr="00B84515" w:rsidRDefault="00C10E8D" w:rsidP="00B916E9">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объемы ассигнований районн</w:t>
      </w:r>
      <w:r w:rsidR="00B916E9" w:rsidRPr="00B84515">
        <w:rPr>
          <w:rFonts w:ascii="Times New Roman" w:hAnsi="Times New Roman" w:cs="Times New Roman"/>
        </w:rPr>
        <w:t>ого бюджета подпрограммы (с расшифровкой по годам ее реализации), а также прогнозные объемы средств, привлекаемых из других источников;</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ожидаемые конечные результаты реализации подпрограммы;</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2) текстовая часть подпрограммы, включающая следующие разделы:</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характеристика сферы реализации подпрограммы;</w:t>
      </w:r>
    </w:p>
    <w:p w:rsidR="00B916E9" w:rsidRPr="00B84515" w:rsidRDefault="00C10E8D" w:rsidP="00B916E9">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приоритеты муниципальной политики</w:t>
      </w:r>
      <w:r w:rsidR="00B916E9" w:rsidRPr="00B84515">
        <w:rPr>
          <w:rFonts w:ascii="Times New Roman" w:hAnsi="Times New Roman" w:cs="Times New Roman"/>
        </w:rPr>
        <w:t xml:space="preserve"> в сфере реализации подпрограммы, цели, задачи и ожидаемые конечные результаты;</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описание системы основных мероприятий;</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ресурсное обеспечение подпрограммы;</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планируемые показатели эффективности реализации подпрограммы и непосредственные результаты основных мероприятий подпрограммы.</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p>
    <w:p w:rsidR="00B916E9" w:rsidRPr="00B84515" w:rsidRDefault="00C10E8D" w:rsidP="00B916E9">
      <w:pPr>
        <w:widowControl w:val="0"/>
        <w:autoSpaceDE w:val="0"/>
        <w:autoSpaceDN w:val="0"/>
        <w:adjustRightInd w:val="0"/>
        <w:spacing w:after="0" w:line="240" w:lineRule="auto"/>
        <w:jc w:val="center"/>
        <w:outlineLvl w:val="2"/>
        <w:rPr>
          <w:rFonts w:ascii="Times New Roman" w:hAnsi="Times New Roman" w:cs="Times New Roman"/>
        </w:rPr>
      </w:pPr>
      <w:bookmarkStart w:id="29" w:name="Par542"/>
      <w:bookmarkEnd w:id="29"/>
      <w:r>
        <w:rPr>
          <w:rFonts w:ascii="Times New Roman" w:hAnsi="Times New Roman" w:cs="Times New Roman"/>
        </w:rPr>
        <w:t>III. Типовой макет муниципаль</w:t>
      </w:r>
      <w:r w:rsidR="00B916E9" w:rsidRPr="00B84515">
        <w:rPr>
          <w:rFonts w:ascii="Times New Roman" w:hAnsi="Times New Roman" w:cs="Times New Roman"/>
        </w:rPr>
        <w:t>ной программы</w:t>
      </w:r>
    </w:p>
    <w:p w:rsidR="00B916E9" w:rsidRPr="00B84515" w:rsidRDefault="00B916E9" w:rsidP="00B916E9">
      <w:pPr>
        <w:widowControl w:val="0"/>
        <w:autoSpaceDE w:val="0"/>
        <w:autoSpaceDN w:val="0"/>
        <w:adjustRightInd w:val="0"/>
        <w:spacing w:after="0" w:line="240" w:lineRule="auto"/>
        <w:jc w:val="center"/>
        <w:rPr>
          <w:rFonts w:ascii="Times New Roman" w:hAnsi="Times New Roman" w:cs="Times New Roman"/>
        </w:rPr>
      </w:pPr>
    </w:p>
    <w:p w:rsidR="00B916E9" w:rsidRPr="00B84515" w:rsidRDefault="00C10E8D" w:rsidP="00B916E9">
      <w:pPr>
        <w:widowControl w:val="0"/>
        <w:autoSpaceDE w:val="0"/>
        <w:autoSpaceDN w:val="0"/>
        <w:adjustRightInd w:val="0"/>
        <w:spacing w:after="0" w:line="240" w:lineRule="auto"/>
        <w:jc w:val="center"/>
        <w:outlineLvl w:val="3"/>
        <w:rPr>
          <w:rFonts w:ascii="Times New Roman" w:hAnsi="Times New Roman" w:cs="Times New Roman"/>
        </w:rPr>
      </w:pPr>
      <w:bookmarkStart w:id="30" w:name="Par544"/>
      <w:bookmarkEnd w:id="30"/>
      <w:r>
        <w:rPr>
          <w:rFonts w:ascii="Times New Roman" w:hAnsi="Times New Roman" w:cs="Times New Roman"/>
        </w:rPr>
        <w:t>3.1. Паспорт муниципальной</w:t>
      </w:r>
      <w:r w:rsidR="00B916E9" w:rsidRPr="00B84515">
        <w:rPr>
          <w:rFonts w:ascii="Times New Roman" w:hAnsi="Times New Roman" w:cs="Times New Roman"/>
        </w:rPr>
        <w:t xml:space="preserve"> программы</w:t>
      </w:r>
    </w:p>
    <w:tbl>
      <w:tblPr>
        <w:tblW w:w="9590" w:type="dxa"/>
        <w:tblCellSpacing w:w="5" w:type="nil"/>
        <w:tblInd w:w="75" w:type="dxa"/>
        <w:tblLayout w:type="fixed"/>
        <w:tblCellMar>
          <w:left w:w="75" w:type="dxa"/>
          <w:right w:w="75" w:type="dxa"/>
        </w:tblCellMar>
        <w:tblLook w:val="0000"/>
      </w:tblPr>
      <w:tblGrid>
        <w:gridCol w:w="624"/>
        <w:gridCol w:w="7598"/>
        <w:gridCol w:w="1368"/>
      </w:tblGrid>
      <w:tr w:rsidR="00C10E8D" w:rsidRPr="00B84515" w:rsidTr="00C10E8D">
        <w:trPr>
          <w:tblCellSpacing w:w="5" w:type="nil"/>
        </w:trPr>
        <w:tc>
          <w:tcPr>
            <w:tcW w:w="624" w:type="dxa"/>
            <w:tcBorders>
              <w:top w:val="single" w:sz="4" w:space="0" w:color="auto"/>
              <w:left w:val="single" w:sz="4" w:space="0" w:color="auto"/>
              <w:bottom w:val="single" w:sz="4" w:space="0" w:color="auto"/>
              <w:right w:val="single" w:sz="4" w:space="0" w:color="auto"/>
            </w:tcBorders>
          </w:tcPr>
          <w:p w:rsidR="00C10E8D" w:rsidRPr="00B84515" w:rsidRDefault="00C10E8D" w:rsidP="004D40EC">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1.</w:t>
            </w:r>
          </w:p>
        </w:tc>
        <w:tc>
          <w:tcPr>
            <w:tcW w:w="7598" w:type="dxa"/>
            <w:tcBorders>
              <w:top w:val="single" w:sz="4" w:space="0" w:color="auto"/>
              <w:left w:val="single" w:sz="4" w:space="0" w:color="auto"/>
              <w:bottom w:val="single" w:sz="4" w:space="0" w:color="auto"/>
              <w:right w:val="single" w:sz="4" w:space="0" w:color="auto"/>
            </w:tcBorders>
          </w:tcPr>
          <w:p w:rsidR="00C10E8D" w:rsidRPr="00B84515" w:rsidRDefault="00290D58" w:rsidP="004D40EC">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Наименование муниципаль</w:t>
            </w:r>
            <w:r w:rsidR="00C10E8D" w:rsidRPr="00B84515">
              <w:rPr>
                <w:rFonts w:ascii="Times New Roman" w:hAnsi="Times New Roman" w:cs="Times New Roman"/>
              </w:rPr>
              <w:t>ной программы</w:t>
            </w:r>
          </w:p>
        </w:tc>
        <w:tc>
          <w:tcPr>
            <w:tcW w:w="1368" w:type="dxa"/>
            <w:tcBorders>
              <w:top w:val="single" w:sz="4" w:space="0" w:color="auto"/>
              <w:left w:val="single" w:sz="4" w:space="0" w:color="auto"/>
              <w:bottom w:val="single" w:sz="4" w:space="0" w:color="auto"/>
              <w:right w:val="single" w:sz="4" w:space="0" w:color="auto"/>
            </w:tcBorders>
          </w:tcPr>
          <w:p w:rsidR="00C10E8D" w:rsidRPr="00B84515" w:rsidRDefault="00C10E8D" w:rsidP="004D40EC">
            <w:pPr>
              <w:widowControl w:val="0"/>
              <w:autoSpaceDE w:val="0"/>
              <w:autoSpaceDN w:val="0"/>
              <w:adjustRightInd w:val="0"/>
              <w:spacing w:after="0" w:line="240" w:lineRule="auto"/>
              <w:jc w:val="both"/>
              <w:rPr>
                <w:rFonts w:ascii="Times New Roman" w:hAnsi="Times New Roman" w:cs="Times New Roman"/>
              </w:rPr>
            </w:pPr>
          </w:p>
        </w:tc>
      </w:tr>
      <w:tr w:rsidR="00C10E8D" w:rsidRPr="00B84515" w:rsidTr="00C10E8D">
        <w:trPr>
          <w:tblCellSpacing w:w="5" w:type="nil"/>
        </w:trPr>
        <w:tc>
          <w:tcPr>
            <w:tcW w:w="624" w:type="dxa"/>
            <w:tcBorders>
              <w:top w:val="single" w:sz="4" w:space="0" w:color="auto"/>
              <w:left w:val="single" w:sz="4" w:space="0" w:color="auto"/>
              <w:bottom w:val="single" w:sz="4" w:space="0" w:color="auto"/>
              <w:right w:val="single" w:sz="4" w:space="0" w:color="auto"/>
            </w:tcBorders>
          </w:tcPr>
          <w:p w:rsidR="00C10E8D" w:rsidRPr="00B84515" w:rsidRDefault="00C10E8D" w:rsidP="004D40EC">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2.</w:t>
            </w:r>
          </w:p>
        </w:tc>
        <w:tc>
          <w:tcPr>
            <w:tcW w:w="7598" w:type="dxa"/>
            <w:tcBorders>
              <w:top w:val="single" w:sz="4" w:space="0" w:color="auto"/>
              <w:left w:val="single" w:sz="4" w:space="0" w:color="auto"/>
              <w:bottom w:val="single" w:sz="4" w:space="0" w:color="auto"/>
              <w:right w:val="single" w:sz="4" w:space="0" w:color="auto"/>
            </w:tcBorders>
          </w:tcPr>
          <w:p w:rsidR="00C10E8D" w:rsidRPr="00B84515" w:rsidRDefault="00290D58" w:rsidP="004D40EC">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Координатор муниципаль</w:t>
            </w:r>
            <w:r w:rsidR="00C10E8D" w:rsidRPr="00B84515">
              <w:rPr>
                <w:rFonts w:ascii="Times New Roman" w:hAnsi="Times New Roman" w:cs="Times New Roman"/>
              </w:rPr>
              <w:t>ной программы</w:t>
            </w:r>
          </w:p>
        </w:tc>
        <w:tc>
          <w:tcPr>
            <w:tcW w:w="1368" w:type="dxa"/>
            <w:tcBorders>
              <w:top w:val="single" w:sz="4" w:space="0" w:color="auto"/>
              <w:left w:val="single" w:sz="4" w:space="0" w:color="auto"/>
              <w:bottom w:val="single" w:sz="4" w:space="0" w:color="auto"/>
              <w:right w:val="single" w:sz="4" w:space="0" w:color="auto"/>
            </w:tcBorders>
          </w:tcPr>
          <w:p w:rsidR="00C10E8D" w:rsidRPr="00B84515" w:rsidRDefault="00C10E8D" w:rsidP="004D40EC">
            <w:pPr>
              <w:widowControl w:val="0"/>
              <w:autoSpaceDE w:val="0"/>
              <w:autoSpaceDN w:val="0"/>
              <w:adjustRightInd w:val="0"/>
              <w:spacing w:after="0" w:line="240" w:lineRule="auto"/>
              <w:jc w:val="both"/>
              <w:rPr>
                <w:rFonts w:ascii="Times New Roman" w:hAnsi="Times New Roman" w:cs="Times New Roman"/>
              </w:rPr>
            </w:pPr>
          </w:p>
        </w:tc>
      </w:tr>
      <w:tr w:rsidR="00C10E8D" w:rsidRPr="00B84515" w:rsidTr="00C10E8D">
        <w:trPr>
          <w:tblCellSpacing w:w="5" w:type="nil"/>
        </w:trPr>
        <w:tc>
          <w:tcPr>
            <w:tcW w:w="624" w:type="dxa"/>
            <w:tcBorders>
              <w:top w:val="single" w:sz="4" w:space="0" w:color="auto"/>
              <w:left w:val="single" w:sz="4" w:space="0" w:color="auto"/>
              <w:bottom w:val="single" w:sz="4" w:space="0" w:color="auto"/>
              <w:right w:val="single" w:sz="4" w:space="0" w:color="auto"/>
            </w:tcBorders>
          </w:tcPr>
          <w:p w:rsidR="00C10E8D" w:rsidRPr="00B84515" w:rsidRDefault="00C10E8D" w:rsidP="004D40EC">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3.</w:t>
            </w:r>
          </w:p>
        </w:tc>
        <w:tc>
          <w:tcPr>
            <w:tcW w:w="7598" w:type="dxa"/>
            <w:tcBorders>
              <w:top w:val="single" w:sz="4" w:space="0" w:color="auto"/>
              <w:left w:val="single" w:sz="4" w:space="0" w:color="auto"/>
              <w:bottom w:val="single" w:sz="4" w:space="0" w:color="auto"/>
              <w:right w:val="single" w:sz="4" w:space="0" w:color="auto"/>
            </w:tcBorders>
          </w:tcPr>
          <w:p w:rsidR="00C10E8D" w:rsidRPr="00B84515" w:rsidRDefault="00C10E8D" w:rsidP="004D40EC">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Координаторы подпрограмм</w:t>
            </w:r>
          </w:p>
        </w:tc>
        <w:tc>
          <w:tcPr>
            <w:tcW w:w="1368" w:type="dxa"/>
            <w:tcBorders>
              <w:top w:val="single" w:sz="4" w:space="0" w:color="auto"/>
              <w:left w:val="single" w:sz="4" w:space="0" w:color="auto"/>
              <w:bottom w:val="single" w:sz="4" w:space="0" w:color="auto"/>
              <w:right w:val="single" w:sz="4" w:space="0" w:color="auto"/>
            </w:tcBorders>
          </w:tcPr>
          <w:p w:rsidR="00C10E8D" w:rsidRPr="00B84515" w:rsidRDefault="00C10E8D" w:rsidP="004D40EC">
            <w:pPr>
              <w:widowControl w:val="0"/>
              <w:autoSpaceDE w:val="0"/>
              <w:autoSpaceDN w:val="0"/>
              <w:adjustRightInd w:val="0"/>
              <w:spacing w:after="0" w:line="240" w:lineRule="auto"/>
              <w:jc w:val="both"/>
              <w:rPr>
                <w:rFonts w:ascii="Times New Roman" w:hAnsi="Times New Roman" w:cs="Times New Roman"/>
              </w:rPr>
            </w:pPr>
          </w:p>
        </w:tc>
      </w:tr>
      <w:tr w:rsidR="00C10E8D" w:rsidRPr="00B84515" w:rsidTr="00C10E8D">
        <w:trPr>
          <w:tblCellSpacing w:w="5" w:type="nil"/>
        </w:trPr>
        <w:tc>
          <w:tcPr>
            <w:tcW w:w="624" w:type="dxa"/>
            <w:tcBorders>
              <w:top w:val="single" w:sz="4" w:space="0" w:color="auto"/>
              <w:left w:val="single" w:sz="4" w:space="0" w:color="auto"/>
              <w:bottom w:val="single" w:sz="4" w:space="0" w:color="auto"/>
              <w:right w:val="single" w:sz="4" w:space="0" w:color="auto"/>
            </w:tcBorders>
          </w:tcPr>
          <w:p w:rsidR="00C10E8D" w:rsidRPr="00B84515" w:rsidRDefault="00C10E8D" w:rsidP="004D40EC">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4.</w:t>
            </w:r>
          </w:p>
        </w:tc>
        <w:tc>
          <w:tcPr>
            <w:tcW w:w="7598" w:type="dxa"/>
            <w:tcBorders>
              <w:top w:val="single" w:sz="4" w:space="0" w:color="auto"/>
              <w:left w:val="single" w:sz="4" w:space="0" w:color="auto"/>
              <w:bottom w:val="single" w:sz="4" w:space="0" w:color="auto"/>
              <w:right w:val="single" w:sz="4" w:space="0" w:color="auto"/>
            </w:tcBorders>
          </w:tcPr>
          <w:p w:rsidR="00C10E8D" w:rsidRPr="00B84515" w:rsidRDefault="00C10E8D" w:rsidP="004D40EC">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Участ</w:t>
            </w:r>
            <w:r w:rsidR="00290D58">
              <w:rPr>
                <w:rFonts w:ascii="Times New Roman" w:hAnsi="Times New Roman" w:cs="Times New Roman"/>
              </w:rPr>
              <w:t>ники муниципаль</w:t>
            </w:r>
            <w:r w:rsidRPr="00B84515">
              <w:rPr>
                <w:rFonts w:ascii="Times New Roman" w:hAnsi="Times New Roman" w:cs="Times New Roman"/>
              </w:rPr>
              <w:t>ной программы</w:t>
            </w:r>
          </w:p>
        </w:tc>
        <w:tc>
          <w:tcPr>
            <w:tcW w:w="1368" w:type="dxa"/>
            <w:tcBorders>
              <w:top w:val="single" w:sz="4" w:space="0" w:color="auto"/>
              <w:left w:val="single" w:sz="4" w:space="0" w:color="auto"/>
              <w:bottom w:val="single" w:sz="4" w:space="0" w:color="auto"/>
              <w:right w:val="single" w:sz="4" w:space="0" w:color="auto"/>
            </w:tcBorders>
          </w:tcPr>
          <w:p w:rsidR="00C10E8D" w:rsidRPr="00B84515" w:rsidRDefault="00C10E8D" w:rsidP="004D40EC">
            <w:pPr>
              <w:widowControl w:val="0"/>
              <w:autoSpaceDE w:val="0"/>
              <w:autoSpaceDN w:val="0"/>
              <w:adjustRightInd w:val="0"/>
              <w:spacing w:after="0" w:line="240" w:lineRule="auto"/>
              <w:jc w:val="both"/>
              <w:rPr>
                <w:rFonts w:ascii="Times New Roman" w:hAnsi="Times New Roman" w:cs="Times New Roman"/>
              </w:rPr>
            </w:pPr>
          </w:p>
        </w:tc>
      </w:tr>
      <w:tr w:rsidR="00C10E8D" w:rsidRPr="00B84515" w:rsidTr="00C10E8D">
        <w:trPr>
          <w:tblCellSpacing w:w="5" w:type="nil"/>
        </w:trPr>
        <w:tc>
          <w:tcPr>
            <w:tcW w:w="624" w:type="dxa"/>
            <w:tcBorders>
              <w:top w:val="single" w:sz="4" w:space="0" w:color="auto"/>
              <w:left w:val="single" w:sz="4" w:space="0" w:color="auto"/>
              <w:bottom w:val="single" w:sz="4" w:space="0" w:color="auto"/>
              <w:right w:val="single" w:sz="4" w:space="0" w:color="auto"/>
            </w:tcBorders>
          </w:tcPr>
          <w:p w:rsidR="00C10E8D" w:rsidRPr="00B84515" w:rsidRDefault="00C10E8D" w:rsidP="004D40EC">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5.</w:t>
            </w:r>
          </w:p>
        </w:tc>
        <w:tc>
          <w:tcPr>
            <w:tcW w:w="7598" w:type="dxa"/>
            <w:tcBorders>
              <w:top w:val="single" w:sz="4" w:space="0" w:color="auto"/>
              <w:left w:val="single" w:sz="4" w:space="0" w:color="auto"/>
              <w:bottom w:val="single" w:sz="4" w:space="0" w:color="auto"/>
              <w:right w:val="single" w:sz="4" w:space="0" w:color="auto"/>
            </w:tcBorders>
          </w:tcPr>
          <w:p w:rsidR="00C10E8D" w:rsidRPr="00B84515" w:rsidRDefault="00290D58" w:rsidP="004D40EC">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Цель (цели) муниципаль</w:t>
            </w:r>
            <w:r w:rsidR="00C10E8D" w:rsidRPr="00B84515">
              <w:rPr>
                <w:rFonts w:ascii="Times New Roman" w:hAnsi="Times New Roman" w:cs="Times New Roman"/>
              </w:rPr>
              <w:t>ной программы</w:t>
            </w:r>
          </w:p>
        </w:tc>
        <w:tc>
          <w:tcPr>
            <w:tcW w:w="1368" w:type="dxa"/>
            <w:tcBorders>
              <w:top w:val="single" w:sz="4" w:space="0" w:color="auto"/>
              <w:left w:val="single" w:sz="4" w:space="0" w:color="auto"/>
              <w:bottom w:val="single" w:sz="4" w:space="0" w:color="auto"/>
              <w:right w:val="single" w:sz="4" w:space="0" w:color="auto"/>
            </w:tcBorders>
          </w:tcPr>
          <w:p w:rsidR="00C10E8D" w:rsidRPr="00B84515" w:rsidRDefault="00C10E8D" w:rsidP="004D40EC">
            <w:pPr>
              <w:widowControl w:val="0"/>
              <w:autoSpaceDE w:val="0"/>
              <w:autoSpaceDN w:val="0"/>
              <w:adjustRightInd w:val="0"/>
              <w:spacing w:after="0" w:line="240" w:lineRule="auto"/>
              <w:jc w:val="both"/>
              <w:rPr>
                <w:rFonts w:ascii="Times New Roman" w:hAnsi="Times New Roman" w:cs="Times New Roman"/>
              </w:rPr>
            </w:pPr>
          </w:p>
        </w:tc>
      </w:tr>
      <w:tr w:rsidR="00C10E8D" w:rsidRPr="00B84515" w:rsidTr="00C10E8D">
        <w:trPr>
          <w:tblCellSpacing w:w="5" w:type="nil"/>
        </w:trPr>
        <w:tc>
          <w:tcPr>
            <w:tcW w:w="624" w:type="dxa"/>
            <w:tcBorders>
              <w:top w:val="single" w:sz="4" w:space="0" w:color="auto"/>
              <w:left w:val="single" w:sz="4" w:space="0" w:color="auto"/>
              <w:bottom w:val="single" w:sz="4" w:space="0" w:color="auto"/>
              <w:right w:val="single" w:sz="4" w:space="0" w:color="auto"/>
            </w:tcBorders>
          </w:tcPr>
          <w:p w:rsidR="00C10E8D" w:rsidRPr="00B84515" w:rsidRDefault="00C10E8D" w:rsidP="004D40EC">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6.</w:t>
            </w:r>
          </w:p>
        </w:tc>
        <w:tc>
          <w:tcPr>
            <w:tcW w:w="7598" w:type="dxa"/>
            <w:tcBorders>
              <w:top w:val="single" w:sz="4" w:space="0" w:color="auto"/>
              <w:left w:val="single" w:sz="4" w:space="0" w:color="auto"/>
              <w:bottom w:val="single" w:sz="4" w:space="0" w:color="auto"/>
              <w:right w:val="single" w:sz="4" w:space="0" w:color="auto"/>
            </w:tcBorders>
          </w:tcPr>
          <w:p w:rsidR="00C10E8D" w:rsidRPr="00B84515" w:rsidRDefault="00290D58" w:rsidP="004D40EC">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Задачи муниципаль</w:t>
            </w:r>
            <w:r w:rsidR="00C10E8D" w:rsidRPr="00B84515">
              <w:rPr>
                <w:rFonts w:ascii="Times New Roman" w:hAnsi="Times New Roman" w:cs="Times New Roman"/>
              </w:rPr>
              <w:t>ной программы</w:t>
            </w:r>
          </w:p>
        </w:tc>
        <w:tc>
          <w:tcPr>
            <w:tcW w:w="1368" w:type="dxa"/>
            <w:tcBorders>
              <w:top w:val="single" w:sz="4" w:space="0" w:color="auto"/>
              <w:left w:val="single" w:sz="4" w:space="0" w:color="auto"/>
              <w:bottom w:val="single" w:sz="4" w:space="0" w:color="auto"/>
              <w:right w:val="single" w:sz="4" w:space="0" w:color="auto"/>
            </w:tcBorders>
          </w:tcPr>
          <w:p w:rsidR="00C10E8D" w:rsidRPr="00B84515" w:rsidRDefault="00C10E8D" w:rsidP="004D40EC">
            <w:pPr>
              <w:widowControl w:val="0"/>
              <w:autoSpaceDE w:val="0"/>
              <w:autoSpaceDN w:val="0"/>
              <w:adjustRightInd w:val="0"/>
              <w:spacing w:after="0" w:line="240" w:lineRule="auto"/>
              <w:jc w:val="both"/>
              <w:rPr>
                <w:rFonts w:ascii="Times New Roman" w:hAnsi="Times New Roman" w:cs="Times New Roman"/>
              </w:rPr>
            </w:pPr>
          </w:p>
        </w:tc>
      </w:tr>
      <w:tr w:rsidR="00C10E8D" w:rsidRPr="00B84515" w:rsidTr="00C10E8D">
        <w:trPr>
          <w:tblCellSpacing w:w="5" w:type="nil"/>
        </w:trPr>
        <w:tc>
          <w:tcPr>
            <w:tcW w:w="624" w:type="dxa"/>
            <w:tcBorders>
              <w:top w:val="single" w:sz="4" w:space="0" w:color="auto"/>
              <w:left w:val="single" w:sz="4" w:space="0" w:color="auto"/>
              <w:bottom w:val="single" w:sz="4" w:space="0" w:color="auto"/>
              <w:right w:val="single" w:sz="4" w:space="0" w:color="auto"/>
            </w:tcBorders>
          </w:tcPr>
          <w:p w:rsidR="00C10E8D" w:rsidRPr="00B84515" w:rsidRDefault="00C10E8D" w:rsidP="004D40EC">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7.</w:t>
            </w:r>
          </w:p>
        </w:tc>
        <w:tc>
          <w:tcPr>
            <w:tcW w:w="7598" w:type="dxa"/>
            <w:tcBorders>
              <w:top w:val="single" w:sz="4" w:space="0" w:color="auto"/>
              <w:left w:val="single" w:sz="4" w:space="0" w:color="auto"/>
              <w:bottom w:val="single" w:sz="4" w:space="0" w:color="auto"/>
              <w:right w:val="single" w:sz="4" w:space="0" w:color="auto"/>
            </w:tcBorders>
          </w:tcPr>
          <w:p w:rsidR="00C10E8D" w:rsidRPr="00B84515" w:rsidRDefault="00C10E8D" w:rsidP="004D40EC">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 xml:space="preserve">Перечень подпрограмм, </w:t>
            </w:r>
            <w:r w:rsidR="00290D58">
              <w:rPr>
                <w:rFonts w:ascii="Times New Roman" w:hAnsi="Times New Roman" w:cs="Times New Roman"/>
              </w:rPr>
              <w:t>включенных в состав муниципаль</w:t>
            </w:r>
            <w:r w:rsidRPr="00B84515">
              <w:rPr>
                <w:rFonts w:ascii="Times New Roman" w:hAnsi="Times New Roman" w:cs="Times New Roman"/>
              </w:rPr>
              <w:t>ной программы</w:t>
            </w:r>
          </w:p>
        </w:tc>
        <w:tc>
          <w:tcPr>
            <w:tcW w:w="1368" w:type="dxa"/>
            <w:tcBorders>
              <w:top w:val="single" w:sz="4" w:space="0" w:color="auto"/>
              <w:left w:val="single" w:sz="4" w:space="0" w:color="auto"/>
              <w:bottom w:val="single" w:sz="4" w:space="0" w:color="auto"/>
              <w:right w:val="single" w:sz="4" w:space="0" w:color="auto"/>
            </w:tcBorders>
          </w:tcPr>
          <w:p w:rsidR="00C10E8D" w:rsidRPr="00B84515" w:rsidRDefault="00C10E8D" w:rsidP="004D40EC">
            <w:pPr>
              <w:widowControl w:val="0"/>
              <w:autoSpaceDE w:val="0"/>
              <w:autoSpaceDN w:val="0"/>
              <w:adjustRightInd w:val="0"/>
              <w:spacing w:after="0" w:line="240" w:lineRule="auto"/>
              <w:jc w:val="both"/>
              <w:rPr>
                <w:rFonts w:ascii="Times New Roman" w:hAnsi="Times New Roman" w:cs="Times New Roman"/>
              </w:rPr>
            </w:pPr>
          </w:p>
        </w:tc>
      </w:tr>
      <w:tr w:rsidR="00C10E8D" w:rsidRPr="00B84515" w:rsidTr="00C10E8D">
        <w:trPr>
          <w:tblCellSpacing w:w="5" w:type="nil"/>
        </w:trPr>
        <w:tc>
          <w:tcPr>
            <w:tcW w:w="624" w:type="dxa"/>
            <w:tcBorders>
              <w:top w:val="single" w:sz="4" w:space="0" w:color="auto"/>
              <w:left w:val="single" w:sz="4" w:space="0" w:color="auto"/>
              <w:bottom w:val="single" w:sz="4" w:space="0" w:color="auto"/>
              <w:right w:val="single" w:sz="4" w:space="0" w:color="auto"/>
            </w:tcBorders>
          </w:tcPr>
          <w:p w:rsidR="00C10E8D" w:rsidRPr="00B84515" w:rsidRDefault="00C10E8D" w:rsidP="004D40EC">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8.</w:t>
            </w:r>
          </w:p>
        </w:tc>
        <w:tc>
          <w:tcPr>
            <w:tcW w:w="7598" w:type="dxa"/>
            <w:tcBorders>
              <w:top w:val="single" w:sz="4" w:space="0" w:color="auto"/>
              <w:left w:val="single" w:sz="4" w:space="0" w:color="auto"/>
              <w:bottom w:val="single" w:sz="4" w:space="0" w:color="auto"/>
              <w:right w:val="single" w:sz="4" w:space="0" w:color="auto"/>
            </w:tcBorders>
          </w:tcPr>
          <w:p w:rsidR="00C10E8D" w:rsidRPr="00B84515" w:rsidRDefault="00C10E8D" w:rsidP="004D40EC">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Этапы (при их наличии)</w:t>
            </w:r>
            <w:r w:rsidR="00290D58">
              <w:rPr>
                <w:rFonts w:ascii="Times New Roman" w:hAnsi="Times New Roman" w:cs="Times New Roman"/>
              </w:rPr>
              <w:t xml:space="preserve"> и сроки реализации муниципаль</w:t>
            </w:r>
            <w:r w:rsidRPr="00B84515">
              <w:rPr>
                <w:rFonts w:ascii="Times New Roman" w:hAnsi="Times New Roman" w:cs="Times New Roman"/>
              </w:rPr>
              <w:t>ной программы в целом и в разрезе подпрограмм</w:t>
            </w:r>
          </w:p>
        </w:tc>
        <w:tc>
          <w:tcPr>
            <w:tcW w:w="1368" w:type="dxa"/>
            <w:tcBorders>
              <w:top w:val="single" w:sz="4" w:space="0" w:color="auto"/>
              <w:left w:val="single" w:sz="4" w:space="0" w:color="auto"/>
              <w:bottom w:val="single" w:sz="4" w:space="0" w:color="auto"/>
              <w:right w:val="single" w:sz="4" w:space="0" w:color="auto"/>
            </w:tcBorders>
          </w:tcPr>
          <w:p w:rsidR="00C10E8D" w:rsidRPr="00B84515" w:rsidRDefault="00C10E8D" w:rsidP="004D40EC">
            <w:pPr>
              <w:widowControl w:val="0"/>
              <w:autoSpaceDE w:val="0"/>
              <w:autoSpaceDN w:val="0"/>
              <w:adjustRightInd w:val="0"/>
              <w:spacing w:after="0" w:line="240" w:lineRule="auto"/>
              <w:jc w:val="both"/>
              <w:rPr>
                <w:rFonts w:ascii="Times New Roman" w:hAnsi="Times New Roman" w:cs="Times New Roman"/>
              </w:rPr>
            </w:pPr>
          </w:p>
        </w:tc>
      </w:tr>
      <w:tr w:rsidR="00C10E8D" w:rsidRPr="00B84515" w:rsidTr="00C10E8D">
        <w:trPr>
          <w:tblCellSpacing w:w="5" w:type="nil"/>
        </w:trPr>
        <w:tc>
          <w:tcPr>
            <w:tcW w:w="624" w:type="dxa"/>
            <w:tcBorders>
              <w:top w:val="single" w:sz="4" w:space="0" w:color="auto"/>
              <w:left w:val="single" w:sz="4" w:space="0" w:color="auto"/>
              <w:bottom w:val="single" w:sz="4" w:space="0" w:color="auto"/>
              <w:right w:val="single" w:sz="4" w:space="0" w:color="auto"/>
            </w:tcBorders>
          </w:tcPr>
          <w:p w:rsidR="00C10E8D" w:rsidRPr="00B84515" w:rsidRDefault="00C10E8D" w:rsidP="004D40EC">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9.</w:t>
            </w:r>
          </w:p>
        </w:tc>
        <w:tc>
          <w:tcPr>
            <w:tcW w:w="7598" w:type="dxa"/>
            <w:tcBorders>
              <w:top w:val="single" w:sz="4" w:space="0" w:color="auto"/>
              <w:left w:val="single" w:sz="4" w:space="0" w:color="auto"/>
              <w:bottom w:val="single" w:sz="4" w:space="0" w:color="auto"/>
              <w:right w:val="single" w:sz="4" w:space="0" w:color="auto"/>
            </w:tcBorders>
          </w:tcPr>
          <w:p w:rsidR="00C10E8D" w:rsidRPr="00B84515" w:rsidRDefault="00C10E8D" w:rsidP="004D40EC">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Объемы ассигнований</w:t>
            </w:r>
            <w:r w:rsidR="00652B46">
              <w:rPr>
                <w:rFonts w:ascii="Times New Roman" w:hAnsi="Times New Roman" w:cs="Times New Roman"/>
              </w:rPr>
              <w:t xml:space="preserve"> районного бюджета муниципаль</w:t>
            </w:r>
            <w:r w:rsidRPr="00B84515">
              <w:rPr>
                <w:rFonts w:ascii="Times New Roman" w:hAnsi="Times New Roman" w:cs="Times New Roman"/>
              </w:rPr>
              <w:t>ной программы (с расшифровкой по годам ее реализации), а также прогнозные объемы средств, привлекаемых из других источников</w:t>
            </w:r>
          </w:p>
        </w:tc>
        <w:tc>
          <w:tcPr>
            <w:tcW w:w="1368" w:type="dxa"/>
            <w:tcBorders>
              <w:top w:val="single" w:sz="4" w:space="0" w:color="auto"/>
              <w:left w:val="single" w:sz="4" w:space="0" w:color="auto"/>
              <w:bottom w:val="single" w:sz="4" w:space="0" w:color="auto"/>
              <w:right w:val="single" w:sz="4" w:space="0" w:color="auto"/>
            </w:tcBorders>
          </w:tcPr>
          <w:p w:rsidR="00C10E8D" w:rsidRPr="00B84515" w:rsidRDefault="00C10E8D" w:rsidP="004D40EC">
            <w:pPr>
              <w:widowControl w:val="0"/>
              <w:autoSpaceDE w:val="0"/>
              <w:autoSpaceDN w:val="0"/>
              <w:adjustRightInd w:val="0"/>
              <w:spacing w:after="0" w:line="240" w:lineRule="auto"/>
              <w:jc w:val="both"/>
              <w:rPr>
                <w:rFonts w:ascii="Times New Roman" w:hAnsi="Times New Roman" w:cs="Times New Roman"/>
              </w:rPr>
            </w:pPr>
          </w:p>
        </w:tc>
      </w:tr>
      <w:tr w:rsidR="00C10E8D" w:rsidRPr="00B84515" w:rsidTr="00C10E8D">
        <w:trPr>
          <w:tblCellSpacing w:w="5" w:type="nil"/>
        </w:trPr>
        <w:tc>
          <w:tcPr>
            <w:tcW w:w="624" w:type="dxa"/>
            <w:tcBorders>
              <w:top w:val="single" w:sz="4" w:space="0" w:color="auto"/>
              <w:left w:val="single" w:sz="4" w:space="0" w:color="auto"/>
              <w:bottom w:val="single" w:sz="4" w:space="0" w:color="auto"/>
              <w:right w:val="single" w:sz="4" w:space="0" w:color="auto"/>
            </w:tcBorders>
          </w:tcPr>
          <w:p w:rsidR="00C10E8D" w:rsidRPr="00B84515" w:rsidRDefault="00C10E8D" w:rsidP="004D40EC">
            <w:pPr>
              <w:widowControl w:val="0"/>
              <w:autoSpaceDE w:val="0"/>
              <w:autoSpaceDN w:val="0"/>
              <w:adjustRightInd w:val="0"/>
              <w:spacing w:after="0" w:line="240" w:lineRule="auto"/>
              <w:jc w:val="both"/>
              <w:rPr>
                <w:rFonts w:ascii="Times New Roman" w:hAnsi="Times New Roman" w:cs="Times New Roman"/>
              </w:rPr>
            </w:pPr>
            <w:r w:rsidRPr="00B84515">
              <w:rPr>
                <w:rFonts w:ascii="Times New Roman" w:hAnsi="Times New Roman" w:cs="Times New Roman"/>
              </w:rPr>
              <w:t>10.</w:t>
            </w:r>
          </w:p>
        </w:tc>
        <w:tc>
          <w:tcPr>
            <w:tcW w:w="7598" w:type="dxa"/>
            <w:tcBorders>
              <w:top w:val="single" w:sz="4" w:space="0" w:color="auto"/>
              <w:left w:val="single" w:sz="4" w:space="0" w:color="auto"/>
              <w:bottom w:val="single" w:sz="4" w:space="0" w:color="auto"/>
              <w:right w:val="single" w:sz="4" w:space="0" w:color="auto"/>
            </w:tcBorders>
          </w:tcPr>
          <w:p w:rsidR="00C10E8D" w:rsidRPr="00B84515" w:rsidRDefault="00C10E8D" w:rsidP="004D40EC">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Ожидаемые конечные результаты реализ</w:t>
            </w:r>
            <w:r w:rsidR="00652B46">
              <w:rPr>
                <w:rFonts w:ascii="Times New Roman" w:hAnsi="Times New Roman" w:cs="Times New Roman"/>
              </w:rPr>
              <w:t>ации муниципаль</w:t>
            </w:r>
            <w:r w:rsidRPr="00B84515">
              <w:rPr>
                <w:rFonts w:ascii="Times New Roman" w:hAnsi="Times New Roman" w:cs="Times New Roman"/>
              </w:rPr>
              <w:t>ной программы</w:t>
            </w:r>
          </w:p>
        </w:tc>
        <w:tc>
          <w:tcPr>
            <w:tcW w:w="1368" w:type="dxa"/>
            <w:tcBorders>
              <w:top w:val="single" w:sz="4" w:space="0" w:color="auto"/>
              <w:left w:val="single" w:sz="4" w:space="0" w:color="auto"/>
              <w:bottom w:val="single" w:sz="4" w:space="0" w:color="auto"/>
              <w:right w:val="single" w:sz="4" w:space="0" w:color="auto"/>
            </w:tcBorders>
          </w:tcPr>
          <w:p w:rsidR="00C10E8D" w:rsidRPr="00B84515" w:rsidRDefault="00C10E8D" w:rsidP="004D40EC">
            <w:pPr>
              <w:widowControl w:val="0"/>
              <w:autoSpaceDE w:val="0"/>
              <w:autoSpaceDN w:val="0"/>
              <w:adjustRightInd w:val="0"/>
              <w:spacing w:after="0" w:line="240" w:lineRule="auto"/>
              <w:jc w:val="both"/>
              <w:rPr>
                <w:rFonts w:ascii="Times New Roman" w:hAnsi="Times New Roman" w:cs="Times New Roman"/>
              </w:rPr>
            </w:pPr>
          </w:p>
        </w:tc>
      </w:tr>
    </w:tbl>
    <w:p w:rsidR="00C10E8D" w:rsidRPr="00B84515" w:rsidRDefault="00C10E8D" w:rsidP="00C10E8D">
      <w:pPr>
        <w:widowControl w:val="0"/>
        <w:autoSpaceDE w:val="0"/>
        <w:autoSpaceDN w:val="0"/>
        <w:adjustRightInd w:val="0"/>
        <w:spacing w:after="0" w:line="240" w:lineRule="auto"/>
        <w:outlineLvl w:val="3"/>
        <w:rPr>
          <w:rFonts w:ascii="Times New Roman" w:hAnsi="Times New Roman" w:cs="Times New Roman"/>
        </w:rPr>
        <w:sectPr w:rsidR="00C10E8D" w:rsidRPr="00B84515">
          <w:pgSz w:w="11905" w:h="16838"/>
          <w:pgMar w:top="1134" w:right="850" w:bottom="1134" w:left="1701" w:header="720" w:footer="720" w:gutter="0"/>
          <w:cols w:space="720"/>
          <w:noEndnote/>
        </w:sectPr>
      </w:pPr>
    </w:p>
    <w:p w:rsidR="00B916E9" w:rsidRPr="00B84515" w:rsidRDefault="00B916E9" w:rsidP="00B916E9">
      <w:pPr>
        <w:widowControl w:val="0"/>
        <w:autoSpaceDE w:val="0"/>
        <w:autoSpaceDN w:val="0"/>
        <w:adjustRightInd w:val="0"/>
        <w:spacing w:after="0" w:line="240" w:lineRule="auto"/>
        <w:jc w:val="center"/>
        <w:outlineLvl w:val="3"/>
        <w:rPr>
          <w:rFonts w:ascii="Times New Roman" w:hAnsi="Times New Roman" w:cs="Times New Roman"/>
        </w:rPr>
      </w:pPr>
      <w:bookmarkStart w:id="31" w:name="Par577"/>
      <w:bookmarkEnd w:id="31"/>
      <w:r w:rsidRPr="00B84515">
        <w:rPr>
          <w:rFonts w:ascii="Times New Roman" w:hAnsi="Times New Roman" w:cs="Times New Roman"/>
        </w:rPr>
        <w:t>3.2. Характеристика сферы реализации</w:t>
      </w:r>
    </w:p>
    <w:p w:rsidR="00B916E9" w:rsidRPr="00B84515" w:rsidRDefault="00652B46" w:rsidP="00B916E9">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муниципаль</w:t>
      </w:r>
      <w:r w:rsidR="00B916E9" w:rsidRPr="00B84515">
        <w:rPr>
          <w:rFonts w:ascii="Times New Roman" w:hAnsi="Times New Roman" w:cs="Times New Roman"/>
        </w:rPr>
        <w:t>ной программы</w:t>
      </w:r>
    </w:p>
    <w:p w:rsidR="00B916E9" w:rsidRPr="00B84515" w:rsidRDefault="00B916E9" w:rsidP="00C10E8D">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В рамках характеристики текущего с</w:t>
      </w:r>
      <w:r w:rsidR="00652B46">
        <w:rPr>
          <w:rFonts w:ascii="Times New Roman" w:hAnsi="Times New Roman" w:cs="Times New Roman"/>
        </w:rPr>
        <w:t>остояния реализации муниципаль</w:t>
      </w:r>
      <w:r w:rsidRPr="00B84515">
        <w:rPr>
          <w:rFonts w:ascii="Times New Roman" w:hAnsi="Times New Roman" w:cs="Times New Roman"/>
        </w:rPr>
        <w:t>ной программы предусматривается проведение анализа ее действительного состояния, включая выявление основных проблем, прогноз развит</w:t>
      </w:r>
      <w:r w:rsidR="00652B46">
        <w:rPr>
          <w:rFonts w:ascii="Times New Roman" w:hAnsi="Times New Roman" w:cs="Times New Roman"/>
        </w:rPr>
        <w:t>ия сферы реализации муниципаль</w:t>
      </w:r>
      <w:r w:rsidRPr="00B84515">
        <w:rPr>
          <w:rFonts w:ascii="Times New Roman" w:hAnsi="Times New Roman" w:cs="Times New Roman"/>
        </w:rPr>
        <w:t>ной программы.</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Характеристика текущего состоян</w:t>
      </w:r>
      <w:r w:rsidR="00652B46">
        <w:rPr>
          <w:rFonts w:ascii="Times New Roman" w:hAnsi="Times New Roman" w:cs="Times New Roman"/>
        </w:rPr>
        <w:t>ия сферы реализации муниципаль</w:t>
      </w:r>
      <w:r w:rsidRPr="00B84515">
        <w:rPr>
          <w:rFonts w:ascii="Times New Roman" w:hAnsi="Times New Roman" w:cs="Times New Roman"/>
        </w:rPr>
        <w:t>ной программы должна содержать основные показатели уровня развития соответствующей сферы социально-экономич</w:t>
      </w:r>
      <w:r w:rsidR="00652B46">
        <w:rPr>
          <w:rFonts w:ascii="Times New Roman" w:hAnsi="Times New Roman" w:cs="Times New Roman"/>
        </w:rPr>
        <w:t>еского развития Октябрьского района</w:t>
      </w:r>
      <w:r w:rsidRPr="00B84515">
        <w:rPr>
          <w:rFonts w:ascii="Times New Roman" w:hAnsi="Times New Roman" w:cs="Times New Roman"/>
        </w:rPr>
        <w:t>.</w:t>
      </w:r>
    </w:p>
    <w:p w:rsidR="00652B46"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Анализ текущего (действительного) состоян</w:t>
      </w:r>
      <w:r w:rsidR="00652B46">
        <w:rPr>
          <w:rFonts w:ascii="Times New Roman" w:hAnsi="Times New Roman" w:cs="Times New Roman"/>
        </w:rPr>
        <w:t>ия сферы реализации муниципаль</w:t>
      </w:r>
      <w:r w:rsidRPr="00B84515">
        <w:rPr>
          <w:rFonts w:ascii="Times New Roman" w:hAnsi="Times New Roman" w:cs="Times New Roman"/>
        </w:rPr>
        <w:t>ной программы должен включать характеристик</w:t>
      </w:r>
      <w:r w:rsidR="00652B46">
        <w:rPr>
          <w:rFonts w:ascii="Times New Roman" w:hAnsi="Times New Roman" w:cs="Times New Roman"/>
        </w:rPr>
        <w:t>у итогов реализации муниципаль</w:t>
      </w:r>
      <w:r w:rsidRPr="00B84515">
        <w:rPr>
          <w:rFonts w:ascii="Times New Roman" w:hAnsi="Times New Roman" w:cs="Times New Roman"/>
        </w:rPr>
        <w:t>ной политики в этой сфере, выявление потенциала развития анализируемой сферы и существующих ограничений</w:t>
      </w:r>
      <w:r w:rsidR="00652B46">
        <w:rPr>
          <w:rFonts w:ascii="Times New Roman" w:hAnsi="Times New Roman" w:cs="Times New Roman"/>
        </w:rPr>
        <w:t xml:space="preserve"> в сфере реализации муниципаль</w:t>
      </w:r>
      <w:r w:rsidRPr="00B84515">
        <w:rPr>
          <w:rFonts w:ascii="Times New Roman" w:hAnsi="Times New Roman" w:cs="Times New Roman"/>
        </w:rPr>
        <w:t>ной программы</w:t>
      </w:r>
      <w:r w:rsidR="00652B46">
        <w:rPr>
          <w:rFonts w:ascii="Times New Roman" w:hAnsi="Times New Roman" w:cs="Times New Roman"/>
        </w:rPr>
        <w:t xml:space="preserve">. </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Раздел должен также содержать перечень основных проблем развития сферы социально-экономического развития. Наличие проблем должно быть подтверждено статистической или иной фактической информацией, при этом приведенные доказательства наличия проблем должны быть представлены в динамике (желательно анализ за период 3 - 5 лет).</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p>
    <w:p w:rsidR="00B916E9" w:rsidRPr="00B84515" w:rsidRDefault="00652B46" w:rsidP="00B916E9">
      <w:pPr>
        <w:widowControl w:val="0"/>
        <w:autoSpaceDE w:val="0"/>
        <w:autoSpaceDN w:val="0"/>
        <w:adjustRightInd w:val="0"/>
        <w:spacing w:after="0" w:line="240" w:lineRule="auto"/>
        <w:jc w:val="center"/>
        <w:outlineLvl w:val="3"/>
        <w:rPr>
          <w:rFonts w:ascii="Times New Roman" w:hAnsi="Times New Roman" w:cs="Times New Roman"/>
        </w:rPr>
      </w:pPr>
      <w:bookmarkStart w:id="32" w:name="Par586"/>
      <w:bookmarkEnd w:id="32"/>
      <w:r>
        <w:rPr>
          <w:rFonts w:ascii="Times New Roman" w:hAnsi="Times New Roman" w:cs="Times New Roman"/>
        </w:rPr>
        <w:t>3.3. Приоритеты муниципаль</w:t>
      </w:r>
      <w:r w:rsidR="00B916E9" w:rsidRPr="00B84515">
        <w:rPr>
          <w:rFonts w:ascii="Times New Roman" w:hAnsi="Times New Roman" w:cs="Times New Roman"/>
        </w:rPr>
        <w:t>ной политики в сфере реализации</w:t>
      </w:r>
    </w:p>
    <w:p w:rsidR="00B916E9" w:rsidRPr="00B84515" w:rsidRDefault="00652B46" w:rsidP="00B916E9">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муниципаль</w:t>
      </w:r>
      <w:r w:rsidR="00B916E9" w:rsidRPr="00B84515">
        <w:rPr>
          <w:rFonts w:ascii="Times New Roman" w:hAnsi="Times New Roman" w:cs="Times New Roman"/>
        </w:rPr>
        <w:t>ной программы, цели, задачи</w:t>
      </w:r>
    </w:p>
    <w:p w:rsidR="00B916E9" w:rsidRPr="00B84515" w:rsidRDefault="00B916E9" w:rsidP="00B916E9">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и ожидаемые конечные результаты</w:t>
      </w:r>
    </w:p>
    <w:p w:rsidR="00B916E9" w:rsidRPr="00B84515" w:rsidRDefault="00B916E9" w:rsidP="00B916E9">
      <w:pPr>
        <w:widowControl w:val="0"/>
        <w:autoSpaceDE w:val="0"/>
        <w:autoSpaceDN w:val="0"/>
        <w:adjustRightInd w:val="0"/>
        <w:spacing w:after="0" w:line="240" w:lineRule="auto"/>
        <w:jc w:val="center"/>
        <w:rPr>
          <w:rFonts w:ascii="Times New Roman" w:hAnsi="Times New Roman" w:cs="Times New Roman"/>
        </w:rPr>
      </w:pPr>
    </w:p>
    <w:p w:rsidR="00B916E9" w:rsidRPr="00B84515" w:rsidRDefault="00652B46" w:rsidP="00B916E9">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Приоритеты муниципаль</w:t>
      </w:r>
      <w:r w:rsidR="00B916E9" w:rsidRPr="00B84515">
        <w:rPr>
          <w:rFonts w:ascii="Times New Roman" w:hAnsi="Times New Roman" w:cs="Times New Roman"/>
        </w:rPr>
        <w:t>ной политики</w:t>
      </w:r>
      <w:r>
        <w:rPr>
          <w:rFonts w:ascii="Times New Roman" w:hAnsi="Times New Roman" w:cs="Times New Roman"/>
        </w:rPr>
        <w:t xml:space="preserve"> в сфере реализации муниципаль</w:t>
      </w:r>
      <w:r w:rsidR="00B916E9" w:rsidRPr="00B84515">
        <w:rPr>
          <w:rFonts w:ascii="Times New Roman" w:hAnsi="Times New Roman" w:cs="Times New Roman"/>
        </w:rPr>
        <w:t xml:space="preserve">ной программы определяются в соответствии со </w:t>
      </w:r>
      <w:hyperlink r:id="rId12" w:history="1">
        <w:r w:rsidR="00B916E9" w:rsidRPr="00B84515">
          <w:rPr>
            <w:rFonts w:ascii="Times New Roman" w:hAnsi="Times New Roman" w:cs="Times New Roman"/>
            <w:color w:val="0000FF"/>
          </w:rPr>
          <w:t>Стратегией</w:t>
        </w:r>
      </w:hyperlink>
      <w:r w:rsidR="00B916E9" w:rsidRPr="00B84515">
        <w:rPr>
          <w:rFonts w:ascii="Times New Roman" w:hAnsi="Times New Roman" w:cs="Times New Roman"/>
        </w:rPr>
        <w:t xml:space="preserve"> социально-экономич</w:t>
      </w:r>
      <w:r>
        <w:rPr>
          <w:rFonts w:ascii="Times New Roman" w:hAnsi="Times New Roman" w:cs="Times New Roman"/>
        </w:rPr>
        <w:t>еского развития Октябрьского района</w:t>
      </w:r>
      <w:r w:rsidR="00B916E9" w:rsidRPr="00B84515">
        <w:rPr>
          <w:rFonts w:ascii="Times New Roman" w:hAnsi="Times New Roman" w:cs="Times New Roman"/>
        </w:rPr>
        <w:t xml:space="preserve"> на период до 2025 года, иными стратегическими документами федерального или регионального уровня.</w:t>
      </w:r>
    </w:p>
    <w:p w:rsidR="00B916E9" w:rsidRPr="00B84515" w:rsidRDefault="00652B46" w:rsidP="00B916E9">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В рамках муниципаль</w:t>
      </w:r>
      <w:r w:rsidR="00B916E9" w:rsidRPr="00B84515">
        <w:rPr>
          <w:rFonts w:ascii="Times New Roman" w:hAnsi="Times New Roman" w:cs="Times New Roman"/>
        </w:rPr>
        <w:t>ных программ рекомендуется формулировать одну цель. Формирование нескольких целей допускается в исключительных случаях.</w:t>
      </w:r>
    </w:p>
    <w:p w:rsidR="00B916E9" w:rsidRPr="00B84515" w:rsidRDefault="00652B46" w:rsidP="00B916E9">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Цель (цели) муниципаль</w:t>
      </w:r>
      <w:r w:rsidR="00B916E9" w:rsidRPr="00B84515">
        <w:rPr>
          <w:rFonts w:ascii="Times New Roman" w:hAnsi="Times New Roman" w:cs="Times New Roman"/>
        </w:rPr>
        <w:t>ной программы должны соответс</w:t>
      </w:r>
      <w:r>
        <w:rPr>
          <w:rFonts w:ascii="Times New Roman" w:hAnsi="Times New Roman" w:cs="Times New Roman"/>
        </w:rPr>
        <w:t>твовать приоритетам муниципаль</w:t>
      </w:r>
      <w:r w:rsidR="00B916E9" w:rsidRPr="00B84515">
        <w:rPr>
          <w:rFonts w:ascii="Times New Roman" w:hAnsi="Times New Roman" w:cs="Times New Roman"/>
        </w:rPr>
        <w:t>ной политики</w:t>
      </w:r>
      <w:r>
        <w:rPr>
          <w:rFonts w:ascii="Times New Roman" w:hAnsi="Times New Roman" w:cs="Times New Roman"/>
        </w:rPr>
        <w:t xml:space="preserve"> в сфере реализации муниципаль</w:t>
      </w:r>
      <w:r w:rsidR="00B916E9" w:rsidRPr="00B84515">
        <w:rPr>
          <w:rFonts w:ascii="Times New Roman" w:hAnsi="Times New Roman" w:cs="Times New Roman"/>
        </w:rPr>
        <w:t>ной программы и определять конечные ре</w:t>
      </w:r>
      <w:r>
        <w:rPr>
          <w:rFonts w:ascii="Times New Roman" w:hAnsi="Times New Roman" w:cs="Times New Roman"/>
        </w:rPr>
        <w:t>зультаты реализации муниципаль</w:t>
      </w:r>
      <w:r w:rsidR="00B916E9" w:rsidRPr="00B84515">
        <w:rPr>
          <w:rFonts w:ascii="Times New Roman" w:hAnsi="Times New Roman" w:cs="Times New Roman"/>
        </w:rPr>
        <w:t>ной программы.</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Цель должна обладать следующими свойствами:</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специфичность (цель должна соответствова</w:t>
      </w:r>
      <w:r w:rsidR="00652B46">
        <w:rPr>
          <w:rFonts w:ascii="Times New Roman" w:hAnsi="Times New Roman" w:cs="Times New Roman"/>
        </w:rPr>
        <w:t>ть сфере реализации муниципаль</w:t>
      </w:r>
      <w:r w:rsidRPr="00B84515">
        <w:rPr>
          <w:rFonts w:ascii="Times New Roman" w:hAnsi="Times New Roman" w:cs="Times New Roman"/>
        </w:rPr>
        <w:t>ной программы);</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конкретность (не допускаются размытые (нечеткие) формулировки, допускающие произвольное или неоднозначное толкование);</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измеримость (достижение цели можно проверить);</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достижимость (цель должна быть достижима з</w:t>
      </w:r>
      <w:r w:rsidR="00652B46">
        <w:rPr>
          <w:rFonts w:ascii="Times New Roman" w:hAnsi="Times New Roman" w:cs="Times New Roman"/>
        </w:rPr>
        <w:t>а период реализации муниципаль</w:t>
      </w:r>
      <w:r w:rsidRPr="00B84515">
        <w:rPr>
          <w:rFonts w:ascii="Times New Roman" w:hAnsi="Times New Roman" w:cs="Times New Roman"/>
        </w:rPr>
        <w:t>ной программы).</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Формулировка цели должна быть краткой и ясной и не должна содержать специальных терминов, указаний на иные цели, задачи или результаты, которые являются следствиями достижения самой цели, а также описания путей, средств и методов достижения цели.</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Достижение цели обеспечивается за</w:t>
      </w:r>
      <w:r w:rsidR="003266A6">
        <w:rPr>
          <w:rFonts w:ascii="Times New Roman" w:hAnsi="Times New Roman" w:cs="Times New Roman"/>
        </w:rPr>
        <w:t xml:space="preserve"> счет решения задач муниципаль</w:t>
      </w:r>
      <w:r w:rsidRPr="00B84515">
        <w:rPr>
          <w:rFonts w:ascii="Times New Roman" w:hAnsi="Times New Roman" w:cs="Times New Roman"/>
        </w:rPr>
        <w:t>но</w:t>
      </w:r>
      <w:r w:rsidR="003266A6">
        <w:rPr>
          <w:rFonts w:ascii="Times New Roman" w:hAnsi="Times New Roman" w:cs="Times New Roman"/>
        </w:rPr>
        <w:t>й программы. Задача муниципаль</w:t>
      </w:r>
      <w:r w:rsidRPr="00B84515">
        <w:rPr>
          <w:rFonts w:ascii="Times New Roman" w:hAnsi="Times New Roman" w:cs="Times New Roman"/>
        </w:rPr>
        <w:t>ной программы определяет результат реализации совокупности взаимосвязанных основных меропри</w:t>
      </w:r>
      <w:r w:rsidR="003266A6">
        <w:rPr>
          <w:rFonts w:ascii="Times New Roman" w:hAnsi="Times New Roman" w:cs="Times New Roman"/>
        </w:rPr>
        <w:t>ятий или реализации муниципаль</w:t>
      </w:r>
      <w:r w:rsidRPr="00B84515">
        <w:rPr>
          <w:rFonts w:ascii="Times New Roman" w:hAnsi="Times New Roman" w:cs="Times New Roman"/>
        </w:rPr>
        <w:t>ных функций в рамках достижения цели (цел</w:t>
      </w:r>
      <w:r w:rsidR="003266A6">
        <w:rPr>
          <w:rFonts w:ascii="Times New Roman" w:hAnsi="Times New Roman" w:cs="Times New Roman"/>
        </w:rPr>
        <w:t>ей) реализации муниципаль</w:t>
      </w:r>
      <w:r w:rsidRPr="00B84515">
        <w:rPr>
          <w:rFonts w:ascii="Times New Roman" w:hAnsi="Times New Roman" w:cs="Times New Roman"/>
        </w:rPr>
        <w:t>ной программы.</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Сформулированные задачи должны быть необходимы и достаточны для достижения соответствующей цели.</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На основе последователь</w:t>
      </w:r>
      <w:r w:rsidR="003266A6">
        <w:rPr>
          <w:rFonts w:ascii="Times New Roman" w:hAnsi="Times New Roman" w:cs="Times New Roman"/>
        </w:rPr>
        <w:t>ности решения задач муниципаль</w:t>
      </w:r>
      <w:r w:rsidRPr="00B84515">
        <w:rPr>
          <w:rFonts w:ascii="Times New Roman" w:hAnsi="Times New Roman" w:cs="Times New Roman"/>
        </w:rPr>
        <w:t>ной программы определяются этапы ее реализации.</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Проблемы и зад</w:t>
      </w:r>
      <w:r w:rsidR="003266A6">
        <w:rPr>
          <w:rFonts w:ascii="Times New Roman" w:hAnsi="Times New Roman" w:cs="Times New Roman"/>
        </w:rPr>
        <w:t>ачи муниципаль</w:t>
      </w:r>
      <w:r w:rsidRPr="00B84515">
        <w:rPr>
          <w:rFonts w:ascii="Times New Roman" w:hAnsi="Times New Roman" w:cs="Times New Roman"/>
        </w:rPr>
        <w:t xml:space="preserve">ной программы по их устранению с указанием сроков и этапов их реализации и планируемых конечных результатов оформляются в соответствии с </w:t>
      </w:r>
      <w:hyperlink w:anchor="Par606" w:history="1">
        <w:r w:rsidRPr="00B84515">
          <w:rPr>
            <w:rFonts w:ascii="Times New Roman" w:hAnsi="Times New Roman" w:cs="Times New Roman"/>
            <w:color w:val="0000FF"/>
          </w:rPr>
          <w:t>таблицей 1</w:t>
        </w:r>
      </w:hyperlink>
      <w:r w:rsidRPr="00B84515">
        <w:rPr>
          <w:rFonts w:ascii="Times New Roman" w:hAnsi="Times New Roman" w:cs="Times New Roman"/>
        </w:rPr>
        <w:t>.</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p>
    <w:p w:rsidR="003266A6" w:rsidRDefault="003266A6" w:rsidP="00B916E9">
      <w:pPr>
        <w:widowControl w:val="0"/>
        <w:autoSpaceDE w:val="0"/>
        <w:autoSpaceDN w:val="0"/>
        <w:adjustRightInd w:val="0"/>
        <w:spacing w:after="0" w:line="240" w:lineRule="auto"/>
        <w:jc w:val="right"/>
        <w:outlineLvl w:val="4"/>
        <w:rPr>
          <w:rFonts w:ascii="Times New Roman" w:hAnsi="Times New Roman" w:cs="Times New Roman"/>
        </w:rPr>
      </w:pPr>
      <w:bookmarkStart w:id="33" w:name="Par604"/>
      <w:bookmarkEnd w:id="33"/>
    </w:p>
    <w:p w:rsidR="003266A6" w:rsidRDefault="003266A6" w:rsidP="00B916E9">
      <w:pPr>
        <w:widowControl w:val="0"/>
        <w:autoSpaceDE w:val="0"/>
        <w:autoSpaceDN w:val="0"/>
        <w:adjustRightInd w:val="0"/>
        <w:spacing w:after="0" w:line="240" w:lineRule="auto"/>
        <w:jc w:val="right"/>
        <w:outlineLvl w:val="4"/>
        <w:rPr>
          <w:rFonts w:ascii="Times New Roman" w:hAnsi="Times New Roman" w:cs="Times New Roman"/>
        </w:rPr>
      </w:pPr>
    </w:p>
    <w:p w:rsidR="003266A6" w:rsidRDefault="003266A6" w:rsidP="00B916E9">
      <w:pPr>
        <w:widowControl w:val="0"/>
        <w:autoSpaceDE w:val="0"/>
        <w:autoSpaceDN w:val="0"/>
        <w:adjustRightInd w:val="0"/>
        <w:spacing w:after="0" w:line="240" w:lineRule="auto"/>
        <w:jc w:val="right"/>
        <w:outlineLvl w:val="4"/>
        <w:rPr>
          <w:rFonts w:ascii="Times New Roman" w:hAnsi="Times New Roman" w:cs="Times New Roman"/>
        </w:rPr>
      </w:pPr>
    </w:p>
    <w:p w:rsidR="003266A6" w:rsidRDefault="003266A6" w:rsidP="00B916E9">
      <w:pPr>
        <w:widowControl w:val="0"/>
        <w:autoSpaceDE w:val="0"/>
        <w:autoSpaceDN w:val="0"/>
        <w:adjustRightInd w:val="0"/>
        <w:spacing w:after="0" w:line="240" w:lineRule="auto"/>
        <w:jc w:val="right"/>
        <w:outlineLvl w:val="4"/>
        <w:rPr>
          <w:rFonts w:ascii="Times New Roman" w:hAnsi="Times New Roman" w:cs="Times New Roman"/>
        </w:rPr>
      </w:pPr>
    </w:p>
    <w:p w:rsidR="00C10E8D" w:rsidRPr="00B84515" w:rsidRDefault="00C10E8D" w:rsidP="00C10E8D">
      <w:pPr>
        <w:widowControl w:val="0"/>
        <w:autoSpaceDE w:val="0"/>
        <w:autoSpaceDN w:val="0"/>
        <w:adjustRightInd w:val="0"/>
        <w:spacing w:after="0" w:line="240" w:lineRule="auto"/>
        <w:rPr>
          <w:rFonts w:ascii="Times New Roman" w:hAnsi="Times New Roman" w:cs="Times New Roman"/>
        </w:rPr>
        <w:sectPr w:rsidR="00C10E8D" w:rsidRPr="00B84515">
          <w:pgSz w:w="11905" w:h="16838"/>
          <w:pgMar w:top="1134" w:right="850" w:bottom="1134" w:left="1701" w:header="720" w:footer="720" w:gutter="0"/>
          <w:cols w:space="720"/>
          <w:noEndnote/>
        </w:sectPr>
      </w:pPr>
    </w:p>
    <w:p w:rsidR="006B1565" w:rsidRPr="00B84515" w:rsidRDefault="006B1565" w:rsidP="006B1565">
      <w:pPr>
        <w:widowControl w:val="0"/>
        <w:autoSpaceDE w:val="0"/>
        <w:autoSpaceDN w:val="0"/>
        <w:adjustRightInd w:val="0"/>
        <w:spacing w:after="0" w:line="240" w:lineRule="auto"/>
        <w:jc w:val="right"/>
        <w:outlineLvl w:val="4"/>
        <w:rPr>
          <w:rFonts w:ascii="Times New Roman" w:hAnsi="Times New Roman" w:cs="Times New Roman"/>
        </w:rPr>
      </w:pPr>
      <w:bookmarkStart w:id="34" w:name="Par628"/>
      <w:bookmarkEnd w:id="34"/>
      <w:r w:rsidRPr="00B84515">
        <w:rPr>
          <w:rFonts w:ascii="Times New Roman" w:hAnsi="Times New Roman" w:cs="Times New Roman"/>
        </w:rPr>
        <w:t>Таблица 1</w:t>
      </w:r>
    </w:p>
    <w:p w:rsidR="006B1565" w:rsidRPr="00B84515" w:rsidRDefault="006B1565" w:rsidP="006B1565">
      <w:pPr>
        <w:widowControl w:val="0"/>
        <w:autoSpaceDE w:val="0"/>
        <w:autoSpaceDN w:val="0"/>
        <w:adjustRightInd w:val="0"/>
        <w:spacing w:after="0" w:line="240" w:lineRule="auto"/>
        <w:ind w:firstLine="540"/>
        <w:jc w:val="both"/>
        <w:rPr>
          <w:rFonts w:ascii="Times New Roman" w:hAnsi="Times New Roman" w:cs="Times New Roman"/>
        </w:rPr>
      </w:pPr>
    </w:p>
    <w:p w:rsidR="006B1565" w:rsidRDefault="006B1565" w:rsidP="006B1565">
      <w:pPr>
        <w:widowControl w:val="0"/>
        <w:autoSpaceDE w:val="0"/>
        <w:autoSpaceDN w:val="0"/>
        <w:adjustRightInd w:val="0"/>
        <w:spacing w:after="0" w:line="240" w:lineRule="auto"/>
        <w:jc w:val="center"/>
        <w:rPr>
          <w:rFonts w:ascii="Times New Roman" w:hAnsi="Times New Roman" w:cs="Times New Roman"/>
        </w:rPr>
      </w:pPr>
      <w:bookmarkStart w:id="35" w:name="Par606"/>
      <w:bookmarkEnd w:id="35"/>
    </w:p>
    <w:p w:rsidR="006B1565" w:rsidRPr="00B84515" w:rsidRDefault="006B1565" w:rsidP="006B1565">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Проблемы, задачи и результаты реализации</w:t>
      </w:r>
    </w:p>
    <w:p w:rsidR="006B1565" w:rsidRDefault="006B1565" w:rsidP="006B1565">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муниципаль</w:t>
      </w:r>
      <w:r w:rsidRPr="00B84515">
        <w:rPr>
          <w:rFonts w:ascii="Times New Roman" w:hAnsi="Times New Roman" w:cs="Times New Roman"/>
        </w:rPr>
        <w:t>ной программы</w:t>
      </w:r>
    </w:p>
    <w:p w:rsidR="006B1565" w:rsidRPr="00B84515" w:rsidRDefault="006B1565" w:rsidP="006B1565">
      <w:pPr>
        <w:widowControl w:val="0"/>
        <w:autoSpaceDE w:val="0"/>
        <w:autoSpaceDN w:val="0"/>
        <w:adjustRightInd w:val="0"/>
        <w:spacing w:after="0" w:line="240" w:lineRule="auto"/>
        <w:jc w:val="center"/>
        <w:rPr>
          <w:rFonts w:ascii="Times New Roman" w:hAnsi="Times New Roman" w:cs="Times New Roman"/>
        </w:rPr>
      </w:pPr>
    </w:p>
    <w:tbl>
      <w:tblPr>
        <w:tblW w:w="0" w:type="auto"/>
        <w:tblCellSpacing w:w="5" w:type="nil"/>
        <w:tblInd w:w="75" w:type="dxa"/>
        <w:tblLayout w:type="fixed"/>
        <w:tblCellMar>
          <w:left w:w="75" w:type="dxa"/>
          <w:right w:w="75" w:type="dxa"/>
        </w:tblCellMar>
        <w:tblLook w:val="0000"/>
      </w:tblPr>
      <w:tblGrid>
        <w:gridCol w:w="624"/>
        <w:gridCol w:w="1474"/>
        <w:gridCol w:w="2154"/>
        <w:gridCol w:w="2211"/>
        <w:gridCol w:w="1644"/>
        <w:gridCol w:w="1531"/>
      </w:tblGrid>
      <w:tr w:rsidR="006B1565" w:rsidRPr="00B84515" w:rsidTr="004D40EC">
        <w:trPr>
          <w:tblCellSpacing w:w="5" w:type="nil"/>
        </w:trPr>
        <w:tc>
          <w:tcPr>
            <w:tcW w:w="624" w:type="dxa"/>
            <w:tcBorders>
              <w:top w:val="single" w:sz="4" w:space="0" w:color="auto"/>
              <w:left w:val="single" w:sz="4" w:space="0" w:color="auto"/>
              <w:bottom w:val="single" w:sz="4" w:space="0" w:color="auto"/>
              <w:right w:val="single" w:sz="4" w:space="0" w:color="auto"/>
            </w:tcBorders>
          </w:tcPr>
          <w:p w:rsidR="006B1565" w:rsidRPr="00B84515" w:rsidRDefault="006B1565" w:rsidP="004D40EC">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N п/п</w:t>
            </w:r>
          </w:p>
        </w:tc>
        <w:tc>
          <w:tcPr>
            <w:tcW w:w="1474" w:type="dxa"/>
            <w:tcBorders>
              <w:top w:val="single" w:sz="4" w:space="0" w:color="auto"/>
              <w:left w:val="single" w:sz="4" w:space="0" w:color="auto"/>
              <w:bottom w:val="single" w:sz="4" w:space="0" w:color="auto"/>
              <w:right w:val="single" w:sz="4" w:space="0" w:color="auto"/>
            </w:tcBorders>
          </w:tcPr>
          <w:p w:rsidR="006B1565" w:rsidRDefault="006B1565" w:rsidP="004D40EC">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Формули</w:t>
            </w:r>
            <w:r>
              <w:rPr>
                <w:rFonts w:ascii="Times New Roman" w:hAnsi="Times New Roman" w:cs="Times New Roman"/>
              </w:rPr>
              <w:t>-</w:t>
            </w:r>
          </w:p>
          <w:p w:rsidR="006B1565" w:rsidRPr="00B84515" w:rsidRDefault="006B1565" w:rsidP="006B1565">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ровка решаемой проблемы</w:t>
            </w:r>
          </w:p>
        </w:tc>
        <w:tc>
          <w:tcPr>
            <w:tcW w:w="2154" w:type="dxa"/>
            <w:tcBorders>
              <w:top w:val="single" w:sz="4" w:space="0" w:color="auto"/>
              <w:left w:val="single" w:sz="4" w:space="0" w:color="auto"/>
              <w:bottom w:val="single" w:sz="4" w:space="0" w:color="auto"/>
              <w:right w:val="single" w:sz="4" w:space="0" w:color="auto"/>
            </w:tcBorders>
          </w:tcPr>
          <w:p w:rsidR="006B1565" w:rsidRPr="00B84515" w:rsidRDefault="006B1565" w:rsidP="004D40EC">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Наименование задачи муниципаль</w:t>
            </w:r>
            <w:r w:rsidRPr="00B84515">
              <w:rPr>
                <w:rFonts w:ascii="Times New Roman" w:hAnsi="Times New Roman" w:cs="Times New Roman"/>
              </w:rPr>
              <w:t>ной программы</w:t>
            </w:r>
          </w:p>
        </w:tc>
        <w:tc>
          <w:tcPr>
            <w:tcW w:w="2211" w:type="dxa"/>
            <w:tcBorders>
              <w:top w:val="single" w:sz="4" w:space="0" w:color="auto"/>
              <w:left w:val="single" w:sz="4" w:space="0" w:color="auto"/>
              <w:bottom w:val="single" w:sz="4" w:space="0" w:color="auto"/>
              <w:right w:val="single" w:sz="4" w:space="0" w:color="auto"/>
            </w:tcBorders>
          </w:tcPr>
          <w:p w:rsidR="006B1565" w:rsidRPr="00B84515" w:rsidRDefault="006B1565" w:rsidP="004D40EC">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Наименование подпрограммы, направленной на решение задачи</w:t>
            </w:r>
          </w:p>
        </w:tc>
        <w:tc>
          <w:tcPr>
            <w:tcW w:w="1644" w:type="dxa"/>
            <w:tcBorders>
              <w:top w:val="single" w:sz="4" w:space="0" w:color="auto"/>
              <w:left w:val="single" w:sz="4" w:space="0" w:color="auto"/>
              <w:bottom w:val="single" w:sz="4" w:space="0" w:color="auto"/>
              <w:right w:val="single" w:sz="4" w:space="0" w:color="auto"/>
            </w:tcBorders>
          </w:tcPr>
          <w:p w:rsidR="006B1565" w:rsidRPr="00B84515" w:rsidRDefault="006B1565" w:rsidP="004D40EC">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Сроки и этапы реализации подпрограммы</w:t>
            </w:r>
          </w:p>
        </w:tc>
        <w:tc>
          <w:tcPr>
            <w:tcW w:w="1531" w:type="dxa"/>
            <w:tcBorders>
              <w:top w:val="single" w:sz="4" w:space="0" w:color="auto"/>
              <w:left w:val="single" w:sz="4" w:space="0" w:color="auto"/>
              <w:bottom w:val="single" w:sz="4" w:space="0" w:color="auto"/>
              <w:right w:val="single" w:sz="4" w:space="0" w:color="auto"/>
            </w:tcBorders>
          </w:tcPr>
          <w:p w:rsidR="006B1565" w:rsidRPr="00B84515" w:rsidRDefault="006B1565" w:rsidP="004D40EC">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Конечный результат подпрограмм</w:t>
            </w:r>
          </w:p>
        </w:tc>
      </w:tr>
      <w:tr w:rsidR="006B1565" w:rsidRPr="00B84515" w:rsidTr="004D40EC">
        <w:trPr>
          <w:tblCellSpacing w:w="5" w:type="nil"/>
        </w:trPr>
        <w:tc>
          <w:tcPr>
            <w:tcW w:w="624" w:type="dxa"/>
            <w:tcBorders>
              <w:top w:val="single" w:sz="4" w:space="0" w:color="auto"/>
              <w:left w:val="single" w:sz="4" w:space="0" w:color="auto"/>
              <w:bottom w:val="single" w:sz="4" w:space="0" w:color="auto"/>
              <w:right w:val="single" w:sz="4" w:space="0" w:color="auto"/>
            </w:tcBorders>
          </w:tcPr>
          <w:p w:rsidR="006B1565" w:rsidRPr="00B84515" w:rsidRDefault="006B1565" w:rsidP="004D40EC">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1</w:t>
            </w:r>
          </w:p>
        </w:tc>
        <w:tc>
          <w:tcPr>
            <w:tcW w:w="1474" w:type="dxa"/>
            <w:tcBorders>
              <w:top w:val="single" w:sz="4" w:space="0" w:color="auto"/>
              <w:left w:val="single" w:sz="4" w:space="0" w:color="auto"/>
              <w:bottom w:val="single" w:sz="4" w:space="0" w:color="auto"/>
              <w:right w:val="single" w:sz="4" w:space="0" w:color="auto"/>
            </w:tcBorders>
          </w:tcPr>
          <w:p w:rsidR="006B1565" w:rsidRPr="00B84515" w:rsidRDefault="006B1565" w:rsidP="004D40EC">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2</w:t>
            </w:r>
          </w:p>
        </w:tc>
        <w:tc>
          <w:tcPr>
            <w:tcW w:w="2154" w:type="dxa"/>
            <w:tcBorders>
              <w:top w:val="single" w:sz="4" w:space="0" w:color="auto"/>
              <w:left w:val="single" w:sz="4" w:space="0" w:color="auto"/>
              <w:bottom w:val="single" w:sz="4" w:space="0" w:color="auto"/>
              <w:right w:val="single" w:sz="4" w:space="0" w:color="auto"/>
            </w:tcBorders>
          </w:tcPr>
          <w:p w:rsidR="006B1565" w:rsidRPr="00B84515" w:rsidRDefault="006B1565" w:rsidP="004D40EC">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3</w:t>
            </w:r>
          </w:p>
        </w:tc>
        <w:tc>
          <w:tcPr>
            <w:tcW w:w="2211" w:type="dxa"/>
            <w:tcBorders>
              <w:top w:val="single" w:sz="4" w:space="0" w:color="auto"/>
              <w:left w:val="single" w:sz="4" w:space="0" w:color="auto"/>
              <w:bottom w:val="single" w:sz="4" w:space="0" w:color="auto"/>
              <w:right w:val="single" w:sz="4" w:space="0" w:color="auto"/>
            </w:tcBorders>
          </w:tcPr>
          <w:p w:rsidR="006B1565" w:rsidRPr="00B84515" w:rsidRDefault="006B1565" w:rsidP="004D40EC">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4</w:t>
            </w:r>
          </w:p>
        </w:tc>
        <w:tc>
          <w:tcPr>
            <w:tcW w:w="1644" w:type="dxa"/>
            <w:tcBorders>
              <w:top w:val="single" w:sz="4" w:space="0" w:color="auto"/>
              <w:left w:val="single" w:sz="4" w:space="0" w:color="auto"/>
              <w:bottom w:val="single" w:sz="4" w:space="0" w:color="auto"/>
              <w:right w:val="single" w:sz="4" w:space="0" w:color="auto"/>
            </w:tcBorders>
          </w:tcPr>
          <w:p w:rsidR="006B1565" w:rsidRPr="00B84515" w:rsidRDefault="006B1565" w:rsidP="004D40EC">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5</w:t>
            </w:r>
          </w:p>
        </w:tc>
        <w:tc>
          <w:tcPr>
            <w:tcW w:w="1531" w:type="dxa"/>
            <w:tcBorders>
              <w:top w:val="single" w:sz="4" w:space="0" w:color="auto"/>
              <w:left w:val="single" w:sz="4" w:space="0" w:color="auto"/>
              <w:bottom w:val="single" w:sz="4" w:space="0" w:color="auto"/>
              <w:right w:val="single" w:sz="4" w:space="0" w:color="auto"/>
            </w:tcBorders>
          </w:tcPr>
          <w:p w:rsidR="006B1565" w:rsidRPr="00B84515" w:rsidRDefault="006B1565" w:rsidP="004D40EC">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6</w:t>
            </w:r>
          </w:p>
        </w:tc>
      </w:tr>
      <w:tr w:rsidR="006B1565" w:rsidRPr="00B84515" w:rsidTr="004D40EC">
        <w:trPr>
          <w:tblCellSpacing w:w="5" w:type="nil"/>
        </w:trPr>
        <w:tc>
          <w:tcPr>
            <w:tcW w:w="624" w:type="dxa"/>
            <w:tcBorders>
              <w:top w:val="single" w:sz="4" w:space="0" w:color="auto"/>
              <w:left w:val="single" w:sz="4" w:space="0" w:color="auto"/>
              <w:bottom w:val="single" w:sz="4" w:space="0" w:color="auto"/>
              <w:right w:val="single" w:sz="4" w:space="0" w:color="auto"/>
            </w:tcBorders>
          </w:tcPr>
          <w:p w:rsidR="006B1565" w:rsidRPr="00B84515" w:rsidRDefault="006B1565" w:rsidP="004D40EC">
            <w:pPr>
              <w:widowControl w:val="0"/>
              <w:autoSpaceDE w:val="0"/>
              <w:autoSpaceDN w:val="0"/>
              <w:adjustRightInd w:val="0"/>
              <w:spacing w:after="0" w:line="240" w:lineRule="auto"/>
              <w:jc w:val="both"/>
              <w:rPr>
                <w:rFonts w:ascii="Times New Roman" w:hAnsi="Times New Roman" w:cs="Times New Roman"/>
              </w:rPr>
            </w:pPr>
          </w:p>
        </w:tc>
        <w:tc>
          <w:tcPr>
            <w:tcW w:w="1474" w:type="dxa"/>
            <w:tcBorders>
              <w:top w:val="single" w:sz="4" w:space="0" w:color="auto"/>
              <w:left w:val="single" w:sz="4" w:space="0" w:color="auto"/>
              <w:bottom w:val="single" w:sz="4" w:space="0" w:color="auto"/>
              <w:right w:val="single" w:sz="4" w:space="0" w:color="auto"/>
            </w:tcBorders>
          </w:tcPr>
          <w:p w:rsidR="006B1565" w:rsidRPr="00B84515" w:rsidRDefault="006B1565" w:rsidP="004D40EC">
            <w:pPr>
              <w:widowControl w:val="0"/>
              <w:autoSpaceDE w:val="0"/>
              <w:autoSpaceDN w:val="0"/>
              <w:adjustRightInd w:val="0"/>
              <w:spacing w:after="0" w:line="240" w:lineRule="auto"/>
              <w:jc w:val="both"/>
              <w:rPr>
                <w:rFonts w:ascii="Times New Roman" w:hAnsi="Times New Roman" w:cs="Times New Roman"/>
              </w:rPr>
            </w:pPr>
          </w:p>
        </w:tc>
        <w:tc>
          <w:tcPr>
            <w:tcW w:w="2154" w:type="dxa"/>
            <w:tcBorders>
              <w:top w:val="single" w:sz="4" w:space="0" w:color="auto"/>
              <w:left w:val="single" w:sz="4" w:space="0" w:color="auto"/>
              <w:bottom w:val="single" w:sz="4" w:space="0" w:color="auto"/>
              <w:right w:val="single" w:sz="4" w:space="0" w:color="auto"/>
            </w:tcBorders>
          </w:tcPr>
          <w:p w:rsidR="006B1565" w:rsidRPr="00B84515" w:rsidRDefault="006B1565" w:rsidP="004D40EC">
            <w:pPr>
              <w:widowControl w:val="0"/>
              <w:autoSpaceDE w:val="0"/>
              <w:autoSpaceDN w:val="0"/>
              <w:adjustRightInd w:val="0"/>
              <w:spacing w:after="0" w:line="240" w:lineRule="auto"/>
              <w:jc w:val="both"/>
              <w:rPr>
                <w:rFonts w:ascii="Times New Roman" w:hAnsi="Times New Roman" w:cs="Times New Roman"/>
              </w:rPr>
            </w:pPr>
          </w:p>
        </w:tc>
        <w:tc>
          <w:tcPr>
            <w:tcW w:w="2211" w:type="dxa"/>
            <w:tcBorders>
              <w:top w:val="single" w:sz="4" w:space="0" w:color="auto"/>
              <w:left w:val="single" w:sz="4" w:space="0" w:color="auto"/>
              <w:bottom w:val="single" w:sz="4" w:space="0" w:color="auto"/>
              <w:right w:val="single" w:sz="4" w:space="0" w:color="auto"/>
            </w:tcBorders>
          </w:tcPr>
          <w:p w:rsidR="006B1565" w:rsidRPr="00B84515" w:rsidRDefault="006B1565" w:rsidP="004D40EC">
            <w:pPr>
              <w:widowControl w:val="0"/>
              <w:autoSpaceDE w:val="0"/>
              <w:autoSpaceDN w:val="0"/>
              <w:adjustRightInd w:val="0"/>
              <w:spacing w:after="0" w:line="240" w:lineRule="auto"/>
              <w:jc w:val="both"/>
              <w:rPr>
                <w:rFonts w:ascii="Times New Roman" w:hAnsi="Times New Roman" w:cs="Times New Roman"/>
              </w:rPr>
            </w:pPr>
          </w:p>
        </w:tc>
        <w:tc>
          <w:tcPr>
            <w:tcW w:w="1644" w:type="dxa"/>
            <w:tcBorders>
              <w:top w:val="single" w:sz="4" w:space="0" w:color="auto"/>
              <w:left w:val="single" w:sz="4" w:space="0" w:color="auto"/>
              <w:bottom w:val="single" w:sz="4" w:space="0" w:color="auto"/>
              <w:right w:val="single" w:sz="4" w:space="0" w:color="auto"/>
            </w:tcBorders>
          </w:tcPr>
          <w:p w:rsidR="006B1565" w:rsidRPr="00B84515" w:rsidRDefault="006B1565" w:rsidP="004D40EC">
            <w:pPr>
              <w:widowControl w:val="0"/>
              <w:autoSpaceDE w:val="0"/>
              <w:autoSpaceDN w:val="0"/>
              <w:adjustRightInd w:val="0"/>
              <w:spacing w:after="0" w:line="240" w:lineRule="auto"/>
              <w:jc w:val="both"/>
              <w:rPr>
                <w:rFonts w:ascii="Times New Roman" w:hAnsi="Times New Roman" w:cs="Times New Roman"/>
              </w:rPr>
            </w:pPr>
          </w:p>
        </w:tc>
        <w:tc>
          <w:tcPr>
            <w:tcW w:w="1531" w:type="dxa"/>
            <w:tcBorders>
              <w:top w:val="single" w:sz="4" w:space="0" w:color="auto"/>
              <w:left w:val="single" w:sz="4" w:space="0" w:color="auto"/>
              <w:bottom w:val="single" w:sz="4" w:space="0" w:color="auto"/>
              <w:right w:val="single" w:sz="4" w:space="0" w:color="auto"/>
            </w:tcBorders>
          </w:tcPr>
          <w:p w:rsidR="006B1565" w:rsidRPr="00B84515" w:rsidRDefault="006B1565" w:rsidP="004D40EC">
            <w:pPr>
              <w:widowControl w:val="0"/>
              <w:autoSpaceDE w:val="0"/>
              <w:autoSpaceDN w:val="0"/>
              <w:adjustRightInd w:val="0"/>
              <w:spacing w:after="0" w:line="240" w:lineRule="auto"/>
              <w:jc w:val="both"/>
              <w:rPr>
                <w:rFonts w:ascii="Times New Roman" w:hAnsi="Times New Roman" w:cs="Times New Roman"/>
              </w:rPr>
            </w:pPr>
          </w:p>
        </w:tc>
      </w:tr>
    </w:tbl>
    <w:p w:rsidR="006B1565" w:rsidRDefault="006B1565" w:rsidP="006B1565">
      <w:pPr>
        <w:widowControl w:val="0"/>
        <w:autoSpaceDE w:val="0"/>
        <w:autoSpaceDN w:val="0"/>
        <w:adjustRightInd w:val="0"/>
        <w:spacing w:after="0" w:line="240" w:lineRule="auto"/>
        <w:ind w:left="2124" w:firstLine="708"/>
        <w:outlineLvl w:val="3"/>
        <w:rPr>
          <w:rFonts w:ascii="Times New Roman" w:hAnsi="Times New Roman" w:cs="Times New Roman"/>
        </w:rPr>
      </w:pPr>
    </w:p>
    <w:p w:rsidR="006B1565" w:rsidRDefault="006B1565" w:rsidP="006B1565">
      <w:pPr>
        <w:widowControl w:val="0"/>
        <w:autoSpaceDE w:val="0"/>
        <w:autoSpaceDN w:val="0"/>
        <w:adjustRightInd w:val="0"/>
        <w:spacing w:after="0" w:line="240" w:lineRule="auto"/>
        <w:ind w:left="2124" w:firstLine="708"/>
        <w:outlineLvl w:val="3"/>
        <w:rPr>
          <w:rFonts w:ascii="Times New Roman" w:hAnsi="Times New Roman" w:cs="Times New Roman"/>
        </w:rPr>
      </w:pPr>
    </w:p>
    <w:p w:rsidR="00B916E9" w:rsidRPr="00B84515" w:rsidRDefault="00B916E9" w:rsidP="006B1565">
      <w:pPr>
        <w:widowControl w:val="0"/>
        <w:autoSpaceDE w:val="0"/>
        <w:autoSpaceDN w:val="0"/>
        <w:adjustRightInd w:val="0"/>
        <w:spacing w:after="0" w:line="240" w:lineRule="auto"/>
        <w:ind w:left="2124" w:firstLine="708"/>
        <w:outlineLvl w:val="3"/>
        <w:rPr>
          <w:rFonts w:ascii="Times New Roman" w:hAnsi="Times New Roman" w:cs="Times New Roman"/>
        </w:rPr>
      </w:pPr>
      <w:r w:rsidRPr="00B84515">
        <w:rPr>
          <w:rFonts w:ascii="Times New Roman" w:hAnsi="Times New Roman" w:cs="Times New Roman"/>
        </w:rPr>
        <w:t>3.4. Описание системы подпрограмм</w:t>
      </w:r>
    </w:p>
    <w:p w:rsidR="00B916E9" w:rsidRPr="00B84515" w:rsidRDefault="00B916E9" w:rsidP="00B916E9">
      <w:pPr>
        <w:widowControl w:val="0"/>
        <w:autoSpaceDE w:val="0"/>
        <w:autoSpaceDN w:val="0"/>
        <w:adjustRightInd w:val="0"/>
        <w:spacing w:after="0" w:line="240" w:lineRule="auto"/>
        <w:jc w:val="center"/>
        <w:rPr>
          <w:rFonts w:ascii="Times New Roman" w:hAnsi="Times New Roman" w:cs="Times New Roman"/>
        </w:rPr>
      </w:pP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Основанием для выделения подпрограмм явл</w:t>
      </w:r>
      <w:r w:rsidR="006B1565">
        <w:rPr>
          <w:rFonts w:ascii="Times New Roman" w:hAnsi="Times New Roman" w:cs="Times New Roman"/>
        </w:rPr>
        <w:t>яется система задач муниципаль</w:t>
      </w:r>
      <w:r w:rsidRPr="00B84515">
        <w:rPr>
          <w:rFonts w:ascii="Times New Roman" w:hAnsi="Times New Roman" w:cs="Times New Roman"/>
        </w:rPr>
        <w:t>но</w:t>
      </w:r>
      <w:r w:rsidR="006B1565">
        <w:rPr>
          <w:rFonts w:ascii="Times New Roman" w:hAnsi="Times New Roman" w:cs="Times New Roman"/>
        </w:rPr>
        <w:t>й программы. Задача муниципаль</w:t>
      </w:r>
      <w:r w:rsidRPr="00B84515">
        <w:rPr>
          <w:rFonts w:ascii="Times New Roman" w:hAnsi="Times New Roman" w:cs="Times New Roman"/>
        </w:rPr>
        <w:t>ной программы является целью для одной из подпрограмм.</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В тексте раздела рекомендуется привес</w:t>
      </w:r>
      <w:r w:rsidR="006B1565">
        <w:rPr>
          <w:rFonts w:ascii="Times New Roman" w:hAnsi="Times New Roman" w:cs="Times New Roman"/>
        </w:rPr>
        <w:t>ти описание содержания муниципаль</w:t>
      </w:r>
      <w:r w:rsidRPr="00B84515">
        <w:rPr>
          <w:rFonts w:ascii="Times New Roman" w:hAnsi="Times New Roman" w:cs="Times New Roman"/>
        </w:rPr>
        <w:t>ной программы в разрезе подпрограмм, их задач.</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Система основных мероприятий и плановых пок</w:t>
      </w:r>
      <w:r w:rsidR="00306B81">
        <w:rPr>
          <w:rFonts w:ascii="Times New Roman" w:hAnsi="Times New Roman" w:cs="Times New Roman"/>
        </w:rPr>
        <w:t>азателей реализации муниципаль</w:t>
      </w:r>
      <w:r w:rsidRPr="00B84515">
        <w:rPr>
          <w:rFonts w:ascii="Times New Roman" w:hAnsi="Times New Roman" w:cs="Times New Roman"/>
        </w:rPr>
        <w:t>ной программы привод</w:t>
      </w:r>
      <w:r w:rsidR="00306B81">
        <w:rPr>
          <w:rFonts w:ascii="Times New Roman" w:hAnsi="Times New Roman" w:cs="Times New Roman"/>
        </w:rPr>
        <w:t>ится в приложении к муниципаль</w:t>
      </w:r>
      <w:r w:rsidRPr="00B84515">
        <w:rPr>
          <w:rFonts w:ascii="Times New Roman" w:hAnsi="Times New Roman" w:cs="Times New Roman"/>
        </w:rPr>
        <w:t xml:space="preserve">ной программе в соответствии с </w:t>
      </w:r>
      <w:hyperlink w:anchor="Par933" w:history="1">
        <w:r w:rsidRPr="00B84515">
          <w:rPr>
            <w:rFonts w:ascii="Times New Roman" w:hAnsi="Times New Roman" w:cs="Times New Roman"/>
            <w:color w:val="0000FF"/>
          </w:rPr>
          <w:t>приложением N 1</w:t>
        </w:r>
      </w:hyperlink>
      <w:r w:rsidRPr="00B84515">
        <w:rPr>
          <w:rFonts w:ascii="Times New Roman" w:hAnsi="Times New Roman" w:cs="Times New Roman"/>
        </w:rPr>
        <w:t xml:space="preserve"> к настоящим Требованиям.</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p>
    <w:p w:rsidR="00B916E9" w:rsidRPr="00B84515" w:rsidRDefault="00B916E9" w:rsidP="00B916E9">
      <w:pPr>
        <w:widowControl w:val="0"/>
        <w:autoSpaceDE w:val="0"/>
        <w:autoSpaceDN w:val="0"/>
        <w:adjustRightInd w:val="0"/>
        <w:spacing w:after="0" w:line="240" w:lineRule="auto"/>
        <w:jc w:val="center"/>
        <w:outlineLvl w:val="3"/>
        <w:rPr>
          <w:rFonts w:ascii="Times New Roman" w:hAnsi="Times New Roman" w:cs="Times New Roman"/>
        </w:rPr>
      </w:pPr>
      <w:bookmarkStart w:id="36" w:name="Par634"/>
      <w:bookmarkEnd w:id="36"/>
      <w:r w:rsidRPr="00B84515">
        <w:rPr>
          <w:rFonts w:ascii="Times New Roman" w:hAnsi="Times New Roman" w:cs="Times New Roman"/>
        </w:rPr>
        <w:t>3.5. Сведения об основных мерах правового регулирования</w:t>
      </w:r>
    </w:p>
    <w:p w:rsidR="00B916E9" w:rsidRPr="00B84515" w:rsidRDefault="00B916E9" w:rsidP="00B916E9">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в сфере реализации государственной программы</w:t>
      </w:r>
    </w:p>
    <w:p w:rsidR="00B916E9" w:rsidRPr="00B84515" w:rsidRDefault="00B916E9" w:rsidP="00B916E9">
      <w:pPr>
        <w:widowControl w:val="0"/>
        <w:autoSpaceDE w:val="0"/>
        <w:autoSpaceDN w:val="0"/>
        <w:adjustRightInd w:val="0"/>
        <w:spacing w:after="0" w:line="240" w:lineRule="auto"/>
        <w:jc w:val="center"/>
        <w:rPr>
          <w:rFonts w:ascii="Times New Roman" w:hAnsi="Times New Roman" w:cs="Times New Roman"/>
        </w:rPr>
      </w:pP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В состав мер правово</w:t>
      </w:r>
      <w:r w:rsidR="00306B81">
        <w:rPr>
          <w:rFonts w:ascii="Times New Roman" w:hAnsi="Times New Roman" w:cs="Times New Roman"/>
        </w:rPr>
        <w:t>го регулирования по муниципаль</w:t>
      </w:r>
      <w:r w:rsidRPr="00B84515">
        <w:rPr>
          <w:rFonts w:ascii="Times New Roman" w:hAnsi="Times New Roman" w:cs="Times New Roman"/>
        </w:rPr>
        <w:t>ной программе включаются меры, направленные на повыш</w:t>
      </w:r>
      <w:r w:rsidR="00306B81">
        <w:rPr>
          <w:rFonts w:ascii="Times New Roman" w:hAnsi="Times New Roman" w:cs="Times New Roman"/>
        </w:rPr>
        <w:t>ение эффективности реализации муниципаль</w:t>
      </w:r>
      <w:r w:rsidRPr="00B84515">
        <w:rPr>
          <w:rFonts w:ascii="Times New Roman" w:hAnsi="Times New Roman" w:cs="Times New Roman"/>
        </w:rPr>
        <w:t>ных</w:t>
      </w:r>
      <w:r w:rsidR="00306B81">
        <w:rPr>
          <w:rFonts w:ascii="Times New Roman" w:hAnsi="Times New Roman" w:cs="Times New Roman"/>
        </w:rPr>
        <w:t xml:space="preserve"> функций и оказание муниципальных услуг структурными подразделениями администрации Октябрьского района в сфере реализации муниципаль</w:t>
      </w:r>
      <w:r w:rsidRPr="00B84515">
        <w:rPr>
          <w:rFonts w:ascii="Times New Roman" w:hAnsi="Times New Roman" w:cs="Times New Roman"/>
        </w:rPr>
        <w:t>ной программы, обеспечение эффективного упр</w:t>
      </w:r>
      <w:r w:rsidR="00306B81">
        <w:rPr>
          <w:rFonts w:ascii="Times New Roman" w:hAnsi="Times New Roman" w:cs="Times New Roman"/>
        </w:rPr>
        <w:t>авления реализацией муниципаль</w:t>
      </w:r>
      <w:r w:rsidRPr="00B84515">
        <w:rPr>
          <w:rFonts w:ascii="Times New Roman" w:hAnsi="Times New Roman" w:cs="Times New Roman"/>
        </w:rPr>
        <w:t>ной программы, если такие меры направлены на достижение целей и решение задач.</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Действующие меры правового регулирования приводятся в тексте настоящего раздела в разрезе подпрограмм.</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Предполагаемые к принятию меры правового регулирования</w:t>
      </w:r>
      <w:r w:rsidR="00306B81">
        <w:rPr>
          <w:rFonts w:ascii="Times New Roman" w:hAnsi="Times New Roman" w:cs="Times New Roman"/>
        </w:rPr>
        <w:t xml:space="preserve"> в сфере реализации муниципаль</w:t>
      </w:r>
      <w:r w:rsidRPr="00B84515">
        <w:rPr>
          <w:rFonts w:ascii="Times New Roman" w:hAnsi="Times New Roman" w:cs="Times New Roman"/>
        </w:rPr>
        <w:t>ной программы оформляются при</w:t>
      </w:r>
      <w:r w:rsidR="00306B81">
        <w:rPr>
          <w:rFonts w:ascii="Times New Roman" w:hAnsi="Times New Roman" w:cs="Times New Roman"/>
        </w:rPr>
        <w:t>ложением к муниципаль</w:t>
      </w:r>
      <w:r w:rsidRPr="00B84515">
        <w:rPr>
          <w:rFonts w:ascii="Times New Roman" w:hAnsi="Times New Roman" w:cs="Times New Roman"/>
        </w:rPr>
        <w:t xml:space="preserve">ной программе по </w:t>
      </w:r>
      <w:hyperlink w:anchor="Par1131" w:history="1">
        <w:r w:rsidRPr="00B84515">
          <w:rPr>
            <w:rFonts w:ascii="Times New Roman" w:hAnsi="Times New Roman" w:cs="Times New Roman"/>
            <w:color w:val="0000FF"/>
          </w:rPr>
          <w:t>форме</w:t>
        </w:r>
      </w:hyperlink>
      <w:r w:rsidRPr="00B84515">
        <w:rPr>
          <w:rFonts w:ascii="Times New Roman" w:hAnsi="Times New Roman" w:cs="Times New Roman"/>
        </w:rPr>
        <w:t>, приведенной в приложении N 2 к настоящим Требованиям.</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p>
    <w:p w:rsidR="00B916E9" w:rsidRPr="00B84515" w:rsidRDefault="00B916E9" w:rsidP="00B916E9">
      <w:pPr>
        <w:widowControl w:val="0"/>
        <w:autoSpaceDE w:val="0"/>
        <w:autoSpaceDN w:val="0"/>
        <w:adjustRightInd w:val="0"/>
        <w:spacing w:after="0" w:line="240" w:lineRule="auto"/>
        <w:jc w:val="center"/>
        <w:outlineLvl w:val="3"/>
        <w:rPr>
          <w:rFonts w:ascii="Times New Roman" w:hAnsi="Times New Roman" w:cs="Times New Roman"/>
        </w:rPr>
      </w:pPr>
      <w:bookmarkStart w:id="37" w:name="Par641"/>
      <w:bookmarkEnd w:id="37"/>
      <w:r w:rsidRPr="00B84515">
        <w:rPr>
          <w:rFonts w:ascii="Times New Roman" w:hAnsi="Times New Roman" w:cs="Times New Roman"/>
        </w:rPr>
        <w:t>3.6. Ре</w:t>
      </w:r>
      <w:r w:rsidR="00306B81">
        <w:rPr>
          <w:rFonts w:ascii="Times New Roman" w:hAnsi="Times New Roman" w:cs="Times New Roman"/>
        </w:rPr>
        <w:t>сурсное обеспечение муниципаль</w:t>
      </w:r>
      <w:r w:rsidRPr="00B84515">
        <w:rPr>
          <w:rFonts w:ascii="Times New Roman" w:hAnsi="Times New Roman" w:cs="Times New Roman"/>
        </w:rPr>
        <w:t>ной программы</w:t>
      </w:r>
    </w:p>
    <w:p w:rsidR="00B916E9" w:rsidRPr="00B84515" w:rsidRDefault="00B916E9" w:rsidP="00B916E9">
      <w:pPr>
        <w:widowControl w:val="0"/>
        <w:autoSpaceDE w:val="0"/>
        <w:autoSpaceDN w:val="0"/>
        <w:adjustRightInd w:val="0"/>
        <w:spacing w:after="0" w:line="240" w:lineRule="auto"/>
        <w:jc w:val="center"/>
        <w:rPr>
          <w:rFonts w:ascii="Times New Roman" w:hAnsi="Times New Roman" w:cs="Times New Roman"/>
        </w:rPr>
      </w:pPr>
    </w:p>
    <w:p w:rsidR="00B916E9" w:rsidRPr="00B84515" w:rsidRDefault="00B916E9" w:rsidP="00306B81">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Указывается о</w:t>
      </w:r>
      <w:r w:rsidR="00306B81">
        <w:rPr>
          <w:rFonts w:ascii="Times New Roman" w:hAnsi="Times New Roman" w:cs="Times New Roman"/>
        </w:rPr>
        <w:t>бъем финансирования муниципаль</w:t>
      </w:r>
      <w:r w:rsidRPr="00B84515">
        <w:rPr>
          <w:rFonts w:ascii="Times New Roman" w:hAnsi="Times New Roman" w:cs="Times New Roman"/>
        </w:rPr>
        <w:t>ной программ</w:t>
      </w:r>
      <w:r w:rsidR="00306B81">
        <w:rPr>
          <w:rFonts w:ascii="Times New Roman" w:hAnsi="Times New Roman" w:cs="Times New Roman"/>
        </w:rPr>
        <w:t>ы.</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Объем финансового обе</w:t>
      </w:r>
      <w:r w:rsidR="00306B81">
        <w:rPr>
          <w:rFonts w:ascii="Times New Roman" w:hAnsi="Times New Roman" w:cs="Times New Roman"/>
        </w:rPr>
        <w:t>спечения реализации муниципаль</w:t>
      </w:r>
      <w:r w:rsidRPr="00B84515">
        <w:rPr>
          <w:rFonts w:ascii="Times New Roman" w:hAnsi="Times New Roman" w:cs="Times New Roman"/>
        </w:rPr>
        <w:t>ной програ</w:t>
      </w:r>
      <w:r w:rsidR="00306B81">
        <w:rPr>
          <w:rFonts w:ascii="Times New Roman" w:hAnsi="Times New Roman" w:cs="Times New Roman"/>
        </w:rPr>
        <w:t>ммы за счет средств районн</w:t>
      </w:r>
      <w:r w:rsidRPr="00B84515">
        <w:rPr>
          <w:rFonts w:ascii="Times New Roman" w:hAnsi="Times New Roman" w:cs="Times New Roman"/>
        </w:rPr>
        <w:t xml:space="preserve">ого бюджета на период после планового периода до конца срока ее реализации определяется исходя из установленного </w:t>
      </w:r>
      <w:r w:rsidR="00306B81">
        <w:rPr>
          <w:rFonts w:ascii="Times New Roman" w:hAnsi="Times New Roman" w:cs="Times New Roman"/>
        </w:rPr>
        <w:t>финансовым управлением администрации Октябр</w:t>
      </w:r>
      <w:r w:rsidR="00005D67">
        <w:rPr>
          <w:rFonts w:ascii="Times New Roman" w:hAnsi="Times New Roman" w:cs="Times New Roman"/>
        </w:rPr>
        <w:t>ьс</w:t>
      </w:r>
      <w:r w:rsidR="00306B81">
        <w:rPr>
          <w:rFonts w:ascii="Times New Roman" w:hAnsi="Times New Roman" w:cs="Times New Roman"/>
        </w:rPr>
        <w:t>кого района</w:t>
      </w:r>
      <w:r w:rsidRPr="00B84515">
        <w:rPr>
          <w:rFonts w:ascii="Times New Roman" w:hAnsi="Times New Roman" w:cs="Times New Roman"/>
        </w:rPr>
        <w:t xml:space="preserve"> предельного объема рас</w:t>
      </w:r>
      <w:r w:rsidR="00005D67">
        <w:rPr>
          <w:rFonts w:ascii="Times New Roman" w:hAnsi="Times New Roman" w:cs="Times New Roman"/>
        </w:rPr>
        <w:t>ходов на реализацию муниципаль</w:t>
      </w:r>
      <w:r w:rsidRPr="00B84515">
        <w:rPr>
          <w:rFonts w:ascii="Times New Roman" w:hAnsi="Times New Roman" w:cs="Times New Roman"/>
        </w:rPr>
        <w:t>ной программы.</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Объем финансового обеспе</w:t>
      </w:r>
      <w:r w:rsidR="00005D67">
        <w:rPr>
          <w:rFonts w:ascii="Times New Roman" w:hAnsi="Times New Roman" w:cs="Times New Roman"/>
        </w:rPr>
        <w:t>чения на реализацию муниципаль</w:t>
      </w:r>
      <w:r w:rsidRPr="00B84515">
        <w:rPr>
          <w:rFonts w:ascii="Times New Roman" w:hAnsi="Times New Roman" w:cs="Times New Roman"/>
        </w:rPr>
        <w:t>ной программы подлежит ежегодному уточнению в рамк</w:t>
      </w:r>
      <w:r w:rsidR="00005D67">
        <w:rPr>
          <w:rFonts w:ascii="Times New Roman" w:hAnsi="Times New Roman" w:cs="Times New Roman"/>
        </w:rPr>
        <w:t xml:space="preserve">ах подготовки проекта решения районного Совета народных депутатов о районном </w:t>
      </w:r>
      <w:r w:rsidR="009E41BF">
        <w:rPr>
          <w:rFonts w:ascii="Times New Roman" w:hAnsi="Times New Roman" w:cs="Times New Roman"/>
        </w:rPr>
        <w:t xml:space="preserve"> </w:t>
      </w:r>
      <w:r w:rsidRPr="00B84515">
        <w:rPr>
          <w:rFonts w:ascii="Times New Roman" w:hAnsi="Times New Roman" w:cs="Times New Roman"/>
        </w:rPr>
        <w:t xml:space="preserve">бюджете на очередной финансовый год и плановый период, о чем </w:t>
      </w:r>
      <w:r w:rsidR="00005D67">
        <w:rPr>
          <w:rFonts w:ascii="Times New Roman" w:hAnsi="Times New Roman" w:cs="Times New Roman"/>
        </w:rPr>
        <w:t>в настоящем разделе муниципаль</w:t>
      </w:r>
      <w:r w:rsidRPr="00B84515">
        <w:rPr>
          <w:rFonts w:ascii="Times New Roman" w:hAnsi="Times New Roman" w:cs="Times New Roman"/>
        </w:rPr>
        <w:t>ной программы делается соответствующее пояснение.</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Информация о рас</w:t>
      </w:r>
      <w:r w:rsidR="001A3971">
        <w:rPr>
          <w:rFonts w:ascii="Times New Roman" w:hAnsi="Times New Roman" w:cs="Times New Roman"/>
        </w:rPr>
        <w:t>ходах на реализацию муниципальной программы из район</w:t>
      </w:r>
      <w:r w:rsidRPr="00B84515">
        <w:rPr>
          <w:rFonts w:ascii="Times New Roman" w:hAnsi="Times New Roman" w:cs="Times New Roman"/>
        </w:rPr>
        <w:t>ного бюджета представляется</w:t>
      </w:r>
      <w:r w:rsidR="001A3971">
        <w:rPr>
          <w:rFonts w:ascii="Times New Roman" w:hAnsi="Times New Roman" w:cs="Times New Roman"/>
        </w:rPr>
        <w:t xml:space="preserve"> по годам реализации муниципаль</w:t>
      </w:r>
      <w:r w:rsidRPr="00B84515">
        <w:rPr>
          <w:rFonts w:ascii="Times New Roman" w:hAnsi="Times New Roman" w:cs="Times New Roman"/>
        </w:rPr>
        <w:t>ной программы и оформл</w:t>
      </w:r>
      <w:r w:rsidR="00C16EDA">
        <w:rPr>
          <w:rFonts w:ascii="Times New Roman" w:hAnsi="Times New Roman" w:cs="Times New Roman"/>
        </w:rPr>
        <w:t>яется приложением к муниципаль</w:t>
      </w:r>
      <w:r w:rsidRPr="00B84515">
        <w:rPr>
          <w:rFonts w:ascii="Times New Roman" w:hAnsi="Times New Roman" w:cs="Times New Roman"/>
        </w:rPr>
        <w:t xml:space="preserve">ной программе по </w:t>
      </w:r>
      <w:hyperlink w:anchor="Par1181" w:history="1">
        <w:r w:rsidRPr="00B84515">
          <w:rPr>
            <w:rFonts w:ascii="Times New Roman" w:hAnsi="Times New Roman" w:cs="Times New Roman"/>
            <w:color w:val="0000FF"/>
          </w:rPr>
          <w:t>форме</w:t>
        </w:r>
      </w:hyperlink>
      <w:r w:rsidRPr="00B84515">
        <w:rPr>
          <w:rFonts w:ascii="Times New Roman" w:hAnsi="Times New Roman" w:cs="Times New Roman"/>
        </w:rPr>
        <w:t xml:space="preserve"> согласно приложению N 3 к настоящим Требованиям.</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Привлечение средств федерального бюджета, облас</w:t>
      </w:r>
      <w:r w:rsidR="00513D75">
        <w:rPr>
          <w:rFonts w:ascii="Times New Roman" w:hAnsi="Times New Roman" w:cs="Times New Roman"/>
        </w:rPr>
        <w:t>тного бюджета,</w:t>
      </w:r>
      <w:r w:rsidRPr="00B84515">
        <w:rPr>
          <w:rFonts w:ascii="Times New Roman" w:hAnsi="Times New Roman" w:cs="Times New Roman"/>
        </w:rPr>
        <w:t xml:space="preserve"> а </w:t>
      </w:r>
      <w:r w:rsidR="00513D75">
        <w:rPr>
          <w:rFonts w:ascii="Times New Roman" w:hAnsi="Times New Roman" w:cs="Times New Roman"/>
        </w:rPr>
        <w:t>также внебюджетных источников</w:t>
      </w:r>
      <w:r w:rsidRPr="00B84515">
        <w:rPr>
          <w:rFonts w:ascii="Times New Roman" w:hAnsi="Times New Roman" w:cs="Times New Roman"/>
        </w:rPr>
        <w:t>, отража</w:t>
      </w:r>
      <w:r w:rsidR="00EB1BE3">
        <w:rPr>
          <w:rFonts w:ascii="Times New Roman" w:hAnsi="Times New Roman" w:cs="Times New Roman"/>
        </w:rPr>
        <w:t>ется в приложении к муниципаль</w:t>
      </w:r>
      <w:r w:rsidRPr="00B84515">
        <w:rPr>
          <w:rFonts w:ascii="Times New Roman" w:hAnsi="Times New Roman" w:cs="Times New Roman"/>
        </w:rPr>
        <w:t xml:space="preserve">ной программе по </w:t>
      </w:r>
      <w:hyperlink w:anchor="Par1453" w:history="1">
        <w:r w:rsidRPr="00B84515">
          <w:rPr>
            <w:rFonts w:ascii="Times New Roman" w:hAnsi="Times New Roman" w:cs="Times New Roman"/>
            <w:color w:val="0000FF"/>
          </w:rPr>
          <w:t>форме</w:t>
        </w:r>
      </w:hyperlink>
      <w:r w:rsidRPr="00B84515">
        <w:rPr>
          <w:rFonts w:ascii="Times New Roman" w:hAnsi="Times New Roman" w:cs="Times New Roman"/>
        </w:rPr>
        <w:t xml:space="preserve"> согласно приложению N 4 к настоящим Требованиям.</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p>
    <w:p w:rsidR="00B916E9" w:rsidRPr="00B84515" w:rsidRDefault="00B916E9" w:rsidP="00B916E9">
      <w:pPr>
        <w:widowControl w:val="0"/>
        <w:autoSpaceDE w:val="0"/>
        <w:autoSpaceDN w:val="0"/>
        <w:adjustRightInd w:val="0"/>
        <w:spacing w:after="0" w:line="240" w:lineRule="auto"/>
        <w:jc w:val="center"/>
        <w:outlineLvl w:val="3"/>
        <w:rPr>
          <w:rFonts w:ascii="Times New Roman" w:hAnsi="Times New Roman" w:cs="Times New Roman"/>
        </w:rPr>
      </w:pPr>
      <w:bookmarkStart w:id="38" w:name="Par650"/>
      <w:bookmarkEnd w:id="38"/>
      <w:r w:rsidRPr="00B84515">
        <w:rPr>
          <w:rFonts w:ascii="Times New Roman" w:hAnsi="Times New Roman" w:cs="Times New Roman"/>
        </w:rPr>
        <w:t>3.7. Планируемые показатели эффективности</w:t>
      </w:r>
    </w:p>
    <w:p w:rsidR="00B916E9" w:rsidRPr="00B84515" w:rsidRDefault="00513D75" w:rsidP="00B916E9">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муниципальной</w:t>
      </w:r>
      <w:r w:rsidR="00B916E9" w:rsidRPr="00B84515">
        <w:rPr>
          <w:rFonts w:ascii="Times New Roman" w:hAnsi="Times New Roman" w:cs="Times New Roman"/>
        </w:rPr>
        <w:t xml:space="preserve"> программы</w:t>
      </w:r>
    </w:p>
    <w:p w:rsidR="00B916E9" w:rsidRPr="00B84515" w:rsidRDefault="00B916E9" w:rsidP="00B916E9">
      <w:pPr>
        <w:widowControl w:val="0"/>
        <w:autoSpaceDE w:val="0"/>
        <w:autoSpaceDN w:val="0"/>
        <w:adjustRightInd w:val="0"/>
        <w:spacing w:after="0" w:line="240" w:lineRule="auto"/>
        <w:jc w:val="center"/>
        <w:rPr>
          <w:rFonts w:ascii="Times New Roman" w:hAnsi="Times New Roman" w:cs="Times New Roman"/>
        </w:rPr>
      </w:pP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В разделе описываются показатели эффек</w:t>
      </w:r>
      <w:r w:rsidR="00513D75">
        <w:rPr>
          <w:rFonts w:ascii="Times New Roman" w:hAnsi="Times New Roman" w:cs="Times New Roman"/>
        </w:rPr>
        <w:t>тивности реализации муниципаль</w:t>
      </w:r>
      <w:r w:rsidRPr="00B84515">
        <w:rPr>
          <w:rFonts w:ascii="Times New Roman" w:hAnsi="Times New Roman" w:cs="Times New Roman"/>
        </w:rPr>
        <w:t>ной программы - характеристика дости</w:t>
      </w:r>
      <w:r w:rsidR="00513D75">
        <w:rPr>
          <w:rFonts w:ascii="Times New Roman" w:hAnsi="Times New Roman" w:cs="Times New Roman"/>
        </w:rPr>
        <w:t>жения цели (задачи) муниципаль</w:t>
      </w:r>
      <w:r w:rsidRPr="00B84515">
        <w:rPr>
          <w:rFonts w:ascii="Times New Roman" w:hAnsi="Times New Roman" w:cs="Times New Roman"/>
        </w:rPr>
        <w:t>ной программы (подпрограммы), количественно выраженна</w:t>
      </w:r>
      <w:r w:rsidR="00513D75">
        <w:rPr>
          <w:rFonts w:ascii="Times New Roman" w:hAnsi="Times New Roman" w:cs="Times New Roman"/>
        </w:rPr>
        <w:t>я в ходе реализации муниципаль</w:t>
      </w:r>
      <w:r w:rsidRPr="00B84515">
        <w:rPr>
          <w:rFonts w:ascii="Times New Roman" w:hAnsi="Times New Roman" w:cs="Times New Roman"/>
        </w:rPr>
        <w:t>ной программы (подпрограммы) - индикатором эффективности, по о</w:t>
      </w:r>
      <w:r w:rsidR="00513D75">
        <w:rPr>
          <w:rFonts w:ascii="Times New Roman" w:hAnsi="Times New Roman" w:cs="Times New Roman"/>
        </w:rPr>
        <w:t>кончании реализации муниципаль</w:t>
      </w:r>
      <w:r w:rsidRPr="00B84515">
        <w:rPr>
          <w:rFonts w:ascii="Times New Roman" w:hAnsi="Times New Roman" w:cs="Times New Roman"/>
        </w:rPr>
        <w:t>ной программы (подпрограммы) - конечным результатом.</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В качестве наименования показателя эффективности используется лаконичная и понятная формулировка, отражающая основную суть наблюдаемого явления. Приоритетным является использование показателей, входящих в состав государственного статистического наблюдения, ли</w:t>
      </w:r>
      <w:r w:rsidR="00513D75">
        <w:rPr>
          <w:rFonts w:ascii="Times New Roman" w:hAnsi="Times New Roman" w:cs="Times New Roman"/>
        </w:rPr>
        <w:t xml:space="preserve">бо установленных федеральными, </w:t>
      </w:r>
      <w:r w:rsidRPr="00B84515">
        <w:rPr>
          <w:rFonts w:ascii="Times New Roman" w:hAnsi="Times New Roman" w:cs="Times New Roman"/>
        </w:rPr>
        <w:t>областными</w:t>
      </w:r>
      <w:r w:rsidR="00513D75">
        <w:rPr>
          <w:rFonts w:ascii="Times New Roman" w:hAnsi="Times New Roman" w:cs="Times New Roman"/>
        </w:rPr>
        <w:t xml:space="preserve"> , районными</w:t>
      </w:r>
      <w:r w:rsidRPr="00B84515">
        <w:rPr>
          <w:rFonts w:ascii="Times New Roman" w:hAnsi="Times New Roman" w:cs="Times New Roman"/>
        </w:rPr>
        <w:t xml:space="preserve"> нормативными правовыми актами.</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 xml:space="preserve">Единица измерения показателя выбирается из общероссийского </w:t>
      </w:r>
      <w:hyperlink r:id="rId13" w:history="1">
        <w:r w:rsidRPr="00B84515">
          <w:rPr>
            <w:rFonts w:ascii="Times New Roman" w:hAnsi="Times New Roman" w:cs="Times New Roman"/>
            <w:color w:val="0000FF"/>
          </w:rPr>
          <w:t>классификатора</w:t>
        </w:r>
      </w:hyperlink>
      <w:r w:rsidRPr="00B84515">
        <w:rPr>
          <w:rFonts w:ascii="Times New Roman" w:hAnsi="Times New Roman" w:cs="Times New Roman"/>
        </w:rPr>
        <w:t xml:space="preserve"> единиц измерения (ОКЕИ).</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В случае если показатель эффективности не входит в состав государственного статистического наблюдения, в рам</w:t>
      </w:r>
      <w:r w:rsidR="00513D75">
        <w:rPr>
          <w:rFonts w:ascii="Times New Roman" w:hAnsi="Times New Roman" w:cs="Times New Roman"/>
        </w:rPr>
        <w:t>ках данного раздела муниципаль</w:t>
      </w:r>
      <w:r w:rsidRPr="00B84515">
        <w:rPr>
          <w:rFonts w:ascii="Times New Roman" w:hAnsi="Times New Roman" w:cs="Times New Roman"/>
        </w:rPr>
        <w:t>ной программы приводится методика его расчета, которая представляет собой алгоритм количественного (формульного) исчисления показателя и необходимые пояснения по сбору, обработке, интерпретации значений показателя.</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Используемые показатели эффективности должны отвечать следующим требованиям:</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адекватность (показатель эффективности должен очевидным образом характеризовать прогресс в достижении цели или решении задачи и охватывать все существенные аспекты достижения цели</w:t>
      </w:r>
      <w:r w:rsidR="00513D75">
        <w:rPr>
          <w:rFonts w:ascii="Times New Roman" w:hAnsi="Times New Roman" w:cs="Times New Roman"/>
        </w:rPr>
        <w:t xml:space="preserve"> или решения задачи муниципаль</w:t>
      </w:r>
      <w:r w:rsidRPr="00B84515">
        <w:rPr>
          <w:rFonts w:ascii="Times New Roman" w:hAnsi="Times New Roman" w:cs="Times New Roman"/>
        </w:rPr>
        <w:t>ной программы);</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точность (погрешности измерения не должны приводить к искаженному представлению о рез</w:t>
      </w:r>
      <w:r w:rsidR="00513D75">
        <w:rPr>
          <w:rFonts w:ascii="Times New Roman" w:hAnsi="Times New Roman" w:cs="Times New Roman"/>
        </w:rPr>
        <w:t>ультатах реализации муниципаль</w:t>
      </w:r>
      <w:r w:rsidRPr="00B84515">
        <w:rPr>
          <w:rFonts w:ascii="Times New Roman" w:hAnsi="Times New Roman" w:cs="Times New Roman"/>
        </w:rPr>
        <w:t>ной программы);</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объективность (не допускается использование показателей, улучшение отчетных значений которых возможно при ухудшении реального положения дел; используемые показатели должны в наименьшей степени создавать сти</w:t>
      </w:r>
      <w:r w:rsidR="00513D75">
        <w:rPr>
          <w:rFonts w:ascii="Times New Roman" w:hAnsi="Times New Roman" w:cs="Times New Roman"/>
        </w:rPr>
        <w:t>мулы для участников муниципальной</w:t>
      </w:r>
      <w:r w:rsidRPr="00B84515">
        <w:rPr>
          <w:rFonts w:ascii="Times New Roman" w:hAnsi="Times New Roman" w:cs="Times New Roman"/>
        </w:rPr>
        <w:t xml:space="preserve"> программы, подведомственных им организаций к искажению рез</w:t>
      </w:r>
      <w:r w:rsidR="000046A4">
        <w:rPr>
          <w:rFonts w:ascii="Times New Roman" w:hAnsi="Times New Roman" w:cs="Times New Roman"/>
        </w:rPr>
        <w:t>ультатов реализации муниципаль</w:t>
      </w:r>
      <w:r w:rsidRPr="00B84515">
        <w:rPr>
          <w:rFonts w:ascii="Times New Roman" w:hAnsi="Times New Roman" w:cs="Times New Roman"/>
        </w:rPr>
        <w:t>ной программы);</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достоверность (способ сбора и обработки исходной информации должен допускать возможность проверки точности полученных данных в процессе независимого м</w:t>
      </w:r>
      <w:r w:rsidR="000046A4">
        <w:rPr>
          <w:rFonts w:ascii="Times New Roman" w:hAnsi="Times New Roman" w:cs="Times New Roman"/>
        </w:rPr>
        <w:t>ониторинга и оценки муниципаль</w:t>
      </w:r>
      <w:r w:rsidRPr="00B84515">
        <w:rPr>
          <w:rFonts w:ascii="Times New Roman" w:hAnsi="Times New Roman" w:cs="Times New Roman"/>
        </w:rPr>
        <w:t>ной программы);</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однозначность (определение показателя должно обеспечивать одинаковое понимание существа измеряемой характеристики как специалистами, так и конечными потребителями услуг, включая индивидуальных потребителей, для чего следует избегать излишне сложных показателей и показателей, не имеющих четкого, общепринятого определения и единиц измерения);</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экономичность (получение отчетных данных должно проводиться с минимально возможными затратами; применяемые показатели должны в максимальной степени основываться на уже существующих процедурах сбора информации);</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сопоставимость (выбор показателей следует осуществлять исходя из необходимости непрерывного накопления данных и обеспечения их сопоставимости за отдельные периоды с показателями, используемыми для оценки прогресса в</w:t>
      </w:r>
      <w:r w:rsidR="000046A4">
        <w:rPr>
          <w:rFonts w:ascii="Times New Roman" w:hAnsi="Times New Roman" w:cs="Times New Roman"/>
        </w:rPr>
        <w:t xml:space="preserve"> реализации сходных муниципальной</w:t>
      </w:r>
      <w:r w:rsidRPr="00B84515">
        <w:rPr>
          <w:rFonts w:ascii="Times New Roman" w:hAnsi="Times New Roman" w:cs="Times New Roman"/>
        </w:rPr>
        <w:t xml:space="preserve"> программ, а также с показателями, используемыми в международной практике);</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своевременность и регулярность (отчетные данные должны поступать со строго определенной периодичностью и с незначительным временным интервалом между моментом сбора информации и сроком ее использования (для использования в целях мониторинга отчетные данные должны представляться не реже 1 раза в год)).</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При определении перечня показателей эффек</w:t>
      </w:r>
      <w:r w:rsidR="000046A4">
        <w:rPr>
          <w:rFonts w:ascii="Times New Roman" w:hAnsi="Times New Roman" w:cs="Times New Roman"/>
        </w:rPr>
        <w:t>тивности реализации муниципаль</w:t>
      </w:r>
      <w:r w:rsidRPr="00B84515">
        <w:rPr>
          <w:rFonts w:ascii="Times New Roman" w:hAnsi="Times New Roman" w:cs="Times New Roman"/>
        </w:rPr>
        <w:t xml:space="preserve">ной программы рекомендуется брать за основу показатели результативности деятельности органов исполнительной власти Амурской области, утверждаемые губернатором Амурской области, а также </w:t>
      </w:r>
      <w:hyperlink r:id="rId14" w:history="1">
        <w:r w:rsidRPr="00B84515">
          <w:rPr>
            <w:rFonts w:ascii="Times New Roman" w:hAnsi="Times New Roman" w:cs="Times New Roman"/>
            <w:color w:val="0000FF"/>
          </w:rPr>
          <w:t>перечень</w:t>
        </w:r>
      </w:hyperlink>
      <w:r w:rsidRPr="00B84515">
        <w:rPr>
          <w:rFonts w:ascii="Times New Roman" w:hAnsi="Times New Roman" w:cs="Times New Roman"/>
        </w:rPr>
        <w:t xml:space="preserve"> показателей, утвержденный Указом Президента Российской Федерации от 21 августа 2012 г. N 1199 "Об оценке эффективности деятельности органов исполнительной власти субъектов Российской Федерации".</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При описании основных ожидаемых конечных рез</w:t>
      </w:r>
      <w:r w:rsidR="000046A4">
        <w:rPr>
          <w:rFonts w:ascii="Times New Roman" w:hAnsi="Times New Roman" w:cs="Times New Roman"/>
        </w:rPr>
        <w:t>ультатов реализации муниципаль</w:t>
      </w:r>
      <w:r w:rsidRPr="00B84515">
        <w:rPr>
          <w:rFonts w:ascii="Times New Roman" w:hAnsi="Times New Roman" w:cs="Times New Roman"/>
        </w:rPr>
        <w:t>ной программы необходимо дать развернутую характеристику планируемых изменений (конечных результатов)</w:t>
      </w:r>
      <w:r w:rsidR="000046A4">
        <w:rPr>
          <w:rFonts w:ascii="Times New Roman" w:hAnsi="Times New Roman" w:cs="Times New Roman"/>
        </w:rPr>
        <w:t xml:space="preserve"> в сфере реализации муниципаль</w:t>
      </w:r>
      <w:r w:rsidRPr="00B84515">
        <w:rPr>
          <w:rFonts w:ascii="Times New Roman" w:hAnsi="Times New Roman" w:cs="Times New Roman"/>
        </w:rPr>
        <w:t>ной программы. Такая характеристика должна включать обоснование:</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изменения состоян</w:t>
      </w:r>
      <w:r w:rsidR="000046A4">
        <w:rPr>
          <w:rFonts w:ascii="Times New Roman" w:hAnsi="Times New Roman" w:cs="Times New Roman"/>
        </w:rPr>
        <w:t>ия сферы реализации муниципальн</w:t>
      </w:r>
      <w:r w:rsidRPr="00B84515">
        <w:rPr>
          <w:rFonts w:ascii="Times New Roman" w:hAnsi="Times New Roman" w:cs="Times New Roman"/>
        </w:rPr>
        <w:t>ой программы, а также изменения в сопряженных сф</w:t>
      </w:r>
      <w:r w:rsidR="000046A4">
        <w:rPr>
          <w:rFonts w:ascii="Times New Roman" w:hAnsi="Times New Roman" w:cs="Times New Roman"/>
        </w:rPr>
        <w:t>ерах при реализации муниципаль</w:t>
      </w:r>
      <w:r w:rsidRPr="00B84515">
        <w:rPr>
          <w:rFonts w:ascii="Times New Roman" w:hAnsi="Times New Roman" w:cs="Times New Roman"/>
        </w:rPr>
        <w:t>ной программы (положительные и отрицательные внешние эффекты в сопряженных сферах);</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эф</w:t>
      </w:r>
      <w:r w:rsidR="000046A4">
        <w:rPr>
          <w:rFonts w:ascii="Times New Roman" w:hAnsi="Times New Roman" w:cs="Times New Roman"/>
        </w:rPr>
        <w:t>фекта от реализации муниципаль</w:t>
      </w:r>
      <w:r w:rsidRPr="00B84515">
        <w:rPr>
          <w:rFonts w:ascii="Times New Roman" w:hAnsi="Times New Roman" w:cs="Times New Roman"/>
        </w:rPr>
        <w:t>ной программы.</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Конечный результат является количественной характеристикой достижения це</w:t>
      </w:r>
      <w:r w:rsidR="000046A4">
        <w:rPr>
          <w:rFonts w:ascii="Times New Roman" w:hAnsi="Times New Roman" w:cs="Times New Roman"/>
        </w:rPr>
        <w:t>ли (решения задачи) муниципальн</w:t>
      </w:r>
      <w:r w:rsidRPr="00B84515">
        <w:rPr>
          <w:rFonts w:ascii="Times New Roman" w:hAnsi="Times New Roman" w:cs="Times New Roman"/>
        </w:rPr>
        <w:t>ой программы.</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Для ежегодной оценки эффек</w:t>
      </w:r>
      <w:r w:rsidR="000046A4">
        <w:rPr>
          <w:rFonts w:ascii="Times New Roman" w:hAnsi="Times New Roman" w:cs="Times New Roman"/>
        </w:rPr>
        <w:t>тивности реализации муниципаль</w:t>
      </w:r>
      <w:r w:rsidRPr="00B84515">
        <w:rPr>
          <w:rFonts w:ascii="Times New Roman" w:hAnsi="Times New Roman" w:cs="Times New Roman"/>
        </w:rPr>
        <w:t>ной программы используются индикаторы эффективности, включаемые в систему программных мероприятий и плановых пок</w:t>
      </w:r>
      <w:r w:rsidR="000046A4">
        <w:rPr>
          <w:rFonts w:ascii="Times New Roman" w:hAnsi="Times New Roman" w:cs="Times New Roman"/>
        </w:rPr>
        <w:t>азателей реализации муниципаль</w:t>
      </w:r>
      <w:r w:rsidRPr="00B84515">
        <w:rPr>
          <w:rFonts w:ascii="Times New Roman" w:hAnsi="Times New Roman" w:cs="Times New Roman"/>
        </w:rPr>
        <w:t>ной программы.</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Значения к</w:t>
      </w:r>
      <w:r w:rsidR="000046A4">
        <w:rPr>
          <w:rFonts w:ascii="Times New Roman" w:hAnsi="Times New Roman" w:cs="Times New Roman"/>
        </w:rPr>
        <w:t>онечного результата муниципаль</w:t>
      </w:r>
      <w:r w:rsidRPr="00B84515">
        <w:rPr>
          <w:rFonts w:ascii="Times New Roman" w:hAnsi="Times New Roman" w:cs="Times New Roman"/>
        </w:rPr>
        <w:t>ной программы соответствуют значениям индикатора эффективности послед</w:t>
      </w:r>
      <w:r w:rsidR="000046A4">
        <w:rPr>
          <w:rFonts w:ascii="Times New Roman" w:hAnsi="Times New Roman" w:cs="Times New Roman"/>
        </w:rPr>
        <w:t>него года реализации муниципаль</w:t>
      </w:r>
      <w:r w:rsidRPr="00B84515">
        <w:rPr>
          <w:rFonts w:ascii="Times New Roman" w:hAnsi="Times New Roman" w:cs="Times New Roman"/>
        </w:rPr>
        <w:t>ной программы.</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p>
    <w:p w:rsidR="00B916E9" w:rsidRPr="00B84515" w:rsidRDefault="00B916E9" w:rsidP="00B916E9">
      <w:pPr>
        <w:widowControl w:val="0"/>
        <w:autoSpaceDE w:val="0"/>
        <w:autoSpaceDN w:val="0"/>
        <w:adjustRightInd w:val="0"/>
        <w:spacing w:after="0" w:line="240" w:lineRule="auto"/>
        <w:jc w:val="center"/>
        <w:outlineLvl w:val="3"/>
        <w:rPr>
          <w:rFonts w:ascii="Times New Roman" w:hAnsi="Times New Roman" w:cs="Times New Roman"/>
        </w:rPr>
      </w:pPr>
      <w:bookmarkStart w:id="39" w:name="Par675"/>
      <w:bookmarkEnd w:id="39"/>
      <w:r w:rsidRPr="00B84515">
        <w:rPr>
          <w:rFonts w:ascii="Times New Roman" w:hAnsi="Times New Roman" w:cs="Times New Roman"/>
        </w:rPr>
        <w:t>3.</w:t>
      </w:r>
      <w:r w:rsidR="00B84B35">
        <w:rPr>
          <w:rFonts w:ascii="Times New Roman" w:hAnsi="Times New Roman" w:cs="Times New Roman"/>
        </w:rPr>
        <w:t>8. Риски реализации муниципальн</w:t>
      </w:r>
      <w:r w:rsidRPr="00B84515">
        <w:rPr>
          <w:rFonts w:ascii="Times New Roman" w:hAnsi="Times New Roman" w:cs="Times New Roman"/>
        </w:rPr>
        <w:t>ой программы.</w:t>
      </w:r>
    </w:p>
    <w:p w:rsidR="00B916E9" w:rsidRPr="00B84515" w:rsidRDefault="00B916E9" w:rsidP="00B916E9">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Меры управления рисками</w:t>
      </w:r>
    </w:p>
    <w:p w:rsidR="00B916E9" w:rsidRPr="00B84515" w:rsidRDefault="00B916E9" w:rsidP="00B916E9">
      <w:pPr>
        <w:widowControl w:val="0"/>
        <w:autoSpaceDE w:val="0"/>
        <w:autoSpaceDN w:val="0"/>
        <w:adjustRightInd w:val="0"/>
        <w:spacing w:after="0" w:line="240" w:lineRule="auto"/>
        <w:jc w:val="center"/>
        <w:rPr>
          <w:rFonts w:ascii="Times New Roman" w:hAnsi="Times New Roman" w:cs="Times New Roman"/>
        </w:rPr>
      </w:pPr>
    </w:p>
    <w:p w:rsidR="00B916E9" w:rsidRPr="00B84515" w:rsidRDefault="00B84B35" w:rsidP="00B916E9">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Анализ рисков реализации муниципаль</w:t>
      </w:r>
      <w:r w:rsidR="00B916E9" w:rsidRPr="00B84515">
        <w:rPr>
          <w:rFonts w:ascii="Times New Roman" w:hAnsi="Times New Roman" w:cs="Times New Roman"/>
        </w:rPr>
        <w:t>ной программы и описание мер управления</w:t>
      </w:r>
      <w:r>
        <w:rPr>
          <w:rFonts w:ascii="Times New Roman" w:hAnsi="Times New Roman" w:cs="Times New Roman"/>
        </w:rPr>
        <w:t xml:space="preserve"> рисками реализации муниципаль</w:t>
      </w:r>
      <w:r w:rsidR="00B916E9" w:rsidRPr="00B84515">
        <w:rPr>
          <w:rFonts w:ascii="Times New Roman" w:hAnsi="Times New Roman" w:cs="Times New Roman"/>
        </w:rPr>
        <w:t>ной программы предусматривают:</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формирование перечня факторов риска по источникам возникновения и характеру влияния на ход и ре</w:t>
      </w:r>
      <w:r w:rsidR="00B84B35">
        <w:rPr>
          <w:rFonts w:ascii="Times New Roman" w:hAnsi="Times New Roman" w:cs="Times New Roman"/>
        </w:rPr>
        <w:t>зультаты реализации муниципаль</w:t>
      </w:r>
      <w:r w:rsidRPr="00B84515">
        <w:rPr>
          <w:rFonts w:ascii="Times New Roman" w:hAnsi="Times New Roman" w:cs="Times New Roman"/>
        </w:rPr>
        <w:t>ной программы;</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обоснование предложений по мерам управления</w:t>
      </w:r>
      <w:r w:rsidR="00B84B35">
        <w:rPr>
          <w:rFonts w:ascii="Times New Roman" w:hAnsi="Times New Roman" w:cs="Times New Roman"/>
        </w:rPr>
        <w:t xml:space="preserve"> рисками реализации муниципаль</w:t>
      </w:r>
      <w:r w:rsidRPr="00B84515">
        <w:rPr>
          <w:rFonts w:ascii="Times New Roman" w:hAnsi="Times New Roman" w:cs="Times New Roman"/>
        </w:rPr>
        <w:t>ной программы.</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В качестве факторов риска рассматриваются такие события, условия, тенденции, оказывающие существенное влияние на сроки и показатели эффек</w:t>
      </w:r>
      <w:r w:rsidR="00B84B35">
        <w:rPr>
          <w:rFonts w:ascii="Times New Roman" w:hAnsi="Times New Roman" w:cs="Times New Roman"/>
        </w:rPr>
        <w:t>тивности реализации муниципаль</w:t>
      </w:r>
      <w:r w:rsidRPr="00B84515">
        <w:rPr>
          <w:rFonts w:ascii="Times New Roman" w:hAnsi="Times New Roman" w:cs="Times New Roman"/>
        </w:rPr>
        <w:t>ной программы, на которые координатор программы (подпрограммы) и участники программы не могут оказать непосредственного влияния. Под существенным влиянием понимается такое влияние, которое приводит к изменению сроков и/или показателей эффективности реализации</w:t>
      </w:r>
      <w:r w:rsidR="00B84B35">
        <w:rPr>
          <w:rFonts w:ascii="Times New Roman" w:hAnsi="Times New Roman" w:cs="Times New Roman"/>
        </w:rPr>
        <w:t xml:space="preserve"> муниципаль</w:t>
      </w:r>
      <w:r w:rsidRPr="00B84515">
        <w:rPr>
          <w:rFonts w:ascii="Times New Roman" w:hAnsi="Times New Roman" w:cs="Times New Roman"/>
        </w:rPr>
        <w:t>ной программы не менее чем на 10% от планового уровня.</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В составе обоснования предложений по мерам управления</w:t>
      </w:r>
      <w:r w:rsidR="00B84B35">
        <w:rPr>
          <w:rFonts w:ascii="Times New Roman" w:hAnsi="Times New Roman" w:cs="Times New Roman"/>
        </w:rPr>
        <w:t xml:space="preserve"> рисками реализации муниципаль</w:t>
      </w:r>
      <w:r w:rsidRPr="00B84515">
        <w:rPr>
          <w:rFonts w:ascii="Times New Roman" w:hAnsi="Times New Roman" w:cs="Times New Roman"/>
        </w:rPr>
        <w:t>ной программы приводятся меры правового регулирования, направленные на своевременное выявление и минимизацию негативного влияния рисков (внешних факторов).</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p>
    <w:p w:rsidR="00B916E9" w:rsidRPr="00B84515" w:rsidRDefault="00B916E9" w:rsidP="00B916E9">
      <w:pPr>
        <w:widowControl w:val="0"/>
        <w:autoSpaceDE w:val="0"/>
        <w:autoSpaceDN w:val="0"/>
        <w:adjustRightInd w:val="0"/>
        <w:spacing w:after="0" w:line="240" w:lineRule="auto"/>
        <w:jc w:val="center"/>
        <w:outlineLvl w:val="3"/>
        <w:rPr>
          <w:rFonts w:ascii="Times New Roman" w:hAnsi="Times New Roman" w:cs="Times New Roman"/>
        </w:rPr>
      </w:pPr>
      <w:bookmarkStart w:id="40" w:name="Par684"/>
      <w:bookmarkEnd w:id="40"/>
      <w:r w:rsidRPr="00B84515">
        <w:rPr>
          <w:rFonts w:ascii="Times New Roman" w:hAnsi="Times New Roman" w:cs="Times New Roman"/>
        </w:rPr>
        <w:t>3.9. Содержание подпрограммы</w:t>
      </w:r>
    </w:p>
    <w:p w:rsidR="00B916E9" w:rsidRPr="00B84515" w:rsidRDefault="00B916E9" w:rsidP="00B916E9">
      <w:pPr>
        <w:widowControl w:val="0"/>
        <w:autoSpaceDE w:val="0"/>
        <w:autoSpaceDN w:val="0"/>
        <w:adjustRightInd w:val="0"/>
        <w:spacing w:after="0" w:line="240" w:lineRule="auto"/>
        <w:jc w:val="center"/>
        <w:rPr>
          <w:rFonts w:ascii="Times New Roman" w:hAnsi="Times New Roman" w:cs="Times New Roman"/>
        </w:rPr>
      </w:pPr>
    </w:p>
    <w:p w:rsidR="00B916E9" w:rsidRDefault="00B916E9" w:rsidP="00B916E9">
      <w:pPr>
        <w:widowControl w:val="0"/>
        <w:autoSpaceDE w:val="0"/>
        <w:autoSpaceDN w:val="0"/>
        <w:adjustRightInd w:val="0"/>
        <w:spacing w:after="0" w:line="240" w:lineRule="auto"/>
        <w:jc w:val="center"/>
        <w:outlineLvl w:val="4"/>
        <w:rPr>
          <w:rFonts w:ascii="Times New Roman" w:hAnsi="Times New Roman" w:cs="Times New Roman"/>
        </w:rPr>
      </w:pPr>
      <w:bookmarkStart w:id="41" w:name="Par686"/>
      <w:bookmarkEnd w:id="41"/>
      <w:r w:rsidRPr="00B84515">
        <w:rPr>
          <w:rFonts w:ascii="Times New Roman" w:hAnsi="Times New Roman" w:cs="Times New Roman"/>
        </w:rPr>
        <w:t>3.9.1. Паспорт подпрограммы</w:t>
      </w:r>
    </w:p>
    <w:p w:rsidR="00B84B35" w:rsidRPr="00B84515" w:rsidRDefault="00B84B35" w:rsidP="00B916E9">
      <w:pPr>
        <w:widowControl w:val="0"/>
        <w:autoSpaceDE w:val="0"/>
        <w:autoSpaceDN w:val="0"/>
        <w:adjustRightInd w:val="0"/>
        <w:spacing w:after="0" w:line="240" w:lineRule="auto"/>
        <w:jc w:val="center"/>
        <w:outlineLvl w:val="4"/>
        <w:rPr>
          <w:rFonts w:ascii="Times New Roman" w:hAnsi="Times New Roman" w:cs="Times New Roman"/>
        </w:rPr>
      </w:pPr>
    </w:p>
    <w:tbl>
      <w:tblPr>
        <w:tblW w:w="0" w:type="auto"/>
        <w:tblCellSpacing w:w="5" w:type="nil"/>
        <w:tblInd w:w="75" w:type="dxa"/>
        <w:tblLayout w:type="fixed"/>
        <w:tblCellMar>
          <w:left w:w="75" w:type="dxa"/>
          <w:right w:w="75" w:type="dxa"/>
        </w:tblCellMar>
        <w:tblLook w:val="0000"/>
      </w:tblPr>
      <w:tblGrid>
        <w:gridCol w:w="495"/>
        <w:gridCol w:w="6930"/>
        <w:gridCol w:w="2211"/>
      </w:tblGrid>
      <w:tr w:rsidR="00B84B35" w:rsidRPr="00B84515" w:rsidTr="004D40EC">
        <w:trPr>
          <w:tblCellSpacing w:w="5" w:type="nil"/>
        </w:trPr>
        <w:tc>
          <w:tcPr>
            <w:tcW w:w="495" w:type="dxa"/>
            <w:tcBorders>
              <w:top w:val="single" w:sz="4" w:space="0" w:color="auto"/>
              <w:left w:val="single" w:sz="4" w:space="0" w:color="auto"/>
              <w:bottom w:val="single" w:sz="4" w:space="0" w:color="auto"/>
              <w:right w:val="single" w:sz="4" w:space="0" w:color="auto"/>
            </w:tcBorders>
          </w:tcPr>
          <w:p w:rsidR="00B84B35" w:rsidRPr="00B84515" w:rsidRDefault="00B84B35" w:rsidP="004D40EC">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1.</w:t>
            </w:r>
          </w:p>
        </w:tc>
        <w:tc>
          <w:tcPr>
            <w:tcW w:w="6930" w:type="dxa"/>
            <w:tcBorders>
              <w:top w:val="single" w:sz="4" w:space="0" w:color="auto"/>
              <w:left w:val="single" w:sz="4" w:space="0" w:color="auto"/>
              <w:bottom w:val="single" w:sz="4" w:space="0" w:color="auto"/>
              <w:right w:val="single" w:sz="4" w:space="0" w:color="auto"/>
            </w:tcBorders>
          </w:tcPr>
          <w:p w:rsidR="00B84B35" w:rsidRPr="00B84515" w:rsidRDefault="00B84B35" w:rsidP="004D40EC">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Наименование подпрограммы</w:t>
            </w:r>
          </w:p>
        </w:tc>
        <w:tc>
          <w:tcPr>
            <w:tcW w:w="2211" w:type="dxa"/>
            <w:tcBorders>
              <w:top w:val="single" w:sz="4" w:space="0" w:color="auto"/>
              <w:left w:val="single" w:sz="4" w:space="0" w:color="auto"/>
              <w:bottom w:val="single" w:sz="4" w:space="0" w:color="auto"/>
              <w:right w:val="single" w:sz="4" w:space="0" w:color="auto"/>
            </w:tcBorders>
          </w:tcPr>
          <w:p w:rsidR="00B84B35" w:rsidRPr="00B84515" w:rsidRDefault="00B84B35" w:rsidP="004D40EC">
            <w:pPr>
              <w:widowControl w:val="0"/>
              <w:autoSpaceDE w:val="0"/>
              <w:autoSpaceDN w:val="0"/>
              <w:adjustRightInd w:val="0"/>
              <w:spacing w:after="0" w:line="240" w:lineRule="auto"/>
              <w:jc w:val="both"/>
              <w:rPr>
                <w:rFonts w:ascii="Times New Roman" w:hAnsi="Times New Roman" w:cs="Times New Roman"/>
              </w:rPr>
            </w:pPr>
          </w:p>
        </w:tc>
      </w:tr>
      <w:tr w:rsidR="00B84B35" w:rsidRPr="00B84515" w:rsidTr="004D40EC">
        <w:trPr>
          <w:tblCellSpacing w:w="5" w:type="nil"/>
        </w:trPr>
        <w:tc>
          <w:tcPr>
            <w:tcW w:w="495" w:type="dxa"/>
            <w:tcBorders>
              <w:top w:val="single" w:sz="4" w:space="0" w:color="auto"/>
              <w:left w:val="single" w:sz="4" w:space="0" w:color="auto"/>
              <w:bottom w:val="single" w:sz="4" w:space="0" w:color="auto"/>
              <w:right w:val="single" w:sz="4" w:space="0" w:color="auto"/>
            </w:tcBorders>
          </w:tcPr>
          <w:p w:rsidR="00B84B35" w:rsidRPr="00B84515" w:rsidRDefault="00B84B35" w:rsidP="004D40EC">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2.</w:t>
            </w:r>
          </w:p>
        </w:tc>
        <w:tc>
          <w:tcPr>
            <w:tcW w:w="6930" w:type="dxa"/>
            <w:tcBorders>
              <w:top w:val="single" w:sz="4" w:space="0" w:color="auto"/>
              <w:left w:val="single" w:sz="4" w:space="0" w:color="auto"/>
              <w:bottom w:val="single" w:sz="4" w:space="0" w:color="auto"/>
              <w:right w:val="single" w:sz="4" w:space="0" w:color="auto"/>
            </w:tcBorders>
          </w:tcPr>
          <w:p w:rsidR="00B84B35" w:rsidRPr="00B84515" w:rsidRDefault="00B84B35" w:rsidP="004D40EC">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Координатор подпрограммы</w:t>
            </w:r>
          </w:p>
        </w:tc>
        <w:tc>
          <w:tcPr>
            <w:tcW w:w="2211" w:type="dxa"/>
            <w:tcBorders>
              <w:top w:val="single" w:sz="4" w:space="0" w:color="auto"/>
              <w:left w:val="single" w:sz="4" w:space="0" w:color="auto"/>
              <w:bottom w:val="single" w:sz="4" w:space="0" w:color="auto"/>
              <w:right w:val="single" w:sz="4" w:space="0" w:color="auto"/>
            </w:tcBorders>
          </w:tcPr>
          <w:p w:rsidR="00B84B35" w:rsidRPr="00B84515" w:rsidRDefault="00B84B35" w:rsidP="004D40EC">
            <w:pPr>
              <w:widowControl w:val="0"/>
              <w:autoSpaceDE w:val="0"/>
              <w:autoSpaceDN w:val="0"/>
              <w:adjustRightInd w:val="0"/>
              <w:spacing w:after="0" w:line="240" w:lineRule="auto"/>
              <w:jc w:val="both"/>
              <w:rPr>
                <w:rFonts w:ascii="Times New Roman" w:hAnsi="Times New Roman" w:cs="Times New Roman"/>
              </w:rPr>
            </w:pPr>
          </w:p>
        </w:tc>
      </w:tr>
      <w:tr w:rsidR="00B84B35" w:rsidRPr="00B84515" w:rsidTr="004D40EC">
        <w:trPr>
          <w:tblCellSpacing w:w="5" w:type="nil"/>
        </w:trPr>
        <w:tc>
          <w:tcPr>
            <w:tcW w:w="495" w:type="dxa"/>
            <w:tcBorders>
              <w:top w:val="single" w:sz="4" w:space="0" w:color="auto"/>
              <w:left w:val="single" w:sz="4" w:space="0" w:color="auto"/>
              <w:bottom w:val="single" w:sz="4" w:space="0" w:color="auto"/>
              <w:right w:val="single" w:sz="4" w:space="0" w:color="auto"/>
            </w:tcBorders>
          </w:tcPr>
          <w:p w:rsidR="00B84B35" w:rsidRPr="00B84515" w:rsidRDefault="00B84B35" w:rsidP="004D40EC">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3.</w:t>
            </w:r>
          </w:p>
        </w:tc>
        <w:tc>
          <w:tcPr>
            <w:tcW w:w="6930" w:type="dxa"/>
            <w:tcBorders>
              <w:top w:val="single" w:sz="4" w:space="0" w:color="auto"/>
              <w:left w:val="single" w:sz="4" w:space="0" w:color="auto"/>
              <w:bottom w:val="single" w:sz="4" w:space="0" w:color="auto"/>
              <w:right w:val="single" w:sz="4" w:space="0" w:color="auto"/>
            </w:tcBorders>
          </w:tcPr>
          <w:p w:rsidR="00B84B35" w:rsidRPr="00B84515" w:rsidRDefault="00B84B35" w:rsidP="004D40EC">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Участники муниципаль</w:t>
            </w:r>
            <w:r w:rsidRPr="00B84515">
              <w:rPr>
                <w:rFonts w:ascii="Times New Roman" w:hAnsi="Times New Roman" w:cs="Times New Roman"/>
              </w:rPr>
              <w:t>ной программы</w:t>
            </w:r>
          </w:p>
        </w:tc>
        <w:tc>
          <w:tcPr>
            <w:tcW w:w="2211" w:type="dxa"/>
            <w:tcBorders>
              <w:top w:val="single" w:sz="4" w:space="0" w:color="auto"/>
              <w:left w:val="single" w:sz="4" w:space="0" w:color="auto"/>
              <w:bottom w:val="single" w:sz="4" w:space="0" w:color="auto"/>
              <w:right w:val="single" w:sz="4" w:space="0" w:color="auto"/>
            </w:tcBorders>
          </w:tcPr>
          <w:p w:rsidR="00B84B35" w:rsidRPr="00B84515" w:rsidRDefault="00B84B35" w:rsidP="004D40EC">
            <w:pPr>
              <w:widowControl w:val="0"/>
              <w:autoSpaceDE w:val="0"/>
              <w:autoSpaceDN w:val="0"/>
              <w:adjustRightInd w:val="0"/>
              <w:spacing w:after="0" w:line="240" w:lineRule="auto"/>
              <w:jc w:val="both"/>
              <w:rPr>
                <w:rFonts w:ascii="Times New Roman" w:hAnsi="Times New Roman" w:cs="Times New Roman"/>
              </w:rPr>
            </w:pPr>
          </w:p>
        </w:tc>
      </w:tr>
      <w:tr w:rsidR="00B84B35" w:rsidRPr="00B84515" w:rsidTr="004D40EC">
        <w:trPr>
          <w:tblCellSpacing w:w="5" w:type="nil"/>
        </w:trPr>
        <w:tc>
          <w:tcPr>
            <w:tcW w:w="495" w:type="dxa"/>
            <w:tcBorders>
              <w:top w:val="single" w:sz="4" w:space="0" w:color="auto"/>
              <w:left w:val="single" w:sz="4" w:space="0" w:color="auto"/>
              <w:bottom w:val="single" w:sz="4" w:space="0" w:color="auto"/>
              <w:right w:val="single" w:sz="4" w:space="0" w:color="auto"/>
            </w:tcBorders>
          </w:tcPr>
          <w:p w:rsidR="00B84B35" w:rsidRPr="00B84515" w:rsidRDefault="00B84B35" w:rsidP="004D40EC">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4.</w:t>
            </w:r>
          </w:p>
        </w:tc>
        <w:tc>
          <w:tcPr>
            <w:tcW w:w="6930" w:type="dxa"/>
            <w:tcBorders>
              <w:top w:val="single" w:sz="4" w:space="0" w:color="auto"/>
              <w:left w:val="single" w:sz="4" w:space="0" w:color="auto"/>
              <w:bottom w:val="single" w:sz="4" w:space="0" w:color="auto"/>
              <w:right w:val="single" w:sz="4" w:space="0" w:color="auto"/>
            </w:tcBorders>
          </w:tcPr>
          <w:p w:rsidR="00B84B35" w:rsidRPr="00B84515" w:rsidRDefault="00B84B35" w:rsidP="004D40EC">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Цель (цели) подпрограммы</w:t>
            </w:r>
          </w:p>
        </w:tc>
        <w:tc>
          <w:tcPr>
            <w:tcW w:w="2211" w:type="dxa"/>
            <w:tcBorders>
              <w:top w:val="single" w:sz="4" w:space="0" w:color="auto"/>
              <w:left w:val="single" w:sz="4" w:space="0" w:color="auto"/>
              <w:bottom w:val="single" w:sz="4" w:space="0" w:color="auto"/>
              <w:right w:val="single" w:sz="4" w:space="0" w:color="auto"/>
            </w:tcBorders>
          </w:tcPr>
          <w:p w:rsidR="00B84B35" w:rsidRPr="00B84515" w:rsidRDefault="00B84B35" w:rsidP="004D40EC">
            <w:pPr>
              <w:widowControl w:val="0"/>
              <w:autoSpaceDE w:val="0"/>
              <w:autoSpaceDN w:val="0"/>
              <w:adjustRightInd w:val="0"/>
              <w:spacing w:after="0" w:line="240" w:lineRule="auto"/>
              <w:jc w:val="both"/>
              <w:rPr>
                <w:rFonts w:ascii="Times New Roman" w:hAnsi="Times New Roman" w:cs="Times New Roman"/>
              </w:rPr>
            </w:pPr>
          </w:p>
        </w:tc>
      </w:tr>
      <w:tr w:rsidR="00B84B35" w:rsidRPr="00B84515" w:rsidTr="004D40EC">
        <w:trPr>
          <w:tblCellSpacing w:w="5" w:type="nil"/>
        </w:trPr>
        <w:tc>
          <w:tcPr>
            <w:tcW w:w="495" w:type="dxa"/>
            <w:tcBorders>
              <w:top w:val="single" w:sz="4" w:space="0" w:color="auto"/>
              <w:left w:val="single" w:sz="4" w:space="0" w:color="auto"/>
              <w:bottom w:val="single" w:sz="4" w:space="0" w:color="auto"/>
              <w:right w:val="single" w:sz="4" w:space="0" w:color="auto"/>
            </w:tcBorders>
          </w:tcPr>
          <w:p w:rsidR="00B84B35" w:rsidRPr="00B84515" w:rsidRDefault="00B84B35" w:rsidP="004D40EC">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5.</w:t>
            </w:r>
          </w:p>
        </w:tc>
        <w:tc>
          <w:tcPr>
            <w:tcW w:w="6930" w:type="dxa"/>
            <w:tcBorders>
              <w:top w:val="single" w:sz="4" w:space="0" w:color="auto"/>
              <w:left w:val="single" w:sz="4" w:space="0" w:color="auto"/>
              <w:bottom w:val="single" w:sz="4" w:space="0" w:color="auto"/>
              <w:right w:val="single" w:sz="4" w:space="0" w:color="auto"/>
            </w:tcBorders>
          </w:tcPr>
          <w:p w:rsidR="00B84B35" w:rsidRPr="00B84515" w:rsidRDefault="00B84B35" w:rsidP="004D40EC">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Задачи подпрограммы</w:t>
            </w:r>
          </w:p>
        </w:tc>
        <w:tc>
          <w:tcPr>
            <w:tcW w:w="2211" w:type="dxa"/>
            <w:tcBorders>
              <w:top w:val="single" w:sz="4" w:space="0" w:color="auto"/>
              <w:left w:val="single" w:sz="4" w:space="0" w:color="auto"/>
              <w:bottom w:val="single" w:sz="4" w:space="0" w:color="auto"/>
              <w:right w:val="single" w:sz="4" w:space="0" w:color="auto"/>
            </w:tcBorders>
          </w:tcPr>
          <w:p w:rsidR="00B84B35" w:rsidRPr="00B84515" w:rsidRDefault="00B84B35" w:rsidP="004D40EC">
            <w:pPr>
              <w:widowControl w:val="0"/>
              <w:autoSpaceDE w:val="0"/>
              <w:autoSpaceDN w:val="0"/>
              <w:adjustRightInd w:val="0"/>
              <w:spacing w:after="0" w:line="240" w:lineRule="auto"/>
              <w:jc w:val="both"/>
              <w:rPr>
                <w:rFonts w:ascii="Times New Roman" w:hAnsi="Times New Roman" w:cs="Times New Roman"/>
              </w:rPr>
            </w:pPr>
          </w:p>
        </w:tc>
      </w:tr>
      <w:tr w:rsidR="00B84B35" w:rsidRPr="00B84515" w:rsidTr="004D40EC">
        <w:trPr>
          <w:tblCellSpacing w:w="5" w:type="nil"/>
        </w:trPr>
        <w:tc>
          <w:tcPr>
            <w:tcW w:w="495" w:type="dxa"/>
            <w:tcBorders>
              <w:top w:val="single" w:sz="4" w:space="0" w:color="auto"/>
              <w:left w:val="single" w:sz="4" w:space="0" w:color="auto"/>
              <w:bottom w:val="single" w:sz="4" w:space="0" w:color="auto"/>
              <w:right w:val="single" w:sz="4" w:space="0" w:color="auto"/>
            </w:tcBorders>
          </w:tcPr>
          <w:p w:rsidR="00B84B35" w:rsidRPr="00B84515" w:rsidRDefault="00B84B35" w:rsidP="004D40EC">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6.</w:t>
            </w:r>
          </w:p>
        </w:tc>
        <w:tc>
          <w:tcPr>
            <w:tcW w:w="6930" w:type="dxa"/>
            <w:tcBorders>
              <w:top w:val="single" w:sz="4" w:space="0" w:color="auto"/>
              <w:left w:val="single" w:sz="4" w:space="0" w:color="auto"/>
              <w:bottom w:val="single" w:sz="4" w:space="0" w:color="auto"/>
              <w:right w:val="single" w:sz="4" w:space="0" w:color="auto"/>
            </w:tcBorders>
          </w:tcPr>
          <w:p w:rsidR="00B84B35" w:rsidRPr="00B84515" w:rsidRDefault="00B84B35" w:rsidP="004D40EC">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Этапы (при наличии) и сроки реализации подпрограммы</w:t>
            </w:r>
          </w:p>
        </w:tc>
        <w:tc>
          <w:tcPr>
            <w:tcW w:w="2211" w:type="dxa"/>
            <w:tcBorders>
              <w:top w:val="single" w:sz="4" w:space="0" w:color="auto"/>
              <w:left w:val="single" w:sz="4" w:space="0" w:color="auto"/>
              <w:bottom w:val="single" w:sz="4" w:space="0" w:color="auto"/>
              <w:right w:val="single" w:sz="4" w:space="0" w:color="auto"/>
            </w:tcBorders>
          </w:tcPr>
          <w:p w:rsidR="00B84B35" w:rsidRPr="00B84515" w:rsidRDefault="00B84B35" w:rsidP="004D40EC">
            <w:pPr>
              <w:widowControl w:val="0"/>
              <w:autoSpaceDE w:val="0"/>
              <w:autoSpaceDN w:val="0"/>
              <w:adjustRightInd w:val="0"/>
              <w:spacing w:after="0" w:line="240" w:lineRule="auto"/>
              <w:jc w:val="both"/>
              <w:rPr>
                <w:rFonts w:ascii="Times New Roman" w:hAnsi="Times New Roman" w:cs="Times New Roman"/>
              </w:rPr>
            </w:pPr>
          </w:p>
        </w:tc>
      </w:tr>
      <w:tr w:rsidR="00B84B35" w:rsidRPr="00B84515" w:rsidTr="004D40EC">
        <w:trPr>
          <w:tblCellSpacing w:w="5" w:type="nil"/>
        </w:trPr>
        <w:tc>
          <w:tcPr>
            <w:tcW w:w="495" w:type="dxa"/>
            <w:tcBorders>
              <w:top w:val="single" w:sz="4" w:space="0" w:color="auto"/>
              <w:left w:val="single" w:sz="4" w:space="0" w:color="auto"/>
              <w:bottom w:val="single" w:sz="4" w:space="0" w:color="auto"/>
              <w:right w:val="single" w:sz="4" w:space="0" w:color="auto"/>
            </w:tcBorders>
          </w:tcPr>
          <w:p w:rsidR="00B84B35" w:rsidRPr="00B84515" w:rsidRDefault="00B84B35" w:rsidP="004D40EC">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7.</w:t>
            </w:r>
          </w:p>
        </w:tc>
        <w:tc>
          <w:tcPr>
            <w:tcW w:w="6930" w:type="dxa"/>
            <w:tcBorders>
              <w:top w:val="single" w:sz="4" w:space="0" w:color="auto"/>
              <w:left w:val="single" w:sz="4" w:space="0" w:color="auto"/>
              <w:bottom w:val="single" w:sz="4" w:space="0" w:color="auto"/>
              <w:right w:val="single" w:sz="4" w:space="0" w:color="auto"/>
            </w:tcBorders>
          </w:tcPr>
          <w:p w:rsidR="00B84B35" w:rsidRPr="00B84515" w:rsidRDefault="00B84B35" w:rsidP="004D40EC">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Объемы ассигнований район</w:t>
            </w:r>
            <w:r w:rsidRPr="00B84515">
              <w:rPr>
                <w:rFonts w:ascii="Times New Roman" w:hAnsi="Times New Roman" w:cs="Times New Roman"/>
              </w:rPr>
              <w:t>ного бюджета подпрограммы (с расшифровкой по годам ее реализации), а также прогнозные объемы средств, привлекаемых из других источников</w:t>
            </w:r>
          </w:p>
        </w:tc>
        <w:tc>
          <w:tcPr>
            <w:tcW w:w="2211" w:type="dxa"/>
            <w:tcBorders>
              <w:top w:val="single" w:sz="4" w:space="0" w:color="auto"/>
              <w:left w:val="single" w:sz="4" w:space="0" w:color="auto"/>
              <w:bottom w:val="single" w:sz="4" w:space="0" w:color="auto"/>
              <w:right w:val="single" w:sz="4" w:space="0" w:color="auto"/>
            </w:tcBorders>
          </w:tcPr>
          <w:p w:rsidR="00B84B35" w:rsidRPr="00B84515" w:rsidRDefault="00B84B35" w:rsidP="004D40EC">
            <w:pPr>
              <w:widowControl w:val="0"/>
              <w:autoSpaceDE w:val="0"/>
              <w:autoSpaceDN w:val="0"/>
              <w:adjustRightInd w:val="0"/>
              <w:spacing w:after="0" w:line="240" w:lineRule="auto"/>
              <w:jc w:val="both"/>
              <w:rPr>
                <w:rFonts w:ascii="Times New Roman" w:hAnsi="Times New Roman" w:cs="Times New Roman"/>
              </w:rPr>
            </w:pPr>
          </w:p>
        </w:tc>
      </w:tr>
      <w:tr w:rsidR="00B84B35" w:rsidRPr="00B84515" w:rsidTr="004D40EC">
        <w:trPr>
          <w:tblCellSpacing w:w="5" w:type="nil"/>
        </w:trPr>
        <w:tc>
          <w:tcPr>
            <w:tcW w:w="495" w:type="dxa"/>
            <w:tcBorders>
              <w:top w:val="single" w:sz="4" w:space="0" w:color="auto"/>
              <w:left w:val="single" w:sz="4" w:space="0" w:color="auto"/>
              <w:bottom w:val="single" w:sz="4" w:space="0" w:color="auto"/>
              <w:right w:val="single" w:sz="4" w:space="0" w:color="auto"/>
            </w:tcBorders>
          </w:tcPr>
          <w:p w:rsidR="00B84B35" w:rsidRPr="00B84515" w:rsidRDefault="00B84B35" w:rsidP="004D40EC">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8.</w:t>
            </w:r>
          </w:p>
        </w:tc>
        <w:tc>
          <w:tcPr>
            <w:tcW w:w="6930" w:type="dxa"/>
            <w:tcBorders>
              <w:top w:val="single" w:sz="4" w:space="0" w:color="auto"/>
              <w:left w:val="single" w:sz="4" w:space="0" w:color="auto"/>
              <w:bottom w:val="single" w:sz="4" w:space="0" w:color="auto"/>
              <w:right w:val="single" w:sz="4" w:space="0" w:color="auto"/>
            </w:tcBorders>
          </w:tcPr>
          <w:p w:rsidR="00B84B35" w:rsidRPr="00B84515" w:rsidRDefault="00B84B35" w:rsidP="004D40EC">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Ожидаемые конечные результаты реализации подпрограммы</w:t>
            </w:r>
          </w:p>
        </w:tc>
        <w:tc>
          <w:tcPr>
            <w:tcW w:w="2211" w:type="dxa"/>
            <w:tcBorders>
              <w:top w:val="single" w:sz="4" w:space="0" w:color="auto"/>
              <w:left w:val="single" w:sz="4" w:space="0" w:color="auto"/>
              <w:bottom w:val="single" w:sz="4" w:space="0" w:color="auto"/>
              <w:right w:val="single" w:sz="4" w:space="0" w:color="auto"/>
            </w:tcBorders>
          </w:tcPr>
          <w:p w:rsidR="00B84B35" w:rsidRPr="00B84515" w:rsidRDefault="00B84B35" w:rsidP="004D40EC">
            <w:pPr>
              <w:widowControl w:val="0"/>
              <w:autoSpaceDE w:val="0"/>
              <w:autoSpaceDN w:val="0"/>
              <w:adjustRightInd w:val="0"/>
              <w:spacing w:after="0" w:line="240" w:lineRule="auto"/>
              <w:jc w:val="both"/>
              <w:rPr>
                <w:rFonts w:ascii="Times New Roman" w:hAnsi="Times New Roman" w:cs="Times New Roman"/>
              </w:rPr>
            </w:pPr>
          </w:p>
        </w:tc>
      </w:tr>
    </w:tbl>
    <w:p w:rsidR="00B916E9" w:rsidRDefault="00B916E9" w:rsidP="00B916E9">
      <w:pPr>
        <w:widowControl w:val="0"/>
        <w:autoSpaceDE w:val="0"/>
        <w:autoSpaceDN w:val="0"/>
        <w:adjustRightInd w:val="0"/>
        <w:spacing w:after="0" w:line="240" w:lineRule="auto"/>
        <w:jc w:val="center"/>
        <w:outlineLvl w:val="4"/>
        <w:rPr>
          <w:rFonts w:ascii="Times New Roman" w:hAnsi="Times New Roman" w:cs="Times New Roman"/>
        </w:rPr>
      </w:pPr>
    </w:p>
    <w:p w:rsidR="00B84B35" w:rsidRPr="00B84515" w:rsidRDefault="00B84B35" w:rsidP="00B916E9">
      <w:pPr>
        <w:widowControl w:val="0"/>
        <w:autoSpaceDE w:val="0"/>
        <w:autoSpaceDN w:val="0"/>
        <w:adjustRightInd w:val="0"/>
        <w:spacing w:after="0" w:line="240" w:lineRule="auto"/>
        <w:jc w:val="center"/>
        <w:outlineLvl w:val="4"/>
        <w:rPr>
          <w:rFonts w:ascii="Times New Roman" w:hAnsi="Times New Roman" w:cs="Times New Roman"/>
        </w:rPr>
        <w:sectPr w:rsidR="00B84B35" w:rsidRPr="00B84515">
          <w:pgSz w:w="11905" w:h="16838"/>
          <w:pgMar w:top="1134" w:right="850" w:bottom="1134" w:left="1701" w:header="720" w:footer="720" w:gutter="0"/>
          <w:cols w:space="720"/>
          <w:noEndnote/>
        </w:sectPr>
      </w:pP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p>
    <w:p w:rsidR="00B916E9" w:rsidRPr="00B84515" w:rsidRDefault="00B916E9" w:rsidP="00B916E9">
      <w:pPr>
        <w:widowControl w:val="0"/>
        <w:autoSpaceDE w:val="0"/>
        <w:autoSpaceDN w:val="0"/>
        <w:adjustRightInd w:val="0"/>
        <w:spacing w:after="0" w:line="240" w:lineRule="auto"/>
        <w:jc w:val="center"/>
        <w:outlineLvl w:val="4"/>
        <w:rPr>
          <w:rFonts w:ascii="Times New Roman" w:hAnsi="Times New Roman" w:cs="Times New Roman"/>
        </w:rPr>
      </w:pPr>
      <w:bookmarkStart w:id="42" w:name="Par713"/>
      <w:bookmarkEnd w:id="42"/>
      <w:r w:rsidRPr="00B84515">
        <w:rPr>
          <w:rFonts w:ascii="Times New Roman" w:hAnsi="Times New Roman" w:cs="Times New Roman"/>
        </w:rPr>
        <w:t>3.9.2. Характеристика сферы реализации подпрограммы</w:t>
      </w:r>
    </w:p>
    <w:p w:rsidR="00B916E9" w:rsidRPr="00B84515" w:rsidRDefault="00B916E9" w:rsidP="00B916E9">
      <w:pPr>
        <w:widowControl w:val="0"/>
        <w:autoSpaceDE w:val="0"/>
        <w:autoSpaceDN w:val="0"/>
        <w:adjustRightInd w:val="0"/>
        <w:spacing w:after="0" w:line="240" w:lineRule="auto"/>
        <w:jc w:val="center"/>
        <w:rPr>
          <w:rFonts w:ascii="Times New Roman" w:hAnsi="Times New Roman" w:cs="Times New Roman"/>
        </w:rPr>
      </w:pP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 xml:space="preserve">Раздел заполняется аналогично </w:t>
      </w:r>
      <w:hyperlink w:anchor="Par577" w:history="1">
        <w:r w:rsidRPr="00B84515">
          <w:rPr>
            <w:rFonts w:ascii="Times New Roman" w:hAnsi="Times New Roman" w:cs="Times New Roman"/>
            <w:color w:val="0000FF"/>
          </w:rPr>
          <w:t>подразделу 3.2</w:t>
        </w:r>
      </w:hyperlink>
      <w:r w:rsidRPr="00B84515">
        <w:rPr>
          <w:rFonts w:ascii="Times New Roman" w:hAnsi="Times New Roman" w:cs="Times New Roman"/>
        </w:rPr>
        <w:t xml:space="preserve"> настоящих Требований, но с более детальной проработкой и указанием проблемных вопросов и статистической информации в конкретной сфере подпрограммы.</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p>
    <w:p w:rsidR="00B916E9" w:rsidRPr="00B84515" w:rsidRDefault="00B12CD6" w:rsidP="00B916E9">
      <w:pPr>
        <w:widowControl w:val="0"/>
        <w:autoSpaceDE w:val="0"/>
        <w:autoSpaceDN w:val="0"/>
        <w:adjustRightInd w:val="0"/>
        <w:spacing w:after="0" w:line="240" w:lineRule="auto"/>
        <w:jc w:val="center"/>
        <w:outlineLvl w:val="4"/>
        <w:rPr>
          <w:rFonts w:ascii="Times New Roman" w:hAnsi="Times New Roman" w:cs="Times New Roman"/>
        </w:rPr>
      </w:pPr>
      <w:bookmarkStart w:id="43" w:name="Par717"/>
      <w:bookmarkEnd w:id="43"/>
      <w:r>
        <w:rPr>
          <w:rFonts w:ascii="Times New Roman" w:hAnsi="Times New Roman" w:cs="Times New Roman"/>
        </w:rPr>
        <w:t>3.9.3. Приоритеты муниципаль</w:t>
      </w:r>
      <w:r w:rsidR="00B916E9" w:rsidRPr="00B84515">
        <w:rPr>
          <w:rFonts w:ascii="Times New Roman" w:hAnsi="Times New Roman" w:cs="Times New Roman"/>
        </w:rPr>
        <w:t>ной политики в сфере</w:t>
      </w:r>
    </w:p>
    <w:p w:rsidR="00B916E9" w:rsidRPr="00B84515" w:rsidRDefault="00B916E9" w:rsidP="00B916E9">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реализации подпрограммы, цели, задачи</w:t>
      </w:r>
    </w:p>
    <w:p w:rsidR="00B916E9" w:rsidRPr="00B84515" w:rsidRDefault="00B916E9" w:rsidP="00B916E9">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и ожидаемые конечные результаты</w:t>
      </w:r>
    </w:p>
    <w:p w:rsidR="00B916E9" w:rsidRPr="00B84515" w:rsidRDefault="00B916E9" w:rsidP="00B916E9">
      <w:pPr>
        <w:widowControl w:val="0"/>
        <w:autoSpaceDE w:val="0"/>
        <w:autoSpaceDN w:val="0"/>
        <w:adjustRightInd w:val="0"/>
        <w:spacing w:after="0" w:line="240" w:lineRule="auto"/>
        <w:jc w:val="center"/>
        <w:rPr>
          <w:rFonts w:ascii="Times New Roman" w:hAnsi="Times New Roman" w:cs="Times New Roman"/>
        </w:rPr>
      </w:pP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 xml:space="preserve">Раздел заполняется аналогично </w:t>
      </w:r>
      <w:hyperlink w:anchor="Par586" w:history="1">
        <w:r w:rsidRPr="00B84515">
          <w:rPr>
            <w:rFonts w:ascii="Times New Roman" w:hAnsi="Times New Roman" w:cs="Times New Roman"/>
            <w:color w:val="0000FF"/>
          </w:rPr>
          <w:t>подразделу 3.3</w:t>
        </w:r>
      </w:hyperlink>
      <w:r w:rsidRPr="00B84515">
        <w:rPr>
          <w:rFonts w:ascii="Times New Roman" w:hAnsi="Times New Roman" w:cs="Times New Roman"/>
        </w:rPr>
        <w:t xml:space="preserve"> настоящих Требований, но с более детальной проработкой конкретной сферы подпрограммы. Цели и задачи должны быть более конкретны и соответствовать направлению подпрограммы.</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 xml:space="preserve">Таблица по форме </w:t>
      </w:r>
      <w:hyperlink w:anchor="Par606" w:history="1">
        <w:r w:rsidRPr="00B84515">
          <w:rPr>
            <w:rFonts w:ascii="Times New Roman" w:hAnsi="Times New Roman" w:cs="Times New Roman"/>
            <w:color w:val="0000FF"/>
          </w:rPr>
          <w:t>таблицы 1 подраздела 3.3</w:t>
        </w:r>
      </w:hyperlink>
      <w:r w:rsidRPr="00B84515">
        <w:rPr>
          <w:rFonts w:ascii="Times New Roman" w:hAnsi="Times New Roman" w:cs="Times New Roman"/>
        </w:rPr>
        <w:t xml:space="preserve"> настоящих Требований в составе данного раздела подпрограммы не заполняется.</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p>
    <w:p w:rsidR="00B916E9" w:rsidRPr="00B84515" w:rsidRDefault="00B916E9" w:rsidP="00B916E9">
      <w:pPr>
        <w:widowControl w:val="0"/>
        <w:autoSpaceDE w:val="0"/>
        <w:autoSpaceDN w:val="0"/>
        <w:adjustRightInd w:val="0"/>
        <w:spacing w:after="0" w:line="240" w:lineRule="auto"/>
        <w:jc w:val="center"/>
        <w:outlineLvl w:val="4"/>
        <w:rPr>
          <w:rFonts w:ascii="Times New Roman" w:hAnsi="Times New Roman" w:cs="Times New Roman"/>
        </w:rPr>
      </w:pPr>
      <w:bookmarkStart w:id="44" w:name="Par724"/>
      <w:bookmarkEnd w:id="44"/>
      <w:r w:rsidRPr="00B84515">
        <w:rPr>
          <w:rFonts w:ascii="Times New Roman" w:hAnsi="Times New Roman" w:cs="Times New Roman"/>
        </w:rPr>
        <w:t>3.9.4. Описание системы основных мероприятий</w:t>
      </w:r>
    </w:p>
    <w:p w:rsidR="00B916E9" w:rsidRPr="00B84515" w:rsidRDefault="00B916E9" w:rsidP="00B916E9">
      <w:pPr>
        <w:widowControl w:val="0"/>
        <w:autoSpaceDE w:val="0"/>
        <w:autoSpaceDN w:val="0"/>
        <w:adjustRightInd w:val="0"/>
        <w:spacing w:after="0" w:line="240" w:lineRule="auto"/>
        <w:jc w:val="center"/>
        <w:rPr>
          <w:rFonts w:ascii="Times New Roman" w:hAnsi="Times New Roman" w:cs="Times New Roman"/>
        </w:rPr>
      </w:pP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Раздел содержит наименование и краткое описание основных мероприятий, реализуемых в рамках подпрограммы.</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Набор основных мероприятий подпрограммы должен быть необходимым и достаточным для достижения целей и решения задач подпрограммы с учетом реализации преду</w:t>
      </w:r>
      <w:r w:rsidR="00D975FF">
        <w:rPr>
          <w:rFonts w:ascii="Times New Roman" w:hAnsi="Times New Roman" w:cs="Times New Roman"/>
        </w:rPr>
        <w:t>смотренных в рамках муниципально</w:t>
      </w:r>
      <w:r w:rsidRPr="00B84515">
        <w:rPr>
          <w:rFonts w:ascii="Times New Roman" w:hAnsi="Times New Roman" w:cs="Times New Roman"/>
        </w:rPr>
        <w:t>й программы мер правового регулирования.</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Наименования основных мероприятий не могут дублировать наименования целей и задач подпрограммы.</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В рамках одного основного мероприятия могут подразумеваться различные по характеру направления мероприятий, в том числе осуществление инвестиций, поставка товаров, оказание услуг, выполнение работ, научное обеспечение подпрограммы, способствующие совершенствованию условий деятельности</w:t>
      </w:r>
      <w:r w:rsidR="00D975FF">
        <w:rPr>
          <w:rFonts w:ascii="Times New Roman" w:hAnsi="Times New Roman" w:cs="Times New Roman"/>
        </w:rPr>
        <w:t xml:space="preserve"> в сфере реализации муниципальной</w:t>
      </w:r>
      <w:r w:rsidRPr="00B84515">
        <w:rPr>
          <w:rFonts w:ascii="Times New Roman" w:hAnsi="Times New Roman" w:cs="Times New Roman"/>
        </w:rPr>
        <w:t xml:space="preserve"> программы, и другие мероприятия. Перечень всех мероприятий, реализуемых в рамках основных мероприятий подпрограммы, в дальнейшем указывается в плане-графике реализации подпрограммы, разрабатываемом в соответствии с </w:t>
      </w:r>
      <w:hyperlink w:anchor="Par200" w:history="1">
        <w:r w:rsidRPr="00B84515">
          <w:rPr>
            <w:rFonts w:ascii="Times New Roman" w:hAnsi="Times New Roman" w:cs="Times New Roman"/>
            <w:color w:val="0000FF"/>
          </w:rPr>
          <w:t>разделом 7</w:t>
        </w:r>
      </w:hyperlink>
      <w:r w:rsidRPr="00B84515">
        <w:rPr>
          <w:rFonts w:ascii="Times New Roman" w:hAnsi="Times New Roman" w:cs="Times New Roman"/>
        </w:rPr>
        <w:t xml:space="preserve"> Порядка принятия р</w:t>
      </w:r>
      <w:r w:rsidR="00D975FF">
        <w:rPr>
          <w:rFonts w:ascii="Times New Roman" w:hAnsi="Times New Roman" w:cs="Times New Roman"/>
        </w:rPr>
        <w:t>ешений о разработке муниципальных программ Октябрьского района</w:t>
      </w:r>
      <w:r w:rsidRPr="00B84515">
        <w:rPr>
          <w:rFonts w:ascii="Times New Roman" w:hAnsi="Times New Roman" w:cs="Times New Roman"/>
        </w:rPr>
        <w:t>, их формирования и реализации, а также проведения оценки эффективности.</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Основное мероприятие должно быть направлено на решение конкретной задачи подпрограммы. На решение одной задачи может быть направлено несколько основных мероприятий. Не допускается формирование основных мероприятий, реализация которых направлена на достижение более чем одной задачи под</w:t>
      </w:r>
      <w:r w:rsidR="00470CAB">
        <w:rPr>
          <w:rFonts w:ascii="Times New Roman" w:hAnsi="Times New Roman" w:cs="Times New Roman"/>
        </w:rPr>
        <w:t>программы муниципаль</w:t>
      </w:r>
      <w:r w:rsidRPr="00B84515">
        <w:rPr>
          <w:rFonts w:ascii="Times New Roman" w:hAnsi="Times New Roman" w:cs="Times New Roman"/>
        </w:rPr>
        <w:t>ной программы (за исключением основных мероприятий, направленных на нормативно-правовое и научно-методическое (аналитическое) обеспечение реализации подпрограммы).</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Осуществление бюджетных инвестиций в объекты капитального строительств</w:t>
      </w:r>
      <w:r w:rsidR="000B22D2">
        <w:rPr>
          <w:rFonts w:ascii="Times New Roman" w:hAnsi="Times New Roman" w:cs="Times New Roman"/>
        </w:rPr>
        <w:t>а муниципаль</w:t>
      </w:r>
      <w:r w:rsidRPr="00B84515">
        <w:rPr>
          <w:rFonts w:ascii="Times New Roman" w:hAnsi="Times New Roman" w:cs="Times New Roman"/>
        </w:rPr>
        <w:t>ной собственност</w:t>
      </w:r>
      <w:r w:rsidR="000B22D2">
        <w:rPr>
          <w:rFonts w:ascii="Times New Roman" w:hAnsi="Times New Roman" w:cs="Times New Roman"/>
        </w:rPr>
        <w:t xml:space="preserve">и </w:t>
      </w:r>
      <w:r w:rsidRPr="00B84515">
        <w:rPr>
          <w:rFonts w:ascii="Times New Roman" w:hAnsi="Times New Roman" w:cs="Times New Roman"/>
        </w:rPr>
        <w:t xml:space="preserve"> в соответствии с инвестиционными проектами, софинансирование которых осуществляется за счет межбюджетных субсидий за счет средств федерального бюджета</w:t>
      </w:r>
      <w:r w:rsidR="000B22D2">
        <w:rPr>
          <w:rFonts w:ascii="Times New Roman" w:hAnsi="Times New Roman" w:cs="Times New Roman"/>
        </w:rPr>
        <w:t xml:space="preserve"> и областного бюджетов</w:t>
      </w:r>
      <w:r w:rsidRPr="00B84515">
        <w:rPr>
          <w:rFonts w:ascii="Times New Roman" w:hAnsi="Times New Roman" w:cs="Times New Roman"/>
        </w:rPr>
        <w:t>, предусматривается в виде отдельного основного мероприятия, соответствующего отдельному инвестиционному проекту.</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Осуществление межбюджетных трансфертов из областного бюджета местным бюджетам предусматривается в виде отдельного основного мероприятия.</w:t>
      </w:r>
    </w:p>
    <w:p w:rsidR="00B916E9" w:rsidRPr="00B84515" w:rsidRDefault="00B916E9" w:rsidP="000B22D2">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С целью контроля за осуществлением капитальных в</w:t>
      </w:r>
      <w:r w:rsidR="000B22D2">
        <w:rPr>
          <w:rFonts w:ascii="Times New Roman" w:hAnsi="Times New Roman" w:cs="Times New Roman"/>
        </w:rPr>
        <w:t xml:space="preserve">ложений в объекты муниципальной собственности </w:t>
      </w:r>
      <w:r w:rsidRPr="00B84515">
        <w:rPr>
          <w:rFonts w:ascii="Times New Roman" w:hAnsi="Times New Roman" w:cs="Times New Roman"/>
        </w:rPr>
        <w:t xml:space="preserve"> в составе данного раздела подпрограммы приводится Перечень объектов капитального строительства (реконструкции, в том числе с элементами реставрации, техническ</w:t>
      </w:r>
      <w:r w:rsidR="000B22D2">
        <w:rPr>
          <w:rFonts w:ascii="Times New Roman" w:hAnsi="Times New Roman" w:cs="Times New Roman"/>
        </w:rPr>
        <w:t>ого перевооружения) муниципально</w:t>
      </w:r>
      <w:r w:rsidRPr="00B84515">
        <w:rPr>
          <w:rFonts w:ascii="Times New Roman" w:hAnsi="Times New Roman" w:cs="Times New Roman"/>
        </w:rPr>
        <w:t>й собств</w:t>
      </w:r>
      <w:r w:rsidR="000B22D2">
        <w:rPr>
          <w:rFonts w:ascii="Times New Roman" w:hAnsi="Times New Roman" w:cs="Times New Roman"/>
        </w:rPr>
        <w:t>енности</w:t>
      </w:r>
      <w:r w:rsidRPr="00B84515">
        <w:rPr>
          <w:rFonts w:ascii="Times New Roman" w:hAnsi="Times New Roman" w:cs="Times New Roman"/>
        </w:rPr>
        <w:t xml:space="preserve"> и объектов недвижимого имущест</w:t>
      </w:r>
      <w:r w:rsidR="000B22D2">
        <w:rPr>
          <w:rFonts w:ascii="Times New Roman" w:hAnsi="Times New Roman" w:cs="Times New Roman"/>
        </w:rPr>
        <w:t>ва, приобретаемых в муниципаль</w:t>
      </w:r>
      <w:r w:rsidRPr="00B84515">
        <w:rPr>
          <w:rFonts w:ascii="Times New Roman" w:hAnsi="Times New Roman" w:cs="Times New Roman"/>
        </w:rPr>
        <w:t>ну</w:t>
      </w:r>
      <w:r w:rsidR="000B22D2">
        <w:rPr>
          <w:rFonts w:ascii="Times New Roman" w:hAnsi="Times New Roman" w:cs="Times New Roman"/>
        </w:rPr>
        <w:t>ю собственность</w:t>
      </w:r>
      <w:r w:rsidRPr="00B84515">
        <w:rPr>
          <w:rFonts w:ascii="Times New Roman" w:hAnsi="Times New Roman" w:cs="Times New Roman"/>
        </w:rPr>
        <w:t xml:space="preserve">, по форме согласно </w:t>
      </w:r>
      <w:hyperlink w:anchor="Par738" w:history="1">
        <w:r w:rsidRPr="00B84515">
          <w:rPr>
            <w:rFonts w:ascii="Times New Roman" w:hAnsi="Times New Roman" w:cs="Times New Roman"/>
            <w:color w:val="0000FF"/>
          </w:rPr>
          <w:t>таблице 2</w:t>
        </w:r>
      </w:hyperlink>
      <w:r w:rsidR="000B22D2">
        <w:rPr>
          <w:rFonts w:ascii="Times New Roman" w:hAnsi="Times New Roman" w:cs="Times New Roman"/>
        </w:rPr>
        <w:t>.</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p>
    <w:p w:rsidR="000B22D2" w:rsidRDefault="000B22D2" w:rsidP="00B916E9">
      <w:pPr>
        <w:widowControl w:val="0"/>
        <w:autoSpaceDE w:val="0"/>
        <w:autoSpaceDN w:val="0"/>
        <w:adjustRightInd w:val="0"/>
        <w:spacing w:after="0" w:line="240" w:lineRule="auto"/>
        <w:jc w:val="right"/>
        <w:outlineLvl w:val="5"/>
        <w:rPr>
          <w:rFonts w:ascii="Times New Roman" w:hAnsi="Times New Roman" w:cs="Times New Roman"/>
        </w:rPr>
      </w:pPr>
      <w:bookmarkStart w:id="45" w:name="Par736"/>
      <w:bookmarkEnd w:id="45"/>
    </w:p>
    <w:p w:rsidR="000B22D2" w:rsidRDefault="000B22D2" w:rsidP="00B916E9">
      <w:pPr>
        <w:widowControl w:val="0"/>
        <w:autoSpaceDE w:val="0"/>
        <w:autoSpaceDN w:val="0"/>
        <w:adjustRightInd w:val="0"/>
        <w:spacing w:after="0" w:line="240" w:lineRule="auto"/>
        <w:jc w:val="right"/>
        <w:outlineLvl w:val="5"/>
        <w:rPr>
          <w:rFonts w:ascii="Times New Roman" w:hAnsi="Times New Roman" w:cs="Times New Roman"/>
        </w:rPr>
      </w:pPr>
    </w:p>
    <w:p w:rsidR="000B22D2" w:rsidRDefault="000B22D2" w:rsidP="00B916E9">
      <w:pPr>
        <w:widowControl w:val="0"/>
        <w:autoSpaceDE w:val="0"/>
        <w:autoSpaceDN w:val="0"/>
        <w:adjustRightInd w:val="0"/>
        <w:spacing w:after="0" w:line="240" w:lineRule="auto"/>
        <w:jc w:val="right"/>
        <w:outlineLvl w:val="5"/>
        <w:rPr>
          <w:rFonts w:ascii="Times New Roman" w:hAnsi="Times New Roman" w:cs="Times New Roman"/>
        </w:rPr>
      </w:pPr>
    </w:p>
    <w:p w:rsidR="00B916E9" w:rsidRPr="00B84515" w:rsidRDefault="00B916E9" w:rsidP="009A07AF">
      <w:pPr>
        <w:widowControl w:val="0"/>
        <w:tabs>
          <w:tab w:val="left" w:pos="1560"/>
          <w:tab w:val="left" w:pos="3828"/>
          <w:tab w:val="left" w:pos="4253"/>
          <w:tab w:val="left" w:pos="4395"/>
        </w:tabs>
        <w:autoSpaceDE w:val="0"/>
        <w:autoSpaceDN w:val="0"/>
        <w:adjustRightInd w:val="0"/>
        <w:spacing w:after="0" w:line="240" w:lineRule="auto"/>
        <w:jc w:val="center"/>
        <w:rPr>
          <w:rFonts w:ascii="Times New Roman" w:hAnsi="Times New Roman" w:cs="Times New Roman"/>
        </w:rPr>
        <w:sectPr w:rsidR="00B916E9" w:rsidRPr="00B84515">
          <w:pgSz w:w="11905" w:h="16838"/>
          <w:pgMar w:top="1134" w:right="850" w:bottom="1134" w:left="1701" w:header="720" w:footer="720" w:gutter="0"/>
          <w:cols w:space="720"/>
          <w:noEndnote/>
        </w:sectPr>
      </w:pPr>
    </w:p>
    <w:p w:rsidR="000B22D2" w:rsidRPr="00B84515" w:rsidRDefault="000B22D2" w:rsidP="000B22D2">
      <w:pPr>
        <w:widowControl w:val="0"/>
        <w:autoSpaceDE w:val="0"/>
        <w:autoSpaceDN w:val="0"/>
        <w:adjustRightInd w:val="0"/>
        <w:spacing w:after="0" w:line="240" w:lineRule="auto"/>
        <w:jc w:val="right"/>
        <w:outlineLvl w:val="5"/>
        <w:rPr>
          <w:rFonts w:ascii="Times New Roman" w:hAnsi="Times New Roman" w:cs="Times New Roman"/>
        </w:rPr>
      </w:pPr>
      <w:r w:rsidRPr="00B84515">
        <w:rPr>
          <w:rFonts w:ascii="Times New Roman" w:hAnsi="Times New Roman" w:cs="Times New Roman"/>
        </w:rPr>
        <w:t>Таблица 2</w:t>
      </w:r>
    </w:p>
    <w:p w:rsidR="000B22D2" w:rsidRPr="00B84515" w:rsidRDefault="000B22D2" w:rsidP="000B22D2">
      <w:pPr>
        <w:widowControl w:val="0"/>
        <w:autoSpaceDE w:val="0"/>
        <w:autoSpaceDN w:val="0"/>
        <w:adjustRightInd w:val="0"/>
        <w:spacing w:after="0" w:line="240" w:lineRule="auto"/>
        <w:ind w:firstLine="540"/>
        <w:jc w:val="center"/>
        <w:rPr>
          <w:rFonts w:ascii="Times New Roman" w:hAnsi="Times New Roman" w:cs="Times New Roman"/>
        </w:rPr>
      </w:pPr>
    </w:p>
    <w:p w:rsidR="00B916E9" w:rsidRDefault="000B22D2" w:rsidP="009A07AF">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Перечень объектов капитального строительства (реконструкции,</w:t>
      </w:r>
      <w:r>
        <w:rPr>
          <w:rFonts w:ascii="Times New Roman" w:hAnsi="Times New Roman" w:cs="Times New Roman"/>
        </w:rPr>
        <w:t xml:space="preserve"> </w:t>
      </w:r>
      <w:r w:rsidRPr="00B84515">
        <w:rPr>
          <w:rFonts w:ascii="Times New Roman" w:hAnsi="Times New Roman" w:cs="Times New Roman"/>
        </w:rPr>
        <w:t>в том числе с элементами реставрации, технического</w:t>
      </w:r>
      <w:r>
        <w:rPr>
          <w:rFonts w:ascii="Times New Roman" w:hAnsi="Times New Roman" w:cs="Times New Roman"/>
        </w:rPr>
        <w:t xml:space="preserve"> </w:t>
      </w:r>
      <w:r w:rsidRPr="00B84515">
        <w:rPr>
          <w:rFonts w:ascii="Times New Roman" w:hAnsi="Times New Roman" w:cs="Times New Roman"/>
        </w:rPr>
        <w:t>пер</w:t>
      </w:r>
      <w:r>
        <w:rPr>
          <w:rFonts w:ascii="Times New Roman" w:hAnsi="Times New Roman" w:cs="Times New Roman"/>
        </w:rPr>
        <w:t>евооружения) муниципальной собственности Октябрьского района</w:t>
      </w:r>
      <w:r w:rsidRPr="00B84515">
        <w:rPr>
          <w:rFonts w:ascii="Times New Roman" w:hAnsi="Times New Roman" w:cs="Times New Roman"/>
        </w:rPr>
        <w:t xml:space="preserve"> и объектов недвижимого имущества, приобретаемых</w:t>
      </w:r>
      <w:r>
        <w:rPr>
          <w:rFonts w:ascii="Times New Roman" w:hAnsi="Times New Roman" w:cs="Times New Roman"/>
        </w:rPr>
        <w:t xml:space="preserve"> в муниципаль</w:t>
      </w:r>
      <w:r w:rsidRPr="00B84515">
        <w:rPr>
          <w:rFonts w:ascii="Times New Roman" w:hAnsi="Times New Roman" w:cs="Times New Roman"/>
        </w:rPr>
        <w:t xml:space="preserve">ную собственность </w:t>
      </w:r>
      <w:r>
        <w:rPr>
          <w:rFonts w:ascii="Times New Roman" w:hAnsi="Times New Roman" w:cs="Times New Roman"/>
        </w:rPr>
        <w:t>Октябрьского района</w:t>
      </w:r>
    </w:p>
    <w:p w:rsidR="000B22D2" w:rsidRPr="00B84515" w:rsidRDefault="000B22D2" w:rsidP="000B22D2">
      <w:pPr>
        <w:widowControl w:val="0"/>
        <w:autoSpaceDE w:val="0"/>
        <w:autoSpaceDN w:val="0"/>
        <w:adjustRightInd w:val="0"/>
        <w:spacing w:after="0" w:line="240" w:lineRule="auto"/>
        <w:jc w:val="center"/>
        <w:rPr>
          <w:rFonts w:ascii="Times New Roman" w:hAnsi="Times New Roman" w:cs="Times New Roman"/>
        </w:rPr>
      </w:pPr>
    </w:p>
    <w:tbl>
      <w:tblPr>
        <w:tblW w:w="14743" w:type="dxa"/>
        <w:tblCellSpacing w:w="5" w:type="nil"/>
        <w:tblInd w:w="-67" w:type="dxa"/>
        <w:tblLayout w:type="fixed"/>
        <w:tblCellMar>
          <w:left w:w="75" w:type="dxa"/>
          <w:right w:w="75" w:type="dxa"/>
        </w:tblCellMar>
        <w:tblLook w:val="0000"/>
      </w:tblPr>
      <w:tblGrid>
        <w:gridCol w:w="1417"/>
        <w:gridCol w:w="1276"/>
        <w:gridCol w:w="709"/>
        <w:gridCol w:w="992"/>
        <w:gridCol w:w="1134"/>
        <w:gridCol w:w="850"/>
        <w:gridCol w:w="1134"/>
        <w:gridCol w:w="994"/>
        <w:gridCol w:w="850"/>
        <w:gridCol w:w="992"/>
        <w:gridCol w:w="993"/>
        <w:gridCol w:w="992"/>
        <w:gridCol w:w="992"/>
        <w:gridCol w:w="1418"/>
      </w:tblGrid>
      <w:tr w:rsidR="00B12CD6" w:rsidRPr="00B84B35" w:rsidTr="004D40EC">
        <w:trPr>
          <w:trHeight w:val="736"/>
          <w:tblCellSpacing w:w="5" w:type="nil"/>
        </w:trPr>
        <w:tc>
          <w:tcPr>
            <w:tcW w:w="1417" w:type="dxa"/>
            <w:vMerge w:val="restart"/>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r w:rsidRPr="00B84B35">
              <w:rPr>
                <w:rFonts w:ascii="Times New Roman" w:hAnsi="Times New Roman" w:cs="Times New Roman"/>
                <w:sz w:val="16"/>
                <w:szCs w:val="16"/>
              </w:rPr>
              <w:t>Наименование основного мероприятия/объекта капитального строительства (объекта недвижимого имущества)</w:t>
            </w:r>
          </w:p>
        </w:tc>
        <w:tc>
          <w:tcPr>
            <w:tcW w:w="1276" w:type="dxa"/>
            <w:vMerge w:val="restart"/>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r w:rsidRPr="00B84B35">
              <w:rPr>
                <w:rFonts w:ascii="Times New Roman" w:hAnsi="Times New Roman" w:cs="Times New Roman"/>
                <w:sz w:val="16"/>
                <w:szCs w:val="16"/>
              </w:rPr>
              <w:t>Направление инвестирования (строительство, реконструкция, техническое перевооружение, приобретение)</w:t>
            </w:r>
          </w:p>
        </w:tc>
        <w:tc>
          <w:tcPr>
            <w:tcW w:w="709" w:type="dxa"/>
            <w:vMerge w:val="restart"/>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r w:rsidRPr="00B84B35">
              <w:rPr>
                <w:rFonts w:ascii="Times New Roman" w:hAnsi="Times New Roman" w:cs="Times New Roman"/>
                <w:sz w:val="16"/>
                <w:szCs w:val="16"/>
              </w:rPr>
              <w:t>Создаваемая мощность (прирост мощности) объекта</w:t>
            </w:r>
          </w:p>
        </w:tc>
        <w:tc>
          <w:tcPr>
            <w:tcW w:w="992" w:type="dxa"/>
            <w:vMerge w:val="restart"/>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r w:rsidRPr="00B84B35">
              <w:rPr>
                <w:rFonts w:ascii="Times New Roman" w:hAnsi="Times New Roman" w:cs="Times New Roman"/>
                <w:sz w:val="16"/>
                <w:szCs w:val="16"/>
              </w:rPr>
              <w:t>Наличие утвержденной проектно-сметной документации (имеется/отсутствует)</w:t>
            </w:r>
          </w:p>
        </w:tc>
        <w:tc>
          <w:tcPr>
            <w:tcW w:w="1134" w:type="dxa"/>
            <w:vMerge w:val="restart"/>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r w:rsidRPr="00B84B35">
              <w:rPr>
                <w:rFonts w:ascii="Times New Roman" w:hAnsi="Times New Roman" w:cs="Times New Roman"/>
                <w:sz w:val="16"/>
                <w:szCs w:val="16"/>
              </w:rPr>
              <w:t xml:space="preserve">Сметная стоимость объекта </w:t>
            </w:r>
            <w:hyperlink w:anchor="Par901" w:history="1">
              <w:r w:rsidRPr="00B84B35">
                <w:rPr>
                  <w:rFonts w:ascii="Times New Roman" w:hAnsi="Times New Roman" w:cs="Times New Roman"/>
                  <w:color w:val="0000FF"/>
                  <w:sz w:val="16"/>
                  <w:szCs w:val="16"/>
                </w:rPr>
                <w:t>&lt;1&gt;</w:t>
              </w:r>
            </w:hyperlink>
            <w:r w:rsidRPr="00B84B35">
              <w:rPr>
                <w:rFonts w:ascii="Times New Roman" w:hAnsi="Times New Roman" w:cs="Times New Roman"/>
                <w:sz w:val="16"/>
                <w:szCs w:val="16"/>
              </w:rPr>
              <w:t xml:space="preserve"> или предполагаемая (предельная) стоимость объекта </w:t>
            </w:r>
            <w:hyperlink w:anchor="Par903" w:history="1">
              <w:r w:rsidRPr="00B84B35">
                <w:rPr>
                  <w:rFonts w:ascii="Times New Roman" w:hAnsi="Times New Roman" w:cs="Times New Roman"/>
                  <w:color w:val="0000FF"/>
                  <w:sz w:val="16"/>
                  <w:szCs w:val="16"/>
                </w:rPr>
                <w:t>&lt;2&gt;</w:t>
              </w:r>
            </w:hyperlink>
            <w:r w:rsidRPr="00B84B35">
              <w:rPr>
                <w:rFonts w:ascii="Times New Roman" w:hAnsi="Times New Roman" w:cs="Times New Roman"/>
                <w:sz w:val="16"/>
                <w:szCs w:val="16"/>
              </w:rPr>
              <w:t xml:space="preserve"> (тыс. рублей)</w:t>
            </w:r>
          </w:p>
        </w:tc>
        <w:tc>
          <w:tcPr>
            <w:tcW w:w="850" w:type="dxa"/>
            <w:vMerge w:val="restart"/>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r w:rsidRPr="00B84B35">
              <w:rPr>
                <w:rFonts w:ascii="Times New Roman" w:hAnsi="Times New Roman" w:cs="Times New Roman"/>
                <w:sz w:val="16"/>
                <w:szCs w:val="16"/>
              </w:rPr>
              <w:t>Год определения стоимости строительства (приобретения) объекта</w:t>
            </w:r>
          </w:p>
        </w:tc>
        <w:tc>
          <w:tcPr>
            <w:tcW w:w="6947" w:type="dxa"/>
            <w:gridSpan w:val="7"/>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r w:rsidRPr="00B84B35">
              <w:rPr>
                <w:rFonts w:ascii="Times New Roman" w:hAnsi="Times New Roman" w:cs="Times New Roman"/>
                <w:sz w:val="16"/>
                <w:szCs w:val="16"/>
              </w:rPr>
              <w:t xml:space="preserve">Плановый объем и источники финансирования </w:t>
            </w:r>
            <w:r w:rsidR="009A07AF">
              <w:rPr>
                <w:rFonts w:ascii="Times New Roman" w:hAnsi="Times New Roman" w:cs="Times New Roman"/>
                <w:sz w:val="16"/>
                <w:szCs w:val="16"/>
              </w:rPr>
              <w:t>по годам реализации муниципаль</w:t>
            </w:r>
            <w:r w:rsidRPr="00B84B35">
              <w:rPr>
                <w:rFonts w:ascii="Times New Roman" w:hAnsi="Times New Roman" w:cs="Times New Roman"/>
                <w:sz w:val="16"/>
                <w:szCs w:val="16"/>
              </w:rPr>
              <w:t>ной программы, тыс. рублей</w:t>
            </w:r>
          </w:p>
        </w:tc>
        <w:tc>
          <w:tcPr>
            <w:tcW w:w="1418" w:type="dxa"/>
            <w:vMerge w:val="restart"/>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r w:rsidRPr="00B84B35">
              <w:rPr>
                <w:rFonts w:ascii="Times New Roman" w:hAnsi="Times New Roman" w:cs="Times New Roman"/>
                <w:sz w:val="16"/>
                <w:szCs w:val="16"/>
              </w:rPr>
              <w:t>Срок планируемого ввода (приобретения) объекта в эксплуатацию</w:t>
            </w:r>
          </w:p>
        </w:tc>
      </w:tr>
      <w:tr w:rsidR="009A07AF" w:rsidRPr="00B84B35" w:rsidTr="004D40EC">
        <w:trPr>
          <w:trHeight w:val="1115"/>
          <w:tblCellSpacing w:w="5" w:type="nil"/>
        </w:trPr>
        <w:tc>
          <w:tcPr>
            <w:tcW w:w="1417" w:type="dxa"/>
            <w:vMerge/>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p>
        </w:tc>
        <w:tc>
          <w:tcPr>
            <w:tcW w:w="1276" w:type="dxa"/>
            <w:vMerge/>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p>
        </w:tc>
        <w:tc>
          <w:tcPr>
            <w:tcW w:w="709" w:type="dxa"/>
            <w:vMerge/>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p>
        </w:tc>
        <w:tc>
          <w:tcPr>
            <w:tcW w:w="1134" w:type="dxa"/>
            <w:vMerge w:val="restart"/>
            <w:tcBorders>
              <w:top w:val="single" w:sz="4" w:space="0" w:color="auto"/>
              <w:left w:val="single" w:sz="4" w:space="0" w:color="auto"/>
              <w:bottom w:val="single" w:sz="4" w:space="0" w:color="auto"/>
              <w:right w:val="single" w:sz="4" w:space="0" w:color="auto"/>
            </w:tcBorders>
          </w:tcPr>
          <w:p w:rsidR="00B12CD6" w:rsidRPr="00B84B35" w:rsidRDefault="00B12CD6" w:rsidP="00B84B35">
            <w:pPr>
              <w:widowControl w:val="0"/>
              <w:tabs>
                <w:tab w:val="left" w:pos="492"/>
              </w:tabs>
              <w:autoSpaceDE w:val="0"/>
              <w:autoSpaceDN w:val="0"/>
              <w:adjustRightInd w:val="0"/>
              <w:spacing w:after="0" w:line="240" w:lineRule="auto"/>
              <w:ind w:left="-75" w:right="-75" w:firstLine="75"/>
              <w:jc w:val="center"/>
              <w:rPr>
                <w:rFonts w:ascii="Times New Roman" w:hAnsi="Times New Roman" w:cs="Times New Roman"/>
                <w:sz w:val="16"/>
                <w:szCs w:val="16"/>
              </w:rPr>
            </w:pPr>
            <w:r>
              <w:rPr>
                <w:rFonts w:ascii="Times New Roman" w:hAnsi="Times New Roman" w:cs="Times New Roman"/>
                <w:sz w:val="16"/>
                <w:szCs w:val="16"/>
              </w:rPr>
              <w:t>Год</w:t>
            </w:r>
          </w:p>
        </w:tc>
        <w:tc>
          <w:tcPr>
            <w:tcW w:w="1844" w:type="dxa"/>
            <w:gridSpan w:val="2"/>
            <w:tcBorders>
              <w:top w:val="single" w:sz="4" w:space="0" w:color="auto"/>
              <w:left w:val="single" w:sz="4" w:space="0" w:color="auto"/>
              <w:bottom w:val="single" w:sz="4" w:space="0" w:color="auto"/>
              <w:right w:val="single" w:sz="4" w:space="0" w:color="auto"/>
            </w:tcBorders>
          </w:tcPr>
          <w:p w:rsidR="00B12CD6" w:rsidRPr="00B84B35" w:rsidRDefault="00B12CD6" w:rsidP="009A07AF">
            <w:pPr>
              <w:widowControl w:val="0"/>
              <w:autoSpaceDE w:val="0"/>
              <w:autoSpaceDN w:val="0"/>
              <w:adjustRightInd w:val="0"/>
              <w:spacing w:after="0" w:line="240" w:lineRule="auto"/>
              <w:ind w:right="603"/>
              <w:jc w:val="center"/>
              <w:rPr>
                <w:rFonts w:ascii="Times New Roman" w:hAnsi="Times New Roman" w:cs="Times New Roman"/>
                <w:sz w:val="16"/>
                <w:szCs w:val="16"/>
              </w:rPr>
            </w:pPr>
            <w:r w:rsidRPr="00B84B35">
              <w:rPr>
                <w:rFonts w:ascii="Times New Roman" w:hAnsi="Times New Roman" w:cs="Times New Roman"/>
                <w:sz w:val="16"/>
                <w:szCs w:val="16"/>
              </w:rPr>
              <w:t>Общий объем финансирования, тыс. рублей</w:t>
            </w:r>
          </w:p>
        </w:tc>
        <w:tc>
          <w:tcPr>
            <w:tcW w:w="992" w:type="dxa"/>
            <w:vMerge w:val="restart"/>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r w:rsidRPr="00B84B35">
              <w:rPr>
                <w:rFonts w:ascii="Times New Roman" w:hAnsi="Times New Roman" w:cs="Times New Roman"/>
                <w:sz w:val="16"/>
                <w:szCs w:val="16"/>
              </w:rPr>
              <w:t>Федеральный бюджет</w:t>
            </w:r>
          </w:p>
        </w:tc>
        <w:tc>
          <w:tcPr>
            <w:tcW w:w="993" w:type="dxa"/>
            <w:vMerge w:val="restart"/>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r w:rsidRPr="00B84B35">
              <w:rPr>
                <w:rFonts w:ascii="Times New Roman" w:hAnsi="Times New Roman" w:cs="Times New Roman"/>
                <w:sz w:val="16"/>
                <w:szCs w:val="16"/>
              </w:rPr>
              <w:t>Областной бюджет</w:t>
            </w:r>
          </w:p>
        </w:tc>
        <w:tc>
          <w:tcPr>
            <w:tcW w:w="992" w:type="dxa"/>
            <w:vMerge w:val="restart"/>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r>
              <w:rPr>
                <w:rFonts w:ascii="Times New Roman" w:hAnsi="Times New Roman" w:cs="Times New Roman"/>
                <w:sz w:val="16"/>
                <w:szCs w:val="16"/>
              </w:rPr>
              <w:t>Районный бюджет</w:t>
            </w:r>
          </w:p>
        </w:tc>
        <w:tc>
          <w:tcPr>
            <w:tcW w:w="992" w:type="dxa"/>
            <w:vMerge w:val="restart"/>
            <w:tcBorders>
              <w:top w:val="single" w:sz="4" w:space="0" w:color="auto"/>
              <w:left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r w:rsidRPr="00B84B35">
              <w:rPr>
                <w:rFonts w:ascii="Times New Roman" w:hAnsi="Times New Roman" w:cs="Times New Roman"/>
                <w:sz w:val="16"/>
                <w:szCs w:val="16"/>
              </w:rPr>
              <w:t>Внебюджетные средства</w:t>
            </w:r>
          </w:p>
        </w:tc>
        <w:tc>
          <w:tcPr>
            <w:tcW w:w="1418" w:type="dxa"/>
            <w:vMerge/>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p>
        </w:tc>
      </w:tr>
      <w:tr w:rsidR="009A07AF" w:rsidRPr="00B84B35" w:rsidTr="004D40EC">
        <w:trPr>
          <w:trHeight w:val="832"/>
          <w:tblCellSpacing w:w="5" w:type="nil"/>
        </w:trPr>
        <w:tc>
          <w:tcPr>
            <w:tcW w:w="1417" w:type="dxa"/>
            <w:vMerge/>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p>
        </w:tc>
        <w:tc>
          <w:tcPr>
            <w:tcW w:w="1276" w:type="dxa"/>
            <w:vMerge/>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p>
        </w:tc>
        <w:tc>
          <w:tcPr>
            <w:tcW w:w="709" w:type="dxa"/>
            <w:vMerge/>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p>
        </w:tc>
        <w:tc>
          <w:tcPr>
            <w:tcW w:w="994" w:type="dxa"/>
            <w:tcBorders>
              <w:top w:val="single" w:sz="4" w:space="0" w:color="auto"/>
              <w:left w:val="single" w:sz="4" w:space="0" w:color="auto"/>
              <w:bottom w:val="single" w:sz="4" w:space="0" w:color="auto"/>
              <w:right w:val="single" w:sz="4" w:space="0" w:color="auto"/>
            </w:tcBorders>
          </w:tcPr>
          <w:p w:rsidR="00B12CD6" w:rsidRPr="00B84B35" w:rsidRDefault="00B12CD6" w:rsidP="004D40EC">
            <w:pPr>
              <w:widowControl w:val="0"/>
              <w:autoSpaceDE w:val="0"/>
              <w:autoSpaceDN w:val="0"/>
              <w:adjustRightInd w:val="0"/>
              <w:spacing w:after="0" w:line="240" w:lineRule="auto"/>
              <w:ind w:left="-753" w:firstLine="753"/>
              <w:jc w:val="center"/>
              <w:rPr>
                <w:rFonts w:ascii="Times New Roman" w:hAnsi="Times New Roman" w:cs="Times New Roman"/>
                <w:sz w:val="16"/>
                <w:szCs w:val="16"/>
              </w:rPr>
            </w:pPr>
            <w:r w:rsidRPr="00B84B35">
              <w:rPr>
                <w:rFonts w:ascii="Times New Roman" w:hAnsi="Times New Roman" w:cs="Times New Roman"/>
                <w:sz w:val="16"/>
                <w:szCs w:val="16"/>
              </w:rPr>
              <w:t>ВСЕГО</w:t>
            </w:r>
          </w:p>
        </w:tc>
        <w:tc>
          <w:tcPr>
            <w:tcW w:w="850" w:type="dxa"/>
            <w:tcBorders>
              <w:top w:val="single" w:sz="4" w:space="0" w:color="auto"/>
              <w:left w:val="single" w:sz="4" w:space="0" w:color="auto"/>
              <w:bottom w:val="single" w:sz="4" w:space="0" w:color="auto"/>
              <w:right w:val="single" w:sz="4" w:space="0" w:color="auto"/>
            </w:tcBorders>
          </w:tcPr>
          <w:p w:rsidR="00B12CD6" w:rsidRPr="00B84B35" w:rsidRDefault="00B12CD6" w:rsidP="004D40EC">
            <w:pPr>
              <w:widowControl w:val="0"/>
              <w:autoSpaceDE w:val="0"/>
              <w:autoSpaceDN w:val="0"/>
              <w:adjustRightInd w:val="0"/>
              <w:spacing w:after="0" w:line="240" w:lineRule="auto"/>
              <w:jc w:val="center"/>
              <w:rPr>
                <w:rFonts w:ascii="Times New Roman" w:hAnsi="Times New Roman" w:cs="Times New Roman"/>
                <w:sz w:val="16"/>
                <w:szCs w:val="16"/>
              </w:rPr>
            </w:pPr>
            <w:r w:rsidRPr="00B84B35">
              <w:rPr>
                <w:rFonts w:ascii="Times New Roman" w:hAnsi="Times New Roman" w:cs="Times New Roman"/>
                <w:sz w:val="16"/>
                <w:szCs w:val="16"/>
              </w:rPr>
              <w:t>в т.ч. расходы на ПИР и ПСД</w:t>
            </w:r>
          </w:p>
        </w:tc>
        <w:tc>
          <w:tcPr>
            <w:tcW w:w="992" w:type="dxa"/>
            <w:vMerge/>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p>
        </w:tc>
        <w:tc>
          <w:tcPr>
            <w:tcW w:w="993" w:type="dxa"/>
            <w:vMerge/>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p>
        </w:tc>
        <w:tc>
          <w:tcPr>
            <w:tcW w:w="992" w:type="dxa"/>
            <w:vMerge/>
            <w:tcBorders>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p>
        </w:tc>
        <w:tc>
          <w:tcPr>
            <w:tcW w:w="1418" w:type="dxa"/>
            <w:vMerge/>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p>
        </w:tc>
      </w:tr>
      <w:tr w:rsidR="009A07AF" w:rsidRPr="00B84B35" w:rsidTr="004D40EC">
        <w:trPr>
          <w:trHeight w:val="253"/>
          <w:tblCellSpacing w:w="5" w:type="nil"/>
        </w:trPr>
        <w:tc>
          <w:tcPr>
            <w:tcW w:w="1417"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r w:rsidRPr="00B84B35">
              <w:rPr>
                <w:rFonts w:ascii="Times New Roman" w:hAnsi="Times New Roman" w:cs="Times New Roman"/>
                <w:sz w:val="16"/>
                <w:szCs w:val="16"/>
              </w:rPr>
              <w:t>1</w:t>
            </w:r>
          </w:p>
        </w:tc>
        <w:tc>
          <w:tcPr>
            <w:tcW w:w="1276"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r w:rsidRPr="00B84B35">
              <w:rPr>
                <w:rFonts w:ascii="Times New Roman" w:hAnsi="Times New Roman" w:cs="Times New Roman"/>
                <w:sz w:val="16"/>
                <w:szCs w:val="16"/>
              </w:rPr>
              <w:t>2</w:t>
            </w:r>
          </w:p>
        </w:tc>
        <w:tc>
          <w:tcPr>
            <w:tcW w:w="709"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r w:rsidRPr="00B84B35">
              <w:rPr>
                <w:rFonts w:ascii="Times New Roman" w:hAnsi="Times New Roman" w:cs="Times New Roman"/>
                <w:sz w:val="16"/>
                <w:szCs w:val="16"/>
              </w:rPr>
              <w:t>3</w:t>
            </w:r>
          </w:p>
        </w:tc>
        <w:tc>
          <w:tcPr>
            <w:tcW w:w="992"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r w:rsidRPr="00B84B35">
              <w:rPr>
                <w:rFonts w:ascii="Times New Roman" w:hAnsi="Times New Roman" w:cs="Times New Roman"/>
                <w:sz w:val="16"/>
                <w:szCs w:val="16"/>
              </w:rPr>
              <w:t>4</w:t>
            </w:r>
          </w:p>
        </w:tc>
        <w:tc>
          <w:tcPr>
            <w:tcW w:w="1134"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r w:rsidRPr="00B84B35">
              <w:rPr>
                <w:rFonts w:ascii="Times New Roman" w:hAnsi="Times New Roman" w:cs="Times New Roman"/>
                <w:sz w:val="16"/>
                <w:szCs w:val="16"/>
              </w:rPr>
              <w:t>5</w:t>
            </w:r>
          </w:p>
        </w:tc>
        <w:tc>
          <w:tcPr>
            <w:tcW w:w="850"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r w:rsidRPr="00B84B35">
              <w:rPr>
                <w:rFonts w:ascii="Times New Roman" w:hAnsi="Times New Roman" w:cs="Times New Roman"/>
                <w:sz w:val="16"/>
                <w:szCs w:val="16"/>
              </w:rPr>
              <w:t>6</w:t>
            </w:r>
          </w:p>
        </w:tc>
        <w:tc>
          <w:tcPr>
            <w:tcW w:w="1134"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r w:rsidRPr="00B84B35">
              <w:rPr>
                <w:rFonts w:ascii="Times New Roman" w:hAnsi="Times New Roman" w:cs="Times New Roman"/>
                <w:sz w:val="16"/>
                <w:szCs w:val="16"/>
              </w:rPr>
              <w:t>7</w:t>
            </w:r>
          </w:p>
        </w:tc>
        <w:tc>
          <w:tcPr>
            <w:tcW w:w="994"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r w:rsidRPr="00B84B35">
              <w:rPr>
                <w:rFonts w:ascii="Times New Roman" w:hAnsi="Times New Roman" w:cs="Times New Roman"/>
                <w:sz w:val="16"/>
                <w:szCs w:val="16"/>
              </w:rPr>
              <w:t>8</w:t>
            </w:r>
          </w:p>
        </w:tc>
        <w:tc>
          <w:tcPr>
            <w:tcW w:w="850"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r w:rsidRPr="00B84B35">
              <w:rPr>
                <w:rFonts w:ascii="Times New Roman" w:hAnsi="Times New Roman" w:cs="Times New Roman"/>
                <w:sz w:val="16"/>
                <w:szCs w:val="16"/>
              </w:rPr>
              <w:t>9</w:t>
            </w:r>
          </w:p>
        </w:tc>
        <w:tc>
          <w:tcPr>
            <w:tcW w:w="992"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r w:rsidRPr="00B84B35">
              <w:rPr>
                <w:rFonts w:ascii="Times New Roman" w:hAnsi="Times New Roman" w:cs="Times New Roman"/>
                <w:sz w:val="16"/>
                <w:szCs w:val="16"/>
              </w:rPr>
              <w:t>10</w:t>
            </w:r>
          </w:p>
        </w:tc>
        <w:tc>
          <w:tcPr>
            <w:tcW w:w="993"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r w:rsidRPr="00B84B35">
              <w:rPr>
                <w:rFonts w:ascii="Times New Roman" w:hAnsi="Times New Roman" w:cs="Times New Roman"/>
                <w:sz w:val="16"/>
                <w:szCs w:val="16"/>
              </w:rPr>
              <w:t>11</w:t>
            </w:r>
          </w:p>
        </w:tc>
        <w:tc>
          <w:tcPr>
            <w:tcW w:w="992"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r w:rsidRPr="00B84B35">
              <w:rPr>
                <w:rFonts w:ascii="Times New Roman" w:hAnsi="Times New Roman" w:cs="Times New Roman"/>
                <w:sz w:val="16"/>
                <w:szCs w:val="16"/>
              </w:rPr>
              <w:t>12</w:t>
            </w:r>
          </w:p>
        </w:tc>
        <w:tc>
          <w:tcPr>
            <w:tcW w:w="992"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p>
        </w:tc>
        <w:tc>
          <w:tcPr>
            <w:tcW w:w="1418"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r w:rsidRPr="00B84B35">
              <w:rPr>
                <w:rFonts w:ascii="Times New Roman" w:hAnsi="Times New Roman" w:cs="Times New Roman"/>
                <w:sz w:val="16"/>
                <w:szCs w:val="16"/>
              </w:rPr>
              <w:t>13</w:t>
            </w:r>
          </w:p>
        </w:tc>
      </w:tr>
      <w:tr w:rsidR="009A07AF" w:rsidRPr="00B84B35" w:rsidTr="004D40EC">
        <w:trPr>
          <w:tblCellSpacing w:w="5" w:type="nil"/>
        </w:trPr>
        <w:tc>
          <w:tcPr>
            <w:tcW w:w="1417" w:type="dxa"/>
            <w:vMerge w:val="restart"/>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r w:rsidRPr="00B84B35">
              <w:rPr>
                <w:rFonts w:ascii="Times New Roman" w:hAnsi="Times New Roman" w:cs="Times New Roman"/>
                <w:sz w:val="16"/>
                <w:szCs w:val="16"/>
              </w:rPr>
              <w:t>Наименование основного мероприятия 1, в том числе:</w:t>
            </w:r>
          </w:p>
        </w:tc>
        <w:tc>
          <w:tcPr>
            <w:tcW w:w="1276" w:type="dxa"/>
            <w:vMerge w:val="restart"/>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709" w:type="dxa"/>
            <w:vMerge w:val="restart"/>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r w:rsidRPr="00B84B35">
              <w:rPr>
                <w:rFonts w:ascii="Times New Roman" w:hAnsi="Times New Roman" w:cs="Times New Roman"/>
                <w:sz w:val="16"/>
                <w:szCs w:val="16"/>
              </w:rPr>
              <w:t>-</w:t>
            </w:r>
          </w:p>
        </w:tc>
        <w:tc>
          <w:tcPr>
            <w:tcW w:w="992" w:type="dxa"/>
            <w:vMerge w:val="restart"/>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r w:rsidRPr="00B84B35">
              <w:rPr>
                <w:rFonts w:ascii="Times New Roman" w:hAnsi="Times New Roman" w:cs="Times New Roman"/>
                <w:sz w:val="16"/>
                <w:szCs w:val="16"/>
              </w:rPr>
              <w:t>-</w:t>
            </w:r>
          </w:p>
        </w:tc>
        <w:tc>
          <w:tcPr>
            <w:tcW w:w="1134" w:type="dxa"/>
            <w:vMerge w:val="restart"/>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r w:rsidRPr="00B84B35">
              <w:rPr>
                <w:rFonts w:ascii="Times New Roman" w:hAnsi="Times New Roman" w:cs="Times New Roman"/>
                <w:sz w:val="16"/>
                <w:szCs w:val="16"/>
              </w:rPr>
              <w:t>-</w:t>
            </w:r>
          </w:p>
        </w:tc>
        <w:tc>
          <w:tcPr>
            <w:tcW w:w="850" w:type="dxa"/>
            <w:vMerge w:val="restart"/>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r w:rsidRPr="00B84B35">
              <w:rPr>
                <w:rFonts w:ascii="Times New Roman" w:hAnsi="Times New Roman" w:cs="Times New Roman"/>
                <w:sz w:val="16"/>
                <w:szCs w:val="16"/>
              </w:rPr>
              <w:t>-</w:t>
            </w:r>
          </w:p>
        </w:tc>
        <w:tc>
          <w:tcPr>
            <w:tcW w:w="1134" w:type="dxa"/>
            <w:tcBorders>
              <w:top w:val="single" w:sz="4" w:space="0" w:color="auto"/>
              <w:left w:val="single" w:sz="4" w:space="0" w:color="auto"/>
              <w:bottom w:val="single" w:sz="4" w:space="0" w:color="auto"/>
              <w:right w:val="single" w:sz="4" w:space="0" w:color="auto"/>
            </w:tcBorders>
          </w:tcPr>
          <w:p w:rsidR="00B12CD6" w:rsidRDefault="00B12CD6" w:rsidP="009A07AF">
            <w:pPr>
              <w:widowControl w:val="0"/>
              <w:autoSpaceDE w:val="0"/>
              <w:autoSpaceDN w:val="0"/>
              <w:adjustRightInd w:val="0"/>
              <w:spacing w:after="0" w:line="240" w:lineRule="auto"/>
              <w:jc w:val="center"/>
              <w:rPr>
                <w:rFonts w:ascii="Times New Roman" w:hAnsi="Times New Roman" w:cs="Times New Roman"/>
                <w:sz w:val="16"/>
                <w:szCs w:val="16"/>
              </w:rPr>
            </w:pPr>
            <w:r w:rsidRPr="00B84B35">
              <w:rPr>
                <w:rFonts w:ascii="Times New Roman" w:hAnsi="Times New Roman" w:cs="Times New Roman"/>
                <w:sz w:val="16"/>
                <w:szCs w:val="16"/>
              </w:rPr>
              <w:t>Всего по основному мероприятию за вес</w:t>
            </w:r>
            <w:r w:rsidR="009A07AF">
              <w:rPr>
                <w:rFonts w:ascii="Times New Roman" w:hAnsi="Times New Roman" w:cs="Times New Roman"/>
                <w:sz w:val="16"/>
                <w:szCs w:val="16"/>
              </w:rPr>
              <w:t>ь период реализации  муниципаль</w:t>
            </w:r>
            <w:r w:rsidRPr="00B84B35">
              <w:rPr>
                <w:rFonts w:ascii="Times New Roman" w:hAnsi="Times New Roman" w:cs="Times New Roman"/>
                <w:sz w:val="16"/>
                <w:szCs w:val="16"/>
              </w:rPr>
              <w:t>ной программы</w:t>
            </w:r>
          </w:p>
          <w:p w:rsidR="009A07AF" w:rsidRPr="00B84B35" w:rsidRDefault="009A07AF" w:rsidP="009A07AF">
            <w:pPr>
              <w:widowControl w:val="0"/>
              <w:autoSpaceDE w:val="0"/>
              <w:autoSpaceDN w:val="0"/>
              <w:adjustRightInd w:val="0"/>
              <w:spacing w:after="0" w:line="240" w:lineRule="auto"/>
              <w:jc w:val="center"/>
              <w:rPr>
                <w:rFonts w:ascii="Times New Roman" w:hAnsi="Times New Roman" w:cs="Times New Roman"/>
                <w:sz w:val="16"/>
                <w:szCs w:val="16"/>
              </w:rPr>
            </w:pPr>
          </w:p>
        </w:tc>
        <w:tc>
          <w:tcPr>
            <w:tcW w:w="994"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993"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1418" w:type="dxa"/>
            <w:vMerge w:val="restart"/>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r w:rsidRPr="00B84B35">
              <w:rPr>
                <w:rFonts w:ascii="Times New Roman" w:hAnsi="Times New Roman" w:cs="Times New Roman"/>
                <w:sz w:val="16"/>
                <w:szCs w:val="16"/>
              </w:rPr>
              <w:t>-</w:t>
            </w:r>
          </w:p>
        </w:tc>
      </w:tr>
      <w:tr w:rsidR="009A07AF" w:rsidRPr="00B84B35" w:rsidTr="004D40EC">
        <w:trPr>
          <w:tblCellSpacing w:w="5" w:type="nil"/>
        </w:trPr>
        <w:tc>
          <w:tcPr>
            <w:tcW w:w="1417" w:type="dxa"/>
            <w:vMerge/>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p>
        </w:tc>
        <w:tc>
          <w:tcPr>
            <w:tcW w:w="1276" w:type="dxa"/>
            <w:vMerge/>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p>
        </w:tc>
        <w:tc>
          <w:tcPr>
            <w:tcW w:w="709" w:type="dxa"/>
            <w:vMerge/>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p>
        </w:tc>
        <w:tc>
          <w:tcPr>
            <w:tcW w:w="1134" w:type="dxa"/>
            <w:tcBorders>
              <w:top w:val="single" w:sz="4" w:space="0" w:color="auto"/>
              <w:left w:val="single" w:sz="4" w:space="0" w:color="auto"/>
              <w:bottom w:val="single" w:sz="4" w:space="0" w:color="auto"/>
              <w:right w:val="single" w:sz="4" w:space="0" w:color="auto"/>
            </w:tcBorders>
          </w:tcPr>
          <w:p w:rsidR="009A07AF" w:rsidRDefault="00B12CD6" w:rsidP="009A07AF">
            <w:pPr>
              <w:widowControl w:val="0"/>
              <w:autoSpaceDE w:val="0"/>
              <w:autoSpaceDN w:val="0"/>
              <w:adjustRightInd w:val="0"/>
              <w:spacing w:after="0" w:line="240" w:lineRule="auto"/>
              <w:ind w:left="-642" w:right="-217" w:firstLine="567"/>
              <w:jc w:val="center"/>
              <w:rPr>
                <w:rFonts w:ascii="Times New Roman" w:hAnsi="Times New Roman" w:cs="Times New Roman"/>
                <w:sz w:val="16"/>
                <w:szCs w:val="16"/>
              </w:rPr>
            </w:pPr>
            <w:r w:rsidRPr="00B84B35">
              <w:rPr>
                <w:rFonts w:ascii="Times New Roman" w:hAnsi="Times New Roman" w:cs="Times New Roman"/>
                <w:sz w:val="16"/>
                <w:szCs w:val="16"/>
              </w:rPr>
              <w:t>в том числе на трехлетний</w:t>
            </w:r>
          </w:p>
          <w:p w:rsidR="00B12CD6" w:rsidRDefault="00B12CD6" w:rsidP="009A07AF">
            <w:pPr>
              <w:widowControl w:val="0"/>
              <w:autoSpaceDE w:val="0"/>
              <w:autoSpaceDN w:val="0"/>
              <w:adjustRightInd w:val="0"/>
              <w:spacing w:after="0" w:line="240" w:lineRule="auto"/>
              <w:ind w:left="-642" w:right="-217" w:firstLine="567"/>
              <w:jc w:val="center"/>
              <w:rPr>
                <w:rFonts w:ascii="Times New Roman" w:hAnsi="Times New Roman" w:cs="Times New Roman"/>
                <w:sz w:val="16"/>
                <w:szCs w:val="16"/>
              </w:rPr>
            </w:pPr>
            <w:r w:rsidRPr="00B84B35">
              <w:rPr>
                <w:rFonts w:ascii="Times New Roman" w:hAnsi="Times New Roman" w:cs="Times New Roman"/>
                <w:sz w:val="16"/>
                <w:szCs w:val="16"/>
              </w:rPr>
              <w:t>бюджетный период:</w:t>
            </w:r>
          </w:p>
          <w:p w:rsidR="009A07AF" w:rsidRPr="00B84B35" w:rsidRDefault="009A07AF" w:rsidP="009A07AF">
            <w:pPr>
              <w:widowControl w:val="0"/>
              <w:autoSpaceDE w:val="0"/>
              <w:autoSpaceDN w:val="0"/>
              <w:adjustRightInd w:val="0"/>
              <w:spacing w:after="0" w:line="240" w:lineRule="auto"/>
              <w:ind w:left="-642" w:right="-217" w:firstLine="567"/>
              <w:jc w:val="center"/>
              <w:rPr>
                <w:rFonts w:ascii="Times New Roman" w:hAnsi="Times New Roman" w:cs="Times New Roman"/>
                <w:sz w:val="16"/>
                <w:szCs w:val="16"/>
              </w:rPr>
            </w:pPr>
          </w:p>
        </w:tc>
        <w:tc>
          <w:tcPr>
            <w:tcW w:w="994"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993"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1418" w:type="dxa"/>
            <w:vMerge/>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r>
      <w:tr w:rsidR="009A07AF" w:rsidRPr="00B84B35" w:rsidTr="004D40EC">
        <w:trPr>
          <w:tblCellSpacing w:w="5" w:type="nil"/>
        </w:trPr>
        <w:tc>
          <w:tcPr>
            <w:tcW w:w="1417" w:type="dxa"/>
            <w:vMerge/>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p>
        </w:tc>
        <w:tc>
          <w:tcPr>
            <w:tcW w:w="1276" w:type="dxa"/>
            <w:vMerge/>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p>
        </w:tc>
        <w:tc>
          <w:tcPr>
            <w:tcW w:w="709" w:type="dxa"/>
            <w:vMerge/>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p>
        </w:tc>
        <w:tc>
          <w:tcPr>
            <w:tcW w:w="1134" w:type="dxa"/>
            <w:tcBorders>
              <w:top w:val="single" w:sz="4" w:space="0" w:color="auto"/>
              <w:left w:val="single" w:sz="4" w:space="0" w:color="auto"/>
              <w:bottom w:val="single" w:sz="4" w:space="0" w:color="auto"/>
              <w:right w:val="single" w:sz="4" w:space="0" w:color="auto"/>
            </w:tcBorders>
          </w:tcPr>
          <w:p w:rsidR="00B12CD6" w:rsidRDefault="00B12CD6" w:rsidP="009A07AF">
            <w:pPr>
              <w:widowControl w:val="0"/>
              <w:autoSpaceDE w:val="0"/>
              <w:autoSpaceDN w:val="0"/>
              <w:adjustRightInd w:val="0"/>
              <w:spacing w:after="0" w:line="240" w:lineRule="auto"/>
              <w:jc w:val="center"/>
              <w:rPr>
                <w:rFonts w:ascii="Times New Roman" w:hAnsi="Times New Roman" w:cs="Times New Roman"/>
                <w:sz w:val="16"/>
                <w:szCs w:val="16"/>
              </w:rPr>
            </w:pPr>
            <w:r w:rsidRPr="00B84B35">
              <w:rPr>
                <w:rFonts w:ascii="Times New Roman" w:hAnsi="Times New Roman" w:cs="Times New Roman"/>
                <w:sz w:val="16"/>
                <w:szCs w:val="16"/>
              </w:rPr>
              <w:t>текущий финансовый год</w:t>
            </w:r>
          </w:p>
          <w:p w:rsidR="009A07AF" w:rsidRPr="00B84B35" w:rsidRDefault="009A07AF" w:rsidP="009A07AF">
            <w:pPr>
              <w:widowControl w:val="0"/>
              <w:autoSpaceDE w:val="0"/>
              <w:autoSpaceDN w:val="0"/>
              <w:adjustRightInd w:val="0"/>
              <w:spacing w:after="0" w:line="240" w:lineRule="auto"/>
              <w:jc w:val="center"/>
              <w:rPr>
                <w:rFonts w:ascii="Times New Roman" w:hAnsi="Times New Roman" w:cs="Times New Roman"/>
                <w:sz w:val="16"/>
                <w:szCs w:val="16"/>
              </w:rPr>
            </w:pPr>
          </w:p>
        </w:tc>
        <w:tc>
          <w:tcPr>
            <w:tcW w:w="994"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993"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1418" w:type="dxa"/>
            <w:vMerge/>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r>
      <w:tr w:rsidR="009A07AF" w:rsidRPr="00B84B35" w:rsidTr="004D40EC">
        <w:trPr>
          <w:tblCellSpacing w:w="5" w:type="nil"/>
        </w:trPr>
        <w:tc>
          <w:tcPr>
            <w:tcW w:w="1417" w:type="dxa"/>
            <w:vMerge/>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p>
        </w:tc>
        <w:tc>
          <w:tcPr>
            <w:tcW w:w="1276" w:type="dxa"/>
            <w:vMerge/>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p>
        </w:tc>
        <w:tc>
          <w:tcPr>
            <w:tcW w:w="709" w:type="dxa"/>
            <w:vMerge/>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p>
        </w:tc>
        <w:tc>
          <w:tcPr>
            <w:tcW w:w="1134" w:type="dxa"/>
            <w:tcBorders>
              <w:top w:val="single" w:sz="4" w:space="0" w:color="auto"/>
              <w:left w:val="single" w:sz="4" w:space="0" w:color="auto"/>
              <w:bottom w:val="single" w:sz="4" w:space="0" w:color="auto"/>
              <w:right w:val="single" w:sz="4" w:space="0" w:color="auto"/>
            </w:tcBorders>
          </w:tcPr>
          <w:p w:rsidR="00B12CD6" w:rsidRDefault="00B12CD6" w:rsidP="009A07AF">
            <w:pPr>
              <w:widowControl w:val="0"/>
              <w:autoSpaceDE w:val="0"/>
              <w:autoSpaceDN w:val="0"/>
              <w:adjustRightInd w:val="0"/>
              <w:spacing w:after="0" w:line="240" w:lineRule="auto"/>
              <w:jc w:val="center"/>
              <w:rPr>
                <w:rFonts w:ascii="Times New Roman" w:hAnsi="Times New Roman" w:cs="Times New Roman"/>
                <w:sz w:val="16"/>
                <w:szCs w:val="16"/>
              </w:rPr>
            </w:pPr>
            <w:r w:rsidRPr="00B84B35">
              <w:rPr>
                <w:rFonts w:ascii="Times New Roman" w:hAnsi="Times New Roman" w:cs="Times New Roman"/>
                <w:sz w:val="16"/>
                <w:szCs w:val="16"/>
              </w:rPr>
              <w:t>1-й год планового периода</w:t>
            </w:r>
          </w:p>
          <w:p w:rsidR="009A07AF" w:rsidRPr="00B84B35" w:rsidRDefault="009A07AF" w:rsidP="009A07AF">
            <w:pPr>
              <w:widowControl w:val="0"/>
              <w:autoSpaceDE w:val="0"/>
              <w:autoSpaceDN w:val="0"/>
              <w:adjustRightInd w:val="0"/>
              <w:spacing w:after="0" w:line="240" w:lineRule="auto"/>
              <w:jc w:val="center"/>
              <w:rPr>
                <w:rFonts w:ascii="Times New Roman" w:hAnsi="Times New Roman" w:cs="Times New Roman"/>
                <w:sz w:val="16"/>
                <w:szCs w:val="16"/>
              </w:rPr>
            </w:pPr>
          </w:p>
        </w:tc>
        <w:tc>
          <w:tcPr>
            <w:tcW w:w="994"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993"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1418" w:type="dxa"/>
            <w:vMerge/>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r>
      <w:tr w:rsidR="009A07AF" w:rsidRPr="00B84B35" w:rsidTr="004D40EC">
        <w:trPr>
          <w:tblCellSpacing w:w="5" w:type="nil"/>
        </w:trPr>
        <w:tc>
          <w:tcPr>
            <w:tcW w:w="1417" w:type="dxa"/>
            <w:vMerge/>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p>
        </w:tc>
        <w:tc>
          <w:tcPr>
            <w:tcW w:w="1276" w:type="dxa"/>
            <w:vMerge/>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p>
        </w:tc>
        <w:tc>
          <w:tcPr>
            <w:tcW w:w="709" w:type="dxa"/>
            <w:vMerge/>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p>
        </w:tc>
        <w:tc>
          <w:tcPr>
            <w:tcW w:w="1134" w:type="dxa"/>
            <w:tcBorders>
              <w:top w:val="single" w:sz="4" w:space="0" w:color="auto"/>
              <w:left w:val="single" w:sz="4" w:space="0" w:color="auto"/>
              <w:bottom w:val="single" w:sz="4" w:space="0" w:color="auto"/>
              <w:right w:val="single" w:sz="4" w:space="0" w:color="auto"/>
            </w:tcBorders>
          </w:tcPr>
          <w:p w:rsidR="00B12CD6" w:rsidRDefault="00B12CD6" w:rsidP="009A07AF">
            <w:pPr>
              <w:widowControl w:val="0"/>
              <w:autoSpaceDE w:val="0"/>
              <w:autoSpaceDN w:val="0"/>
              <w:adjustRightInd w:val="0"/>
              <w:spacing w:after="0" w:line="240" w:lineRule="auto"/>
              <w:jc w:val="center"/>
              <w:rPr>
                <w:rFonts w:ascii="Times New Roman" w:hAnsi="Times New Roman" w:cs="Times New Roman"/>
                <w:sz w:val="16"/>
                <w:szCs w:val="16"/>
              </w:rPr>
            </w:pPr>
            <w:r w:rsidRPr="00B84B35">
              <w:rPr>
                <w:rFonts w:ascii="Times New Roman" w:hAnsi="Times New Roman" w:cs="Times New Roman"/>
                <w:sz w:val="16"/>
                <w:szCs w:val="16"/>
              </w:rPr>
              <w:t>2-й год планового периода</w:t>
            </w:r>
          </w:p>
          <w:p w:rsidR="009A07AF" w:rsidRPr="00B84B35" w:rsidRDefault="009A07AF" w:rsidP="009A07AF">
            <w:pPr>
              <w:widowControl w:val="0"/>
              <w:autoSpaceDE w:val="0"/>
              <w:autoSpaceDN w:val="0"/>
              <w:adjustRightInd w:val="0"/>
              <w:spacing w:after="0" w:line="240" w:lineRule="auto"/>
              <w:jc w:val="center"/>
              <w:rPr>
                <w:rFonts w:ascii="Times New Roman" w:hAnsi="Times New Roman" w:cs="Times New Roman"/>
                <w:sz w:val="16"/>
                <w:szCs w:val="16"/>
              </w:rPr>
            </w:pPr>
          </w:p>
        </w:tc>
        <w:tc>
          <w:tcPr>
            <w:tcW w:w="994"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993"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1418" w:type="dxa"/>
            <w:vMerge/>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r>
      <w:tr w:rsidR="009A07AF" w:rsidRPr="00B84B35" w:rsidTr="004D40EC">
        <w:trPr>
          <w:tblCellSpacing w:w="5" w:type="nil"/>
        </w:trPr>
        <w:tc>
          <w:tcPr>
            <w:tcW w:w="1417" w:type="dxa"/>
            <w:vMerge w:val="restart"/>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r w:rsidRPr="00B84B35">
              <w:rPr>
                <w:rFonts w:ascii="Times New Roman" w:hAnsi="Times New Roman" w:cs="Times New Roman"/>
                <w:sz w:val="16"/>
                <w:szCs w:val="16"/>
              </w:rPr>
              <w:t>Наименование объекта 1.1</w:t>
            </w:r>
          </w:p>
        </w:tc>
        <w:tc>
          <w:tcPr>
            <w:tcW w:w="1276" w:type="dxa"/>
            <w:vMerge w:val="restart"/>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709" w:type="dxa"/>
            <w:vMerge w:val="restart"/>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992" w:type="dxa"/>
            <w:vMerge w:val="restart"/>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1134" w:type="dxa"/>
            <w:vMerge w:val="restart"/>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850" w:type="dxa"/>
            <w:vMerge w:val="restart"/>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1134" w:type="dxa"/>
            <w:tcBorders>
              <w:top w:val="single" w:sz="4" w:space="0" w:color="auto"/>
              <w:left w:val="single" w:sz="4" w:space="0" w:color="auto"/>
              <w:bottom w:val="single" w:sz="4" w:space="0" w:color="auto"/>
              <w:right w:val="single" w:sz="4" w:space="0" w:color="auto"/>
            </w:tcBorders>
          </w:tcPr>
          <w:p w:rsidR="00B12CD6" w:rsidRPr="00B84B35" w:rsidRDefault="00B12CD6" w:rsidP="009A07AF">
            <w:pPr>
              <w:widowControl w:val="0"/>
              <w:autoSpaceDE w:val="0"/>
              <w:autoSpaceDN w:val="0"/>
              <w:adjustRightInd w:val="0"/>
              <w:spacing w:after="0" w:line="240" w:lineRule="auto"/>
              <w:jc w:val="center"/>
              <w:rPr>
                <w:rFonts w:ascii="Times New Roman" w:hAnsi="Times New Roman" w:cs="Times New Roman"/>
                <w:sz w:val="16"/>
                <w:szCs w:val="16"/>
              </w:rPr>
            </w:pPr>
            <w:r w:rsidRPr="00B84B35">
              <w:rPr>
                <w:rFonts w:ascii="Times New Roman" w:hAnsi="Times New Roman" w:cs="Times New Roman"/>
                <w:sz w:val="16"/>
                <w:szCs w:val="16"/>
              </w:rPr>
              <w:t xml:space="preserve">Всего по объекту за весь период </w:t>
            </w:r>
            <w:r w:rsidR="009A07AF">
              <w:rPr>
                <w:rFonts w:ascii="Times New Roman" w:hAnsi="Times New Roman" w:cs="Times New Roman"/>
                <w:sz w:val="16"/>
                <w:szCs w:val="16"/>
              </w:rPr>
              <w:t>реализации  муниципаль</w:t>
            </w:r>
            <w:r w:rsidRPr="00B84B35">
              <w:rPr>
                <w:rFonts w:ascii="Times New Roman" w:hAnsi="Times New Roman" w:cs="Times New Roman"/>
                <w:sz w:val="16"/>
                <w:szCs w:val="16"/>
              </w:rPr>
              <w:t xml:space="preserve">ной программы </w:t>
            </w:r>
            <w:hyperlink w:anchor="Par905" w:history="1">
              <w:r w:rsidRPr="00B84B35">
                <w:rPr>
                  <w:rFonts w:ascii="Times New Roman" w:hAnsi="Times New Roman" w:cs="Times New Roman"/>
                  <w:color w:val="0000FF"/>
                  <w:sz w:val="16"/>
                  <w:szCs w:val="16"/>
                </w:rPr>
                <w:t>&lt;3&gt;</w:t>
              </w:r>
            </w:hyperlink>
          </w:p>
        </w:tc>
        <w:tc>
          <w:tcPr>
            <w:tcW w:w="994"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993"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1418" w:type="dxa"/>
            <w:vMerge w:val="restart"/>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r>
      <w:tr w:rsidR="009A07AF" w:rsidRPr="00B84B35" w:rsidTr="004D40EC">
        <w:trPr>
          <w:tblCellSpacing w:w="5" w:type="nil"/>
        </w:trPr>
        <w:tc>
          <w:tcPr>
            <w:tcW w:w="1417" w:type="dxa"/>
            <w:vMerge/>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p>
        </w:tc>
        <w:tc>
          <w:tcPr>
            <w:tcW w:w="1276" w:type="dxa"/>
            <w:vMerge/>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p>
        </w:tc>
        <w:tc>
          <w:tcPr>
            <w:tcW w:w="709" w:type="dxa"/>
            <w:vMerge/>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p>
        </w:tc>
        <w:tc>
          <w:tcPr>
            <w:tcW w:w="1134" w:type="dxa"/>
            <w:tcBorders>
              <w:top w:val="single" w:sz="4" w:space="0" w:color="auto"/>
              <w:left w:val="single" w:sz="4" w:space="0" w:color="auto"/>
              <w:bottom w:val="single" w:sz="4" w:space="0" w:color="auto"/>
              <w:right w:val="single" w:sz="4" w:space="0" w:color="auto"/>
            </w:tcBorders>
          </w:tcPr>
          <w:p w:rsidR="00B12CD6" w:rsidRDefault="00B12CD6" w:rsidP="009A07AF">
            <w:pPr>
              <w:widowControl w:val="0"/>
              <w:autoSpaceDE w:val="0"/>
              <w:autoSpaceDN w:val="0"/>
              <w:adjustRightInd w:val="0"/>
              <w:spacing w:after="0" w:line="240" w:lineRule="auto"/>
              <w:jc w:val="center"/>
              <w:rPr>
                <w:rFonts w:ascii="Times New Roman" w:hAnsi="Times New Roman" w:cs="Times New Roman"/>
                <w:sz w:val="16"/>
                <w:szCs w:val="16"/>
              </w:rPr>
            </w:pPr>
            <w:r w:rsidRPr="00B84B35">
              <w:rPr>
                <w:rFonts w:ascii="Times New Roman" w:hAnsi="Times New Roman" w:cs="Times New Roman"/>
                <w:sz w:val="16"/>
                <w:szCs w:val="16"/>
              </w:rPr>
              <w:t>в том числе на трехлетний бюджетный период:</w:t>
            </w:r>
          </w:p>
          <w:p w:rsidR="009A07AF" w:rsidRPr="00B84B35" w:rsidRDefault="009A07AF" w:rsidP="009A07AF">
            <w:pPr>
              <w:widowControl w:val="0"/>
              <w:autoSpaceDE w:val="0"/>
              <w:autoSpaceDN w:val="0"/>
              <w:adjustRightInd w:val="0"/>
              <w:spacing w:after="0" w:line="240" w:lineRule="auto"/>
              <w:jc w:val="center"/>
              <w:rPr>
                <w:rFonts w:ascii="Times New Roman" w:hAnsi="Times New Roman" w:cs="Times New Roman"/>
                <w:sz w:val="16"/>
                <w:szCs w:val="16"/>
              </w:rPr>
            </w:pPr>
          </w:p>
        </w:tc>
        <w:tc>
          <w:tcPr>
            <w:tcW w:w="994"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993"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1418" w:type="dxa"/>
            <w:vMerge/>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r>
      <w:tr w:rsidR="009A07AF" w:rsidRPr="00B84B35" w:rsidTr="004D40EC">
        <w:trPr>
          <w:tblCellSpacing w:w="5" w:type="nil"/>
        </w:trPr>
        <w:tc>
          <w:tcPr>
            <w:tcW w:w="1417" w:type="dxa"/>
            <w:vMerge/>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p>
        </w:tc>
        <w:tc>
          <w:tcPr>
            <w:tcW w:w="1276" w:type="dxa"/>
            <w:vMerge/>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p>
        </w:tc>
        <w:tc>
          <w:tcPr>
            <w:tcW w:w="709" w:type="dxa"/>
            <w:vMerge/>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p>
        </w:tc>
        <w:tc>
          <w:tcPr>
            <w:tcW w:w="1134" w:type="dxa"/>
            <w:tcBorders>
              <w:top w:val="single" w:sz="4" w:space="0" w:color="auto"/>
              <w:left w:val="single" w:sz="4" w:space="0" w:color="auto"/>
              <w:bottom w:val="single" w:sz="4" w:space="0" w:color="auto"/>
              <w:right w:val="single" w:sz="4" w:space="0" w:color="auto"/>
            </w:tcBorders>
          </w:tcPr>
          <w:p w:rsidR="00B12CD6" w:rsidRDefault="00B12CD6" w:rsidP="009A07AF">
            <w:pPr>
              <w:widowControl w:val="0"/>
              <w:autoSpaceDE w:val="0"/>
              <w:autoSpaceDN w:val="0"/>
              <w:adjustRightInd w:val="0"/>
              <w:spacing w:after="0" w:line="240" w:lineRule="auto"/>
              <w:jc w:val="center"/>
              <w:rPr>
                <w:rFonts w:ascii="Times New Roman" w:hAnsi="Times New Roman" w:cs="Times New Roman"/>
                <w:sz w:val="16"/>
                <w:szCs w:val="16"/>
              </w:rPr>
            </w:pPr>
            <w:r w:rsidRPr="00B84B35">
              <w:rPr>
                <w:rFonts w:ascii="Times New Roman" w:hAnsi="Times New Roman" w:cs="Times New Roman"/>
                <w:sz w:val="16"/>
                <w:szCs w:val="16"/>
              </w:rPr>
              <w:t>текущий финансовый год</w:t>
            </w:r>
          </w:p>
          <w:p w:rsidR="009A07AF" w:rsidRPr="00B84B35" w:rsidRDefault="009A07AF" w:rsidP="009A07AF">
            <w:pPr>
              <w:widowControl w:val="0"/>
              <w:autoSpaceDE w:val="0"/>
              <w:autoSpaceDN w:val="0"/>
              <w:adjustRightInd w:val="0"/>
              <w:spacing w:after="0" w:line="240" w:lineRule="auto"/>
              <w:jc w:val="center"/>
              <w:rPr>
                <w:rFonts w:ascii="Times New Roman" w:hAnsi="Times New Roman" w:cs="Times New Roman"/>
                <w:sz w:val="16"/>
                <w:szCs w:val="16"/>
              </w:rPr>
            </w:pPr>
          </w:p>
        </w:tc>
        <w:tc>
          <w:tcPr>
            <w:tcW w:w="994"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993"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1418" w:type="dxa"/>
            <w:vMerge/>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r>
      <w:tr w:rsidR="009A07AF" w:rsidRPr="00B84B35" w:rsidTr="004D40EC">
        <w:trPr>
          <w:tblCellSpacing w:w="5" w:type="nil"/>
        </w:trPr>
        <w:tc>
          <w:tcPr>
            <w:tcW w:w="1417" w:type="dxa"/>
            <w:vMerge/>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p>
        </w:tc>
        <w:tc>
          <w:tcPr>
            <w:tcW w:w="1276" w:type="dxa"/>
            <w:vMerge/>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p>
        </w:tc>
        <w:tc>
          <w:tcPr>
            <w:tcW w:w="709" w:type="dxa"/>
            <w:vMerge/>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p>
        </w:tc>
        <w:tc>
          <w:tcPr>
            <w:tcW w:w="1134" w:type="dxa"/>
            <w:tcBorders>
              <w:top w:val="single" w:sz="4" w:space="0" w:color="auto"/>
              <w:left w:val="single" w:sz="4" w:space="0" w:color="auto"/>
              <w:bottom w:val="single" w:sz="4" w:space="0" w:color="auto"/>
              <w:right w:val="single" w:sz="4" w:space="0" w:color="auto"/>
            </w:tcBorders>
          </w:tcPr>
          <w:p w:rsidR="00B12CD6" w:rsidRDefault="00B12CD6" w:rsidP="009A07AF">
            <w:pPr>
              <w:widowControl w:val="0"/>
              <w:autoSpaceDE w:val="0"/>
              <w:autoSpaceDN w:val="0"/>
              <w:adjustRightInd w:val="0"/>
              <w:spacing w:after="0" w:line="240" w:lineRule="auto"/>
              <w:jc w:val="center"/>
              <w:rPr>
                <w:rFonts w:ascii="Times New Roman" w:hAnsi="Times New Roman" w:cs="Times New Roman"/>
                <w:sz w:val="16"/>
                <w:szCs w:val="16"/>
              </w:rPr>
            </w:pPr>
            <w:r w:rsidRPr="00B84B35">
              <w:rPr>
                <w:rFonts w:ascii="Times New Roman" w:hAnsi="Times New Roman" w:cs="Times New Roman"/>
                <w:sz w:val="16"/>
                <w:szCs w:val="16"/>
              </w:rPr>
              <w:t>1-й год планового периода</w:t>
            </w:r>
          </w:p>
          <w:p w:rsidR="009A07AF" w:rsidRPr="00B84B35" w:rsidRDefault="009A07AF" w:rsidP="009A07AF">
            <w:pPr>
              <w:widowControl w:val="0"/>
              <w:autoSpaceDE w:val="0"/>
              <w:autoSpaceDN w:val="0"/>
              <w:adjustRightInd w:val="0"/>
              <w:spacing w:after="0" w:line="240" w:lineRule="auto"/>
              <w:jc w:val="center"/>
              <w:rPr>
                <w:rFonts w:ascii="Times New Roman" w:hAnsi="Times New Roman" w:cs="Times New Roman"/>
                <w:sz w:val="16"/>
                <w:szCs w:val="16"/>
              </w:rPr>
            </w:pPr>
          </w:p>
        </w:tc>
        <w:tc>
          <w:tcPr>
            <w:tcW w:w="994"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993"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1418" w:type="dxa"/>
            <w:vMerge/>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r>
      <w:tr w:rsidR="009A07AF" w:rsidRPr="00B84B35" w:rsidTr="004D40EC">
        <w:trPr>
          <w:tblCellSpacing w:w="5" w:type="nil"/>
        </w:trPr>
        <w:tc>
          <w:tcPr>
            <w:tcW w:w="1417" w:type="dxa"/>
            <w:vMerge/>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p>
        </w:tc>
        <w:tc>
          <w:tcPr>
            <w:tcW w:w="1276" w:type="dxa"/>
            <w:vMerge/>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p>
        </w:tc>
        <w:tc>
          <w:tcPr>
            <w:tcW w:w="709" w:type="dxa"/>
            <w:vMerge/>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p>
        </w:tc>
        <w:tc>
          <w:tcPr>
            <w:tcW w:w="1134" w:type="dxa"/>
            <w:tcBorders>
              <w:top w:val="single" w:sz="4" w:space="0" w:color="auto"/>
              <w:left w:val="single" w:sz="4" w:space="0" w:color="auto"/>
              <w:bottom w:val="single" w:sz="4" w:space="0" w:color="auto"/>
              <w:right w:val="single" w:sz="4" w:space="0" w:color="auto"/>
            </w:tcBorders>
          </w:tcPr>
          <w:p w:rsidR="00B12CD6" w:rsidRDefault="00B12CD6" w:rsidP="009A07AF">
            <w:pPr>
              <w:widowControl w:val="0"/>
              <w:autoSpaceDE w:val="0"/>
              <w:autoSpaceDN w:val="0"/>
              <w:adjustRightInd w:val="0"/>
              <w:spacing w:after="0" w:line="240" w:lineRule="auto"/>
              <w:jc w:val="center"/>
              <w:rPr>
                <w:rFonts w:ascii="Times New Roman" w:hAnsi="Times New Roman" w:cs="Times New Roman"/>
                <w:sz w:val="16"/>
                <w:szCs w:val="16"/>
              </w:rPr>
            </w:pPr>
            <w:r w:rsidRPr="00B84B35">
              <w:rPr>
                <w:rFonts w:ascii="Times New Roman" w:hAnsi="Times New Roman" w:cs="Times New Roman"/>
                <w:sz w:val="16"/>
                <w:szCs w:val="16"/>
              </w:rPr>
              <w:t>2-й год планового периода</w:t>
            </w:r>
          </w:p>
          <w:p w:rsidR="009A07AF" w:rsidRPr="00B84B35" w:rsidRDefault="009A07AF" w:rsidP="009A07AF">
            <w:pPr>
              <w:widowControl w:val="0"/>
              <w:autoSpaceDE w:val="0"/>
              <w:autoSpaceDN w:val="0"/>
              <w:adjustRightInd w:val="0"/>
              <w:spacing w:after="0" w:line="240" w:lineRule="auto"/>
              <w:jc w:val="center"/>
              <w:rPr>
                <w:rFonts w:ascii="Times New Roman" w:hAnsi="Times New Roman" w:cs="Times New Roman"/>
                <w:sz w:val="16"/>
                <w:szCs w:val="16"/>
              </w:rPr>
            </w:pPr>
          </w:p>
        </w:tc>
        <w:tc>
          <w:tcPr>
            <w:tcW w:w="994"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993"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1418" w:type="dxa"/>
            <w:vMerge/>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r>
      <w:tr w:rsidR="009A07AF" w:rsidRPr="00B84B35" w:rsidTr="004D40EC">
        <w:trPr>
          <w:tblCellSpacing w:w="5" w:type="nil"/>
        </w:trPr>
        <w:tc>
          <w:tcPr>
            <w:tcW w:w="1417" w:type="dxa"/>
            <w:vMerge w:val="restart"/>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r w:rsidRPr="00B84B35">
              <w:rPr>
                <w:rFonts w:ascii="Times New Roman" w:hAnsi="Times New Roman" w:cs="Times New Roman"/>
                <w:sz w:val="16"/>
                <w:szCs w:val="16"/>
              </w:rPr>
              <w:t>Наименование объекта 1.2</w:t>
            </w:r>
          </w:p>
        </w:tc>
        <w:tc>
          <w:tcPr>
            <w:tcW w:w="1276" w:type="dxa"/>
            <w:vMerge w:val="restart"/>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709" w:type="dxa"/>
            <w:vMerge w:val="restart"/>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992" w:type="dxa"/>
            <w:vMerge w:val="restart"/>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1134" w:type="dxa"/>
            <w:vMerge w:val="restart"/>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850" w:type="dxa"/>
            <w:vMerge w:val="restart"/>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1134" w:type="dxa"/>
            <w:tcBorders>
              <w:top w:val="single" w:sz="4" w:space="0" w:color="auto"/>
              <w:left w:val="single" w:sz="4" w:space="0" w:color="auto"/>
              <w:bottom w:val="single" w:sz="4" w:space="0" w:color="auto"/>
              <w:right w:val="single" w:sz="4" w:space="0" w:color="auto"/>
            </w:tcBorders>
          </w:tcPr>
          <w:p w:rsidR="00B12CD6" w:rsidRDefault="00B12CD6" w:rsidP="009A07AF">
            <w:pPr>
              <w:widowControl w:val="0"/>
              <w:autoSpaceDE w:val="0"/>
              <w:autoSpaceDN w:val="0"/>
              <w:adjustRightInd w:val="0"/>
              <w:spacing w:after="0" w:line="240" w:lineRule="auto"/>
              <w:jc w:val="center"/>
              <w:rPr>
                <w:sz w:val="16"/>
                <w:szCs w:val="16"/>
              </w:rPr>
            </w:pPr>
            <w:r w:rsidRPr="00B84B35">
              <w:rPr>
                <w:rFonts w:ascii="Times New Roman" w:hAnsi="Times New Roman" w:cs="Times New Roman"/>
                <w:sz w:val="16"/>
                <w:szCs w:val="16"/>
              </w:rPr>
              <w:t>Всего по объекту за вес</w:t>
            </w:r>
            <w:r w:rsidR="009A07AF">
              <w:rPr>
                <w:rFonts w:ascii="Times New Roman" w:hAnsi="Times New Roman" w:cs="Times New Roman"/>
                <w:sz w:val="16"/>
                <w:szCs w:val="16"/>
              </w:rPr>
              <w:t>ь период реализации муниципаль</w:t>
            </w:r>
            <w:r w:rsidRPr="00B84B35">
              <w:rPr>
                <w:rFonts w:ascii="Times New Roman" w:hAnsi="Times New Roman" w:cs="Times New Roman"/>
                <w:sz w:val="16"/>
                <w:szCs w:val="16"/>
              </w:rPr>
              <w:t xml:space="preserve">ной программы </w:t>
            </w:r>
            <w:hyperlink w:anchor="Par905" w:history="1">
              <w:r w:rsidRPr="00B84B35">
                <w:rPr>
                  <w:rFonts w:ascii="Times New Roman" w:hAnsi="Times New Roman" w:cs="Times New Roman"/>
                  <w:color w:val="0000FF"/>
                  <w:sz w:val="16"/>
                  <w:szCs w:val="16"/>
                </w:rPr>
                <w:t>&lt;3&gt;</w:t>
              </w:r>
            </w:hyperlink>
          </w:p>
          <w:p w:rsidR="009A07AF" w:rsidRPr="00B84B35" w:rsidRDefault="009A07AF" w:rsidP="009A07AF">
            <w:pPr>
              <w:widowControl w:val="0"/>
              <w:autoSpaceDE w:val="0"/>
              <w:autoSpaceDN w:val="0"/>
              <w:adjustRightInd w:val="0"/>
              <w:spacing w:after="0" w:line="240" w:lineRule="auto"/>
              <w:jc w:val="center"/>
              <w:rPr>
                <w:rFonts w:ascii="Times New Roman" w:hAnsi="Times New Roman" w:cs="Times New Roman"/>
                <w:sz w:val="16"/>
                <w:szCs w:val="16"/>
              </w:rPr>
            </w:pPr>
          </w:p>
        </w:tc>
        <w:tc>
          <w:tcPr>
            <w:tcW w:w="994"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993"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1418" w:type="dxa"/>
            <w:vMerge w:val="restart"/>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r>
      <w:tr w:rsidR="009A07AF" w:rsidRPr="00B84B35" w:rsidTr="004D40EC">
        <w:trPr>
          <w:tblCellSpacing w:w="5" w:type="nil"/>
        </w:trPr>
        <w:tc>
          <w:tcPr>
            <w:tcW w:w="1417" w:type="dxa"/>
            <w:vMerge/>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p>
        </w:tc>
        <w:tc>
          <w:tcPr>
            <w:tcW w:w="1276" w:type="dxa"/>
            <w:vMerge/>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p>
        </w:tc>
        <w:tc>
          <w:tcPr>
            <w:tcW w:w="709" w:type="dxa"/>
            <w:vMerge/>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p>
        </w:tc>
        <w:tc>
          <w:tcPr>
            <w:tcW w:w="1134" w:type="dxa"/>
            <w:tcBorders>
              <w:top w:val="single" w:sz="4" w:space="0" w:color="auto"/>
              <w:left w:val="single" w:sz="4" w:space="0" w:color="auto"/>
              <w:bottom w:val="single" w:sz="4" w:space="0" w:color="auto"/>
              <w:right w:val="single" w:sz="4" w:space="0" w:color="auto"/>
            </w:tcBorders>
          </w:tcPr>
          <w:p w:rsidR="00B12CD6" w:rsidRDefault="00B12CD6" w:rsidP="009A07AF">
            <w:pPr>
              <w:widowControl w:val="0"/>
              <w:autoSpaceDE w:val="0"/>
              <w:autoSpaceDN w:val="0"/>
              <w:adjustRightInd w:val="0"/>
              <w:spacing w:after="0" w:line="240" w:lineRule="auto"/>
              <w:jc w:val="center"/>
              <w:rPr>
                <w:rFonts w:ascii="Times New Roman" w:hAnsi="Times New Roman" w:cs="Times New Roman"/>
                <w:sz w:val="16"/>
                <w:szCs w:val="16"/>
              </w:rPr>
            </w:pPr>
            <w:r w:rsidRPr="00B84B35">
              <w:rPr>
                <w:rFonts w:ascii="Times New Roman" w:hAnsi="Times New Roman" w:cs="Times New Roman"/>
                <w:sz w:val="16"/>
                <w:szCs w:val="16"/>
              </w:rPr>
              <w:t>в том числе на трехлетний бюджетный период:</w:t>
            </w:r>
          </w:p>
          <w:p w:rsidR="009A07AF" w:rsidRPr="00B84B35" w:rsidRDefault="009A07AF" w:rsidP="009A07AF">
            <w:pPr>
              <w:widowControl w:val="0"/>
              <w:autoSpaceDE w:val="0"/>
              <w:autoSpaceDN w:val="0"/>
              <w:adjustRightInd w:val="0"/>
              <w:spacing w:after="0" w:line="240" w:lineRule="auto"/>
              <w:jc w:val="center"/>
              <w:rPr>
                <w:rFonts w:ascii="Times New Roman" w:hAnsi="Times New Roman" w:cs="Times New Roman"/>
                <w:sz w:val="16"/>
                <w:szCs w:val="16"/>
              </w:rPr>
            </w:pPr>
          </w:p>
        </w:tc>
        <w:tc>
          <w:tcPr>
            <w:tcW w:w="994"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993"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1418" w:type="dxa"/>
            <w:vMerge/>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r>
      <w:tr w:rsidR="009A07AF" w:rsidRPr="00B84B35" w:rsidTr="004D40EC">
        <w:trPr>
          <w:tblCellSpacing w:w="5" w:type="nil"/>
        </w:trPr>
        <w:tc>
          <w:tcPr>
            <w:tcW w:w="1417" w:type="dxa"/>
            <w:vMerge/>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p>
        </w:tc>
        <w:tc>
          <w:tcPr>
            <w:tcW w:w="1276" w:type="dxa"/>
            <w:vMerge/>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p>
        </w:tc>
        <w:tc>
          <w:tcPr>
            <w:tcW w:w="709" w:type="dxa"/>
            <w:vMerge/>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p>
        </w:tc>
        <w:tc>
          <w:tcPr>
            <w:tcW w:w="1134" w:type="dxa"/>
            <w:tcBorders>
              <w:top w:val="single" w:sz="4" w:space="0" w:color="auto"/>
              <w:left w:val="single" w:sz="4" w:space="0" w:color="auto"/>
              <w:bottom w:val="single" w:sz="4" w:space="0" w:color="auto"/>
              <w:right w:val="single" w:sz="4" w:space="0" w:color="auto"/>
            </w:tcBorders>
          </w:tcPr>
          <w:p w:rsidR="00B12CD6" w:rsidRDefault="00B12CD6" w:rsidP="009A07AF">
            <w:pPr>
              <w:widowControl w:val="0"/>
              <w:autoSpaceDE w:val="0"/>
              <w:autoSpaceDN w:val="0"/>
              <w:adjustRightInd w:val="0"/>
              <w:spacing w:after="0" w:line="240" w:lineRule="auto"/>
              <w:jc w:val="center"/>
              <w:rPr>
                <w:rFonts w:ascii="Times New Roman" w:hAnsi="Times New Roman" w:cs="Times New Roman"/>
                <w:sz w:val="16"/>
                <w:szCs w:val="16"/>
              </w:rPr>
            </w:pPr>
            <w:r w:rsidRPr="00B84B35">
              <w:rPr>
                <w:rFonts w:ascii="Times New Roman" w:hAnsi="Times New Roman" w:cs="Times New Roman"/>
                <w:sz w:val="16"/>
                <w:szCs w:val="16"/>
              </w:rPr>
              <w:t>текущий финансовый год</w:t>
            </w:r>
          </w:p>
          <w:p w:rsidR="009A07AF" w:rsidRPr="00B84B35" w:rsidRDefault="009A07AF" w:rsidP="009A07AF">
            <w:pPr>
              <w:widowControl w:val="0"/>
              <w:autoSpaceDE w:val="0"/>
              <w:autoSpaceDN w:val="0"/>
              <w:adjustRightInd w:val="0"/>
              <w:spacing w:after="0" w:line="240" w:lineRule="auto"/>
              <w:jc w:val="center"/>
              <w:rPr>
                <w:rFonts w:ascii="Times New Roman" w:hAnsi="Times New Roman" w:cs="Times New Roman"/>
                <w:sz w:val="16"/>
                <w:szCs w:val="16"/>
              </w:rPr>
            </w:pPr>
          </w:p>
        </w:tc>
        <w:tc>
          <w:tcPr>
            <w:tcW w:w="994"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993"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1418" w:type="dxa"/>
            <w:vMerge/>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r>
      <w:tr w:rsidR="009A07AF" w:rsidRPr="00B84B35" w:rsidTr="004D40EC">
        <w:trPr>
          <w:tblCellSpacing w:w="5" w:type="nil"/>
        </w:trPr>
        <w:tc>
          <w:tcPr>
            <w:tcW w:w="1417" w:type="dxa"/>
            <w:vMerge/>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p>
        </w:tc>
        <w:tc>
          <w:tcPr>
            <w:tcW w:w="1276" w:type="dxa"/>
            <w:vMerge/>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p>
        </w:tc>
        <w:tc>
          <w:tcPr>
            <w:tcW w:w="709" w:type="dxa"/>
            <w:vMerge/>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p>
        </w:tc>
        <w:tc>
          <w:tcPr>
            <w:tcW w:w="1134" w:type="dxa"/>
            <w:tcBorders>
              <w:top w:val="single" w:sz="4" w:space="0" w:color="auto"/>
              <w:left w:val="single" w:sz="4" w:space="0" w:color="auto"/>
              <w:bottom w:val="single" w:sz="4" w:space="0" w:color="auto"/>
              <w:right w:val="single" w:sz="4" w:space="0" w:color="auto"/>
            </w:tcBorders>
          </w:tcPr>
          <w:p w:rsidR="00B12CD6" w:rsidRDefault="00B12CD6" w:rsidP="009A07AF">
            <w:pPr>
              <w:widowControl w:val="0"/>
              <w:autoSpaceDE w:val="0"/>
              <w:autoSpaceDN w:val="0"/>
              <w:adjustRightInd w:val="0"/>
              <w:spacing w:after="0" w:line="240" w:lineRule="auto"/>
              <w:jc w:val="center"/>
              <w:rPr>
                <w:rFonts w:ascii="Times New Roman" w:hAnsi="Times New Roman" w:cs="Times New Roman"/>
                <w:sz w:val="16"/>
                <w:szCs w:val="16"/>
              </w:rPr>
            </w:pPr>
            <w:r w:rsidRPr="00B84B35">
              <w:rPr>
                <w:rFonts w:ascii="Times New Roman" w:hAnsi="Times New Roman" w:cs="Times New Roman"/>
                <w:sz w:val="16"/>
                <w:szCs w:val="16"/>
              </w:rPr>
              <w:t>1-й год планового периода</w:t>
            </w:r>
          </w:p>
          <w:p w:rsidR="009A07AF" w:rsidRPr="00B84B35" w:rsidRDefault="009A07AF" w:rsidP="009A07AF">
            <w:pPr>
              <w:widowControl w:val="0"/>
              <w:autoSpaceDE w:val="0"/>
              <w:autoSpaceDN w:val="0"/>
              <w:adjustRightInd w:val="0"/>
              <w:spacing w:after="0" w:line="240" w:lineRule="auto"/>
              <w:jc w:val="center"/>
              <w:rPr>
                <w:rFonts w:ascii="Times New Roman" w:hAnsi="Times New Roman" w:cs="Times New Roman"/>
                <w:sz w:val="16"/>
                <w:szCs w:val="16"/>
              </w:rPr>
            </w:pPr>
          </w:p>
        </w:tc>
        <w:tc>
          <w:tcPr>
            <w:tcW w:w="994"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993"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1418" w:type="dxa"/>
            <w:vMerge/>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r>
      <w:tr w:rsidR="009A07AF" w:rsidRPr="00B84B35" w:rsidTr="004D40EC">
        <w:trPr>
          <w:tblCellSpacing w:w="5" w:type="nil"/>
        </w:trPr>
        <w:tc>
          <w:tcPr>
            <w:tcW w:w="1417" w:type="dxa"/>
            <w:vMerge/>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p>
        </w:tc>
        <w:tc>
          <w:tcPr>
            <w:tcW w:w="1276" w:type="dxa"/>
            <w:vMerge/>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p>
        </w:tc>
        <w:tc>
          <w:tcPr>
            <w:tcW w:w="709" w:type="dxa"/>
            <w:vMerge/>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jc w:val="center"/>
              <w:rPr>
                <w:rFonts w:ascii="Times New Roman" w:hAnsi="Times New Roman" w:cs="Times New Roman"/>
                <w:sz w:val="16"/>
                <w:szCs w:val="16"/>
              </w:rPr>
            </w:pPr>
          </w:p>
        </w:tc>
        <w:tc>
          <w:tcPr>
            <w:tcW w:w="1134" w:type="dxa"/>
            <w:tcBorders>
              <w:top w:val="single" w:sz="4" w:space="0" w:color="auto"/>
              <w:left w:val="single" w:sz="4" w:space="0" w:color="auto"/>
              <w:bottom w:val="single" w:sz="4" w:space="0" w:color="auto"/>
              <w:right w:val="single" w:sz="4" w:space="0" w:color="auto"/>
            </w:tcBorders>
          </w:tcPr>
          <w:p w:rsidR="00B12CD6" w:rsidRDefault="00B12CD6" w:rsidP="009A07AF">
            <w:pPr>
              <w:widowControl w:val="0"/>
              <w:autoSpaceDE w:val="0"/>
              <w:autoSpaceDN w:val="0"/>
              <w:adjustRightInd w:val="0"/>
              <w:spacing w:after="0" w:line="240" w:lineRule="auto"/>
              <w:jc w:val="center"/>
              <w:rPr>
                <w:rFonts w:ascii="Times New Roman" w:hAnsi="Times New Roman" w:cs="Times New Roman"/>
                <w:sz w:val="16"/>
                <w:szCs w:val="16"/>
              </w:rPr>
            </w:pPr>
            <w:r w:rsidRPr="00B84B35">
              <w:rPr>
                <w:rFonts w:ascii="Times New Roman" w:hAnsi="Times New Roman" w:cs="Times New Roman"/>
                <w:sz w:val="16"/>
                <w:szCs w:val="16"/>
              </w:rPr>
              <w:t>2-й год планового периода</w:t>
            </w:r>
          </w:p>
          <w:p w:rsidR="009A07AF" w:rsidRPr="00B84B35" w:rsidRDefault="009A07AF" w:rsidP="009A07AF">
            <w:pPr>
              <w:widowControl w:val="0"/>
              <w:autoSpaceDE w:val="0"/>
              <w:autoSpaceDN w:val="0"/>
              <w:adjustRightInd w:val="0"/>
              <w:spacing w:after="0" w:line="240" w:lineRule="auto"/>
              <w:jc w:val="center"/>
              <w:rPr>
                <w:rFonts w:ascii="Times New Roman" w:hAnsi="Times New Roman" w:cs="Times New Roman"/>
                <w:sz w:val="16"/>
                <w:szCs w:val="16"/>
              </w:rPr>
            </w:pPr>
          </w:p>
        </w:tc>
        <w:tc>
          <w:tcPr>
            <w:tcW w:w="994"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993"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1418" w:type="dxa"/>
            <w:vMerge/>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r>
      <w:tr w:rsidR="009A07AF" w:rsidRPr="00B84B35" w:rsidTr="004D40EC">
        <w:trPr>
          <w:tblCellSpacing w:w="5" w:type="nil"/>
        </w:trPr>
        <w:tc>
          <w:tcPr>
            <w:tcW w:w="1417"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r w:rsidRPr="00B84B35">
              <w:rPr>
                <w:rFonts w:ascii="Times New Roman" w:hAnsi="Times New Roman" w:cs="Times New Roman"/>
                <w:sz w:val="16"/>
                <w:szCs w:val="16"/>
              </w:rPr>
              <w:t>и т.д.</w:t>
            </w:r>
          </w:p>
        </w:tc>
        <w:tc>
          <w:tcPr>
            <w:tcW w:w="1276"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709"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1134"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1134"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994"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993"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c>
          <w:tcPr>
            <w:tcW w:w="1418" w:type="dxa"/>
            <w:tcBorders>
              <w:top w:val="single" w:sz="4" w:space="0" w:color="auto"/>
              <w:left w:val="single" w:sz="4" w:space="0" w:color="auto"/>
              <w:bottom w:val="single" w:sz="4" w:space="0" w:color="auto"/>
              <w:right w:val="single" w:sz="4" w:space="0" w:color="auto"/>
            </w:tcBorders>
          </w:tcPr>
          <w:p w:rsidR="00B12CD6" w:rsidRPr="00B84B35" w:rsidRDefault="00B12CD6" w:rsidP="00342DE3">
            <w:pPr>
              <w:widowControl w:val="0"/>
              <w:autoSpaceDE w:val="0"/>
              <w:autoSpaceDN w:val="0"/>
              <w:adjustRightInd w:val="0"/>
              <w:spacing w:after="0" w:line="240" w:lineRule="auto"/>
              <w:rPr>
                <w:rFonts w:ascii="Times New Roman" w:hAnsi="Times New Roman" w:cs="Times New Roman"/>
                <w:sz w:val="16"/>
                <w:szCs w:val="16"/>
              </w:rPr>
            </w:pPr>
          </w:p>
        </w:tc>
      </w:tr>
    </w:tbl>
    <w:p w:rsidR="00B916E9" w:rsidRPr="00B84515" w:rsidRDefault="00B916E9" w:rsidP="00B916E9">
      <w:pPr>
        <w:widowControl w:val="0"/>
        <w:autoSpaceDE w:val="0"/>
        <w:autoSpaceDN w:val="0"/>
        <w:adjustRightInd w:val="0"/>
        <w:spacing w:after="0" w:line="240" w:lineRule="auto"/>
        <w:jc w:val="center"/>
        <w:rPr>
          <w:rFonts w:ascii="Times New Roman" w:hAnsi="Times New Roman" w:cs="Times New Roman"/>
        </w:rPr>
        <w:sectPr w:rsidR="00B916E9" w:rsidRPr="00B84515">
          <w:pgSz w:w="16838" w:h="11905" w:orient="landscape"/>
          <w:pgMar w:top="1701" w:right="1134" w:bottom="850" w:left="1134" w:header="720" w:footer="720" w:gutter="0"/>
          <w:cols w:space="720"/>
          <w:noEndnote/>
        </w:sectPr>
      </w:pP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p>
    <w:p w:rsidR="00B916E9" w:rsidRPr="00B84515" w:rsidRDefault="00B916E9" w:rsidP="009A07AF">
      <w:pPr>
        <w:widowControl w:val="0"/>
        <w:autoSpaceDE w:val="0"/>
        <w:autoSpaceDN w:val="0"/>
        <w:adjustRightInd w:val="0"/>
        <w:spacing w:after="0" w:line="240" w:lineRule="auto"/>
        <w:ind w:firstLine="540"/>
        <w:jc w:val="both"/>
        <w:rPr>
          <w:rFonts w:ascii="Times New Roman" w:hAnsi="Times New Roman" w:cs="Times New Roman"/>
        </w:rPr>
      </w:pPr>
      <w:bookmarkStart w:id="46" w:name="Par901"/>
      <w:bookmarkEnd w:id="46"/>
      <w:r w:rsidRPr="00B84515">
        <w:rPr>
          <w:rFonts w:ascii="Times New Roman" w:hAnsi="Times New Roman" w:cs="Times New Roman"/>
        </w:rPr>
        <w:t>&lt;1&gt; Указывается при наличии утвержденной проектно-сметной документации в ценах года утверждения проектной документации.</w:t>
      </w:r>
    </w:p>
    <w:p w:rsidR="00B916E9" w:rsidRPr="00B84515" w:rsidRDefault="00B916E9" w:rsidP="009A07AF">
      <w:pPr>
        <w:widowControl w:val="0"/>
        <w:autoSpaceDE w:val="0"/>
        <w:autoSpaceDN w:val="0"/>
        <w:adjustRightInd w:val="0"/>
        <w:spacing w:after="0" w:line="240" w:lineRule="auto"/>
        <w:ind w:firstLine="540"/>
        <w:jc w:val="both"/>
        <w:rPr>
          <w:rFonts w:ascii="Times New Roman" w:hAnsi="Times New Roman" w:cs="Times New Roman"/>
        </w:rPr>
      </w:pPr>
      <w:bookmarkStart w:id="47" w:name="Par903"/>
      <w:bookmarkEnd w:id="47"/>
      <w:r w:rsidRPr="00B84515">
        <w:rPr>
          <w:rFonts w:ascii="Times New Roman" w:hAnsi="Times New Roman" w:cs="Times New Roman"/>
        </w:rPr>
        <w:t>&lt;2&gt; Указывается в случае отсутствия утвержденной проектно-сметной документации или в случае приобретения объекта недвижимого имущества согласно паспорту инвестиционного проекта в ценах года разработки инвестиционного проект</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bookmarkStart w:id="48" w:name="Par905"/>
      <w:bookmarkEnd w:id="48"/>
      <w:r w:rsidRPr="00B84515">
        <w:rPr>
          <w:rFonts w:ascii="Times New Roman" w:hAnsi="Times New Roman" w:cs="Times New Roman"/>
        </w:rPr>
        <w:t>&lt;3&gt; Указывается сметная стоимость объекта или предполагаемая (предельная) стоимость объекта, рассчитанная в ценах соответствующих лет.</w:t>
      </w:r>
    </w:p>
    <w:p w:rsidR="00B916E9" w:rsidRPr="00B84515" w:rsidRDefault="00B916E9" w:rsidP="00B916E9">
      <w:pPr>
        <w:widowControl w:val="0"/>
        <w:autoSpaceDE w:val="0"/>
        <w:autoSpaceDN w:val="0"/>
        <w:adjustRightInd w:val="0"/>
        <w:spacing w:after="0" w:line="240" w:lineRule="auto"/>
        <w:jc w:val="both"/>
        <w:rPr>
          <w:rFonts w:ascii="Times New Roman" w:hAnsi="Times New Roman" w:cs="Times New Roman"/>
        </w:rPr>
      </w:pP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p>
    <w:p w:rsidR="00B916E9" w:rsidRPr="00B84515" w:rsidRDefault="00B916E9" w:rsidP="00B916E9">
      <w:pPr>
        <w:widowControl w:val="0"/>
        <w:autoSpaceDE w:val="0"/>
        <w:autoSpaceDN w:val="0"/>
        <w:adjustRightInd w:val="0"/>
        <w:spacing w:after="0" w:line="240" w:lineRule="auto"/>
        <w:jc w:val="center"/>
        <w:outlineLvl w:val="4"/>
        <w:rPr>
          <w:rFonts w:ascii="Times New Roman" w:hAnsi="Times New Roman" w:cs="Times New Roman"/>
        </w:rPr>
      </w:pPr>
      <w:bookmarkStart w:id="49" w:name="Par908"/>
      <w:bookmarkEnd w:id="49"/>
      <w:r w:rsidRPr="00B84515">
        <w:rPr>
          <w:rFonts w:ascii="Times New Roman" w:hAnsi="Times New Roman" w:cs="Times New Roman"/>
        </w:rPr>
        <w:t>3.9.5. Ресурсное обеспечение подпрограммы</w:t>
      </w:r>
    </w:p>
    <w:p w:rsidR="00B916E9" w:rsidRPr="00B84515" w:rsidRDefault="00B916E9" w:rsidP="00B916E9">
      <w:pPr>
        <w:widowControl w:val="0"/>
        <w:autoSpaceDE w:val="0"/>
        <w:autoSpaceDN w:val="0"/>
        <w:adjustRightInd w:val="0"/>
        <w:spacing w:after="0" w:line="240" w:lineRule="auto"/>
        <w:jc w:val="center"/>
        <w:rPr>
          <w:rFonts w:ascii="Times New Roman" w:hAnsi="Times New Roman" w:cs="Times New Roman"/>
        </w:rPr>
      </w:pP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Информация о расходах на р</w:t>
      </w:r>
      <w:r w:rsidR="009A07AF">
        <w:rPr>
          <w:rFonts w:ascii="Times New Roman" w:hAnsi="Times New Roman" w:cs="Times New Roman"/>
        </w:rPr>
        <w:t>еализацию подпрограммы из район</w:t>
      </w:r>
      <w:r w:rsidRPr="00B84515">
        <w:rPr>
          <w:rFonts w:ascii="Times New Roman" w:hAnsi="Times New Roman" w:cs="Times New Roman"/>
        </w:rPr>
        <w:t>ного бюджета представляется по годам ее реализации и заполняется в с</w:t>
      </w:r>
      <w:r w:rsidR="009A07AF">
        <w:rPr>
          <w:rFonts w:ascii="Times New Roman" w:hAnsi="Times New Roman" w:cs="Times New Roman"/>
        </w:rPr>
        <w:t>оставе приложения к муниципальн</w:t>
      </w:r>
      <w:r w:rsidRPr="00B84515">
        <w:rPr>
          <w:rFonts w:ascii="Times New Roman" w:hAnsi="Times New Roman" w:cs="Times New Roman"/>
        </w:rPr>
        <w:t xml:space="preserve">ой программе по </w:t>
      </w:r>
      <w:hyperlink w:anchor="Par1181" w:history="1">
        <w:r w:rsidRPr="00B84515">
          <w:rPr>
            <w:rFonts w:ascii="Times New Roman" w:hAnsi="Times New Roman" w:cs="Times New Roman"/>
            <w:color w:val="0000FF"/>
          </w:rPr>
          <w:t>форме</w:t>
        </w:r>
      </w:hyperlink>
      <w:r w:rsidRPr="00B84515">
        <w:rPr>
          <w:rFonts w:ascii="Times New Roman" w:hAnsi="Times New Roman" w:cs="Times New Roman"/>
        </w:rPr>
        <w:t xml:space="preserve"> согласно приложению N 3 к настоящим Требованиям.</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Привлечение средств федерального бюджета, облас</w:t>
      </w:r>
      <w:r w:rsidR="00734056">
        <w:rPr>
          <w:rFonts w:ascii="Times New Roman" w:hAnsi="Times New Roman" w:cs="Times New Roman"/>
        </w:rPr>
        <w:t>тного бюджета,</w:t>
      </w:r>
      <w:r w:rsidRPr="00B84515">
        <w:rPr>
          <w:rFonts w:ascii="Times New Roman" w:hAnsi="Times New Roman" w:cs="Times New Roman"/>
        </w:rPr>
        <w:t xml:space="preserve"> а также внебюд</w:t>
      </w:r>
      <w:r w:rsidR="00734056">
        <w:rPr>
          <w:rFonts w:ascii="Times New Roman" w:hAnsi="Times New Roman" w:cs="Times New Roman"/>
        </w:rPr>
        <w:t xml:space="preserve">жетных источников, </w:t>
      </w:r>
      <w:r w:rsidRPr="00B84515">
        <w:rPr>
          <w:rFonts w:ascii="Times New Roman" w:hAnsi="Times New Roman" w:cs="Times New Roman"/>
        </w:rPr>
        <w:t xml:space="preserve"> отражается в с</w:t>
      </w:r>
      <w:r w:rsidR="009A07AF">
        <w:rPr>
          <w:rFonts w:ascii="Times New Roman" w:hAnsi="Times New Roman" w:cs="Times New Roman"/>
        </w:rPr>
        <w:t>оставе приложения к муниципаль</w:t>
      </w:r>
      <w:r w:rsidRPr="00B84515">
        <w:rPr>
          <w:rFonts w:ascii="Times New Roman" w:hAnsi="Times New Roman" w:cs="Times New Roman"/>
        </w:rPr>
        <w:t xml:space="preserve">ной программе по </w:t>
      </w:r>
      <w:hyperlink w:anchor="Par1453" w:history="1">
        <w:r w:rsidRPr="00B84515">
          <w:rPr>
            <w:rFonts w:ascii="Times New Roman" w:hAnsi="Times New Roman" w:cs="Times New Roman"/>
            <w:color w:val="0000FF"/>
          </w:rPr>
          <w:t>форме</w:t>
        </w:r>
      </w:hyperlink>
      <w:r w:rsidRPr="00B84515">
        <w:rPr>
          <w:rFonts w:ascii="Times New Roman" w:hAnsi="Times New Roman" w:cs="Times New Roman"/>
        </w:rPr>
        <w:t xml:space="preserve"> согласно приложению N 4 к настоящим Требованиям.</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p>
    <w:p w:rsidR="00B916E9" w:rsidRPr="00B84515" w:rsidRDefault="00B916E9" w:rsidP="00B916E9">
      <w:pPr>
        <w:widowControl w:val="0"/>
        <w:autoSpaceDE w:val="0"/>
        <w:autoSpaceDN w:val="0"/>
        <w:adjustRightInd w:val="0"/>
        <w:spacing w:after="0" w:line="240" w:lineRule="auto"/>
        <w:jc w:val="center"/>
        <w:outlineLvl w:val="4"/>
        <w:rPr>
          <w:rFonts w:ascii="Times New Roman" w:hAnsi="Times New Roman" w:cs="Times New Roman"/>
        </w:rPr>
      </w:pPr>
      <w:bookmarkStart w:id="50" w:name="Par915"/>
      <w:bookmarkEnd w:id="50"/>
      <w:r w:rsidRPr="00B84515">
        <w:rPr>
          <w:rFonts w:ascii="Times New Roman" w:hAnsi="Times New Roman" w:cs="Times New Roman"/>
        </w:rPr>
        <w:t>3.9.6. Планируемые показатели эффективности реализации</w:t>
      </w:r>
    </w:p>
    <w:p w:rsidR="00B916E9" w:rsidRPr="00B84515" w:rsidRDefault="00B916E9" w:rsidP="00B916E9">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подпрограммы и непосредственные результаты</w:t>
      </w:r>
    </w:p>
    <w:p w:rsidR="00B916E9" w:rsidRPr="00B84515" w:rsidRDefault="00B916E9" w:rsidP="00B916E9">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основных мероприятий подпрограммы</w:t>
      </w:r>
    </w:p>
    <w:p w:rsidR="00B916E9" w:rsidRPr="00B84515" w:rsidRDefault="00B916E9" w:rsidP="00B916E9">
      <w:pPr>
        <w:widowControl w:val="0"/>
        <w:autoSpaceDE w:val="0"/>
        <w:autoSpaceDN w:val="0"/>
        <w:adjustRightInd w:val="0"/>
        <w:spacing w:after="0" w:line="240" w:lineRule="auto"/>
        <w:jc w:val="center"/>
        <w:rPr>
          <w:rFonts w:ascii="Times New Roman" w:hAnsi="Times New Roman" w:cs="Times New Roman"/>
        </w:rPr>
      </w:pP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В данном разделе в количественном выражении описываются конечные результаты, которые планируется достигнуть по окончании реализации всей подпрограммы. Конечные результаты должны соответствовать целям и задачам, поставленным подпрограммой, и полностью или частично решать проблемную ситуацию (при объективной невозможности решения проблемы в полном объеме). Для определения перечня конечных результатов рекомендуется за основу принимать социально-экономические показатели, характеризующие сферу действия подпрограммы, на улучшение которых направлена ее реализация.</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Конечные результаты подпрограмм должны быть увязаны с конечными результатами, характеризующими достижение це</w:t>
      </w:r>
      <w:r w:rsidR="00A800A1">
        <w:rPr>
          <w:rFonts w:ascii="Times New Roman" w:hAnsi="Times New Roman" w:cs="Times New Roman"/>
        </w:rPr>
        <w:t>лей и решение задач муниципаль</w:t>
      </w:r>
      <w:r w:rsidRPr="00B84515">
        <w:rPr>
          <w:rFonts w:ascii="Times New Roman" w:hAnsi="Times New Roman" w:cs="Times New Roman"/>
        </w:rPr>
        <w:t>ной программы.</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Требования к выбору индикаторов эффективности подпрограмм аналогичны требованиям, предъявляемым к индика</w:t>
      </w:r>
      <w:r w:rsidR="00A800A1">
        <w:rPr>
          <w:rFonts w:ascii="Times New Roman" w:hAnsi="Times New Roman" w:cs="Times New Roman"/>
        </w:rPr>
        <w:t>торам эффективности муниципаль</w:t>
      </w:r>
      <w:r w:rsidRPr="00B84515">
        <w:rPr>
          <w:rFonts w:ascii="Times New Roman" w:hAnsi="Times New Roman" w:cs="Times New Roman"/>
        </w:rPr>
        <w:t>ных программ.</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Помимо индикаторов эффективности, характеризующих достижение цели и задач подпрограммы, по каждому основному мероприятию приводятся плановые значения непосредственных результатов по годам их реализации, которые заполняются в с</w:t>
      </w:r>
      <w:r w:rsidR="00A800A1">
        <w:rPr>
          <w:rFonts w:ascii="Times New Roman" w:hAnsi="Times New Roman" w:cs="Times New Roman"/>
        </w:rPr>
        <w:t>оставе приложения к муниципаль</w:t>
      </w:r>
      <w:r w:rsidRPr="00B84515">
        <w:rPr>
          <w:rFonts w:ascii="Times New Roman" w:hAnsi="Times New Roman" w:cs="Times New Roman"/>
        </w:rPr>
        <w:t xml:space="preserve">ной программе по </w:t>
      </w:r>
      <w:hyperlink w:anchor="Par933" w:history="1">
        <w:r w:rsidRPr="00B84515">
          <w:rPr>
            <w:rFonts w:ascii="Times New Roman" w:hAnsi="Times New Roman" w:cs="Times New Roman"/>
            <w:color w:val="0000FF"/>
          </w:rPr>
          <w:t>форме</w:t>
        </w:r>
      </w:hyperlink>
      <w:r w:rsidRPr="00B84515">
        <w:rPr>
          <w:rFonts w:ascii="Times New Roman" w:hAnsi="Times New Roman" w:cs="Times New Roman"/>
        </w:rPr>
        <w:t xml:space="preserve"> согласно приложению N 1 к настоящим Требованиям.</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 xml:space="preserve">В целях объективности оценки достижения совокупности непосредственных результатов основных мероприятий каждому основному мероприятию присваивается </w:t>
      </w:r>
      <w:hyperlink w:anchor="Par1727" w:history="1">
        <w:r w:rsidRPr="00B84515">
          <w:rPr>
            <w:rFonts w:ascii="Times New Roman" w:hAnsi="Times New Roman" w:cs="Times New Roman"/>
            <w:color w:val="0000FF"/>
          </w:rPr>
          <w:t>коэффициент</w:t>
        </w:r>
      </w:hyperlink>
      <w:r w:rsidRPr="00B84515">
        <w:rPr>
          <w:rFonts w:ascii="Times New Roman" w:hAnsi="Times New Roman" w:cs="Times New Roman"/>
        </w:rPr>
        <w:t xml:space="preserve"> значимости - доля влияния данного основного мероприятия на достижение поставленных в подпрограмме целей в совокупности прочих основных мероприятий, которые оформляются в составе раздела подпрограммы </w:t>
      </w:r>
      <w:r w:rsidR="00407592">
        <w:rPr>
          <w:rFonts w:ascii="Times New Roman" w:hAnsi="Times New Roman" w:cs="Times New Roman"/>
        </w:rPr>
        <w:t>по форме согласно приложению N 5</w:t>
      </w:r>
      <w:r w:rsidRPr="00B84515">
        <w:rPr>
          <w:rFonts w:ascii="Times New Roman" w:hAnsi="Times New Roman" w:cs="Times New Roman"/>
        </w:rPr>
        <w:t xml:space="preserve"> к настоящим Требованиям.</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Сумма коэффициентов значимости по всем основным мероприятиям одного года реализации подпрограммы должна составлять 1.</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p>
    <w:p w:rsidR="000B4E9A" w:rsidRDefault="000B4E9A" w:rsidP="00B916E9">
      <w:pPr>
        <w:widowControl w:val="0"/>
        <w:autoSpaceDE w:val="0"/>
        <w:autoSpaceDN w:val="0"/>
        <w:adjustRightInd w:val="0"/>
        <w:spacing w:after="0" w:line="240" w:lineRule="auto"/>
        <w:jc w:val="right"/>
        <w:outlineLvl w:val="2"/>
        <w:rPr>
          <w:rFonts w:ascii="Times New Roman" w:hAnsi="Times New Roman" w:cs="Times New Roman"/>
        </w:rPr>
      </w:pPr>
      <w:bookmarkStart w:id="51" w:name="Par930"/>
      <w:bookmarkEnd w:id="51"/>
    </w:p>
    <w:p w:rsidR="00B916E9" w:rsidRPr="00B84515" w:rsidRDefault="00B916E9" w:rsidP="00B916E9">
      <w:pPr>
        <w:widowControl w:val="0"/>
        <w:autoSpaceDE w:val="0"/>
        <w:autoSpaceDN w:val="0"/>
        <w:adjustRightInd w:val="0"/>
        <w:spacing w:after="0" w:line="240" w:lineRule="auto"/>
        <w:jc w:val="right"/>
        <w:rPr>
          <w:rFonts w:ascii="Times New Roman" w:hAnsi="Times New Roman" w:cs="Times New Roman"/>
        </w:rPr>
        <w:sectPr w:rsidR="00B916E9" w:rsidRPr="00B84515">
          <w:pgSz w:w="11905" w:h="16838"/>
          <w:pgMar w:top="1134" w:right="850" w:bottom="1134" w:left="1701" w:header="720" w:footer="720" w:gutter="0"/>
          <w:cols w:space="720"/>
          <w:noEndnote/>
        </w:sectPr>
      </w:pPr>
    </w:p>
    <w:p w:rsidR="00EE6B52" w:rsidRPr="00EE6B52" w:rsidRDefault="00EE6B52" w:rsidP="00EE6B52">
      <w:pPr>
        <w:widowControl w:val="0"/>
        <w:autoSpaceDE w:val="0"/>
        <w:autoSpaceDN w:val="0"/>
        <w:adjustRightInd w:val="0"/>
        <w:spacing w:after="0" w:line="240" w:lineRule="auto"/>
        <w:jc w:val="right"/>
        <w:outlineLvl w:val="2"/>
        <w:rPr>
          <w:rFonts w:ascii="Times New Roman" w:hAnsi="Times New Roman" w:cs="Times New Roman"/>
        </w:rPr>
      </w:pPr>
      <w:r w:rsidRPr="00EE6B52">
        <w:rPr>
          <w:rFonts w:ascii="Times New Roman" w:hAnsi="Times New Roman" w:cs="Times New Roman"/>
        </w:rPr>
        <w:t>Приложение N 1</w:t>
      </w:r>
    </w:p>
    <w:p w:rsidR="00EE6B52" w:rsidRPr="00EE6B52" w:rsidRDefault="00EE6B52" w:rsidP="00EE6B52">
      <w:pPr>
        <w:widowControl w:val="0"/>
        <w:autoSpaceDE w:val="0"/>
        <w:autoSpaceDN w:val="0"/>
        <w:adjustRightInd w:val="0"/>
        <w:spacing w:after="0" w:line="240" w:lineRule="auto"/>
        <w:jc w:val="right"/>
        <w:rPr>
          <w:rFonts w:ascii="Times New Roman" w:hAnsi="Times New Roman" w:cs="Times New Roman"/>
        </w:rPr>
      </w:pPr>
      <w:r w:rsidRPr="00EE6B52">
        <w:rPr>
          <w:rFonts w:ascii="Times New Roman" w:hAnsi="Times New Roman" w:cs="Times New Roman"/>
        </w:rPr>
        <w:t>к требованиям</w:t>
      </w:r>
    </w:p>
    <w:p w:rsidR="00B916E9" w:rsidRPr="00EE6B52" w:rsidRDefault="00B916E9" w:rsidP="00B916E9">
      <w:pPr>
        <w:widowControl w:val="0"/>
        <w:autoSpaceDE w:val="0"/>
        <w:autoSpaceDN w:val="0"/>
        <w:adjustRightInd w:val="0"/>
        <w:spacing w:after="0" w:line="240" w:lineRule="auto"/>
        <w:jc w:val="right"/>
        <w:rPr>
          <w:rFonts w:ascii="Times New Roman" w:hAnsi="Times New Roman" w:cs="Times New Roman"/>
        </w:rPr>
      </w:pPr>
    </w:p>
    <w:p w:rsidR="00EE6B52" w:rsidRPr="00EE6B52" w:rsidRDefault="00EE6B52" w:rsidP="00B916E9">
      <w:pPr>
        <w:widowControl w:val="0"/>
        <w:autoSpaceDE w:val="0"/>
        <w:autoSpaceDN w:val="0"/>
        <w:adjustRightInd w:val="0"/>
        <w:spacing w:after="0" w:line="240" w:lineRule="auto"/>
        <w:jc w:val="center"/>
        <w:rPr>
          <w:rFonts w:ascii="Times New Roman" w:hAnsi="Times New Roman" w:cs="Times New Roman"/>
          <w:b/>
          <w:bCs/>
        </w:rPr>
      </w:pPr>
      <w:bookmarkStart w:id="52" w:name="Par933"/>
      <w:bookmarkEnd w:id="52"/>
    </w:p>
    <w:p w:rsidR="00B916E9" w:rsidRPr="00EE6B52" w:rsidRDefault="00B916E9" w:rsidP="00B916E9">
      <w:pPr>
        <w:widowControl w:val="0"/>
        <w:autoSpaceDE w:val="0"/>
        <w:autoSpaceDN w:val="0"/>
        <w:adjustRightInd w:val="0"/>
        <w:spacing w:after="0" w:line="240" w:lineRule="auto"/>
        <w:jc w:val="center"/>
        <w:rPr>
          <w:rFonts w:ascii="Times New Roman" w:hAnsi="Times New Roman" w:cs="Times New Roman"/>
          <w:b/>
          <w:bCs/>
        </w:rPr>
      </w:pPr>
      <w:r w:rsidRPr="00EE6B52">
        <w:rPr>
          <w:rFonts w:ascii="Times New Roman" w:hAnsi="Times New Roman" w:cs="Times New Roman"/>
          <w:b/>
          <w:bCs/>
        </w:rPr>
        <w:t>Система основных мероприятий и плановых показателей</w:t>
      </w:r>
    </w:p>
    <w:p w:rsidR="00B916E9" w:rsidRDefault="004D4BD6" w:rsidP="00B916E9">
      <w:pPr>
        <w:widowControl w:val="0"/>
        <w:autoSpaceDE w:val="0"/>
        <w:autoSpaceDN w:val="0"/>
        <w:adjustRightInd w:val="0"/>
        <w:spacing w:after="0" w:line="240" w:lineRule="auto"/>
        <w:jc w:val="center"/>
        <w:rPr>
          <w:rFonts w:ascii="Times New Roman" w:hAnsi="Times New Roman" w:cs="Times New Roman"/>
          <w:b/>
          <w:bCs/>
        </w:rPr>
      </w:pPr>
      <w:r w:rsidRPr="00EE6B52">
        <w:rPr>
          <w:rFonts w:ascii="Times New Roman" w:hAnsi="Times New Roman" w:cs="Times New Roman"/>
          <w:b/>
          <w:bCs/>
        </w:rPr>
        <w:t>реализации муниципаль</w:t>
      </w:r>
      <w:r w:rsidR="00B916E9" w:rsidRPr="00EE6B52">
        <w:rPr>
          <w:rFonts w:ascii="Times New Roman" w:hAnsi="Times New Roman" w:cs="Times New Roman"/>
          <w:b/>
          <w:bCs/>
        </w:rPr>
        <w:t>ной программы</w:t>
      </w:r>
    </w:p>
    <w:p w:rsidR="00EE6B52" w:rsidRPr="00EE6B52" w:rsidRDefault="00EE6B52" w:rsidP="00B916E9">
      <w:pPr>
        <w:widowControl w:val="0"/>
        <w:autoSpaceDE w:val="0"/>
        <w:autoSpaceDN w:val="0"/>
        <w:adjustRightInd w:val="0"/>
        <w:spacing w:after="0" w:line="240" w:lineRule="auto"/>
        <w:jc w:val="center"/>
        <w:rPr>
          <w:rFonts w:ascii="Times New Roman" w:hAnsi="Times New Roman" w:cs="Times New Roman"/>
          <w:b/>
          <w:bCs/>
        </w:rPr>
      </w:pPr>
    </w:p>
    <w:tbl>
      <w:tblPr>
        <w:tblpPr w:leftFromText="180" w:rightFromText="180" w:vertAnchor="text" w:horzAnchor="margin" w:tblpXSpec="center" w:tblpY="89"/>
        <w:tblW w:w="14534" w:type="dxa"/>
        <w:tblCellSpacing w:w="5" w:type="nil"/>
        <w:tblLayout w:type="fixed"/>
        <w:tblCellMar>
          <w:left w:w="75" w:type="dxa"/>
          <w:right w:w="75" w:type="dxa"/>
        </w:tblCellMar>
        <w:tblLook w:val="0000"/>
      </w:tblPr>
      <w:tblGrid>
        <w:gridCol w:w="501"/>
        <w:gridCol w:w="1759"/>
        <w:gridCol w:w="709"/>
        <w:gridCol w:w="709"/>
        <w:gridCol w:w="1642"/>
        <w:gridCol w:w="1701"/>
        <w:gridCol w:w="709"/>
        <w:gridCol w:w="709"/>
        <w:gridCol w:w="708"/>
        <w:gridCol w:w="709"/>
        <w:gridCol w:w="709"/>
        <w:gridCol w:w="709"/>
        <w:gridCol w:w="708"/>
        <w:gridCol w:w="709"/>
        <w:gridCol w:w="1843"/>
      </w:tblGrid>
      <w:tr w:rsidR="00044694" w:rsidRPr="00EE6B52" w:rsidTr="00EE6B52">
        <w:trPr>
          <w:trHeight w:val="268"/>
          <w:tblCellSpacing w:w="5" w:type="nil"/>
        </w:trPr>
        <w:tc>
          <w:tcPr>
            <w:tcW w:w="501" w:type="dxa"/>
            <w:vMerge w:val="restart"/>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center"/>
              <w:rPr>
                <w:rFonts w:ascii="Times New Roman" w:hAnsi="Times New Roman" w:cs="Times New Roman"/>
              </w:rPr>
            </w:pPr>
            <w:r w:rsidRPr="00EE6B52">
              <w:rPr>
                <w:rFonts w:ascii="Times New Roman" w:hAnsi="Times New Roman" w:cs="Times New Roman"/>
              </w:rPr>
              <w:t>N</w:t>
            </w:r>
          </w:p>
        </w:tc>
        <w:tc>
          <w:tcPr>
            <w:tcW w:w="1759" w:type="dxa"/>
            <w:vMerge w:val="restart"/>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center"/>
              <w:rPr>
                <w:rFonts w:ascii="Times New Roman" w:hAnsi="Times New Roman" w:cs="Times New Roman"/>
              </w:rPr>
            </w:pPr>
            <w:r w:rsidRPr="00EE6B52">
              <w:rPr>
                <w:rFonts w:ascii="Times New Roman" w:hAnsi="Times New Roman" w:cs="Times New Roman"/>
              </w:rPr>
              <w:t>Наименование программы, подпрограммы, основного мероприятия</w:t>
            </w:r>
          </w:p>
        </w:tc>
        <w:tc>
          <w:tcPr>
            <w:tcW w:w="1418" w:type="dxa"/>
            <w:gridSpan w:val="2"/>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center"/>
              <w:rPr>
                <w:rFonts w:ascii="Times New Roman" w:hAnsi="Times New Roman" w:cs="Times New Roman"/>
              </w:rPr>
            </w:pPr>
            <w:r w:rsidRPr="00EE6B52">
              <w:rPr>
                <w:rFonts w:ascii="Times New Roman" w:hAnsi="Times New Roman" w:cs="Times New Roman"/>
              </w:rPr>
              <w:t>Срок реализации</w:t>
            </w:r>
          </w:p>
        </w:tc>
        <w:tc>
          <w:tcPr>
            <w:tcW w:w="1642" w:type="dxa"/>
            <w:vMerge w:val="restart"/>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center"/>
              <w:rPr>
                <w:rFonts w:ascii="Times New Roman" w:hAnsi="Times New Roman" w:cs="Times New Roman"/>
              </w:rPr>
            </w:pPr>
            <w:r w:rsidRPr="00EE6B52">
              <w:rPr>
                <w:rFonts w:ascii="Times New Roman" w:hAnsi="Times New Roman" w:cs="Times New Roman"/>
              </w:rPr>
              <w:t>Координатор программы, координатор подп</w:t>
            </w:r>
            <w:r w:rsidR="004D4BD6" w:rsidRPr="00EE6B52">
              <w:rPr>
                <w:rFonts w:ascii="Times New Roman" w:hAnsi="Times New Roman" w:cs="Times New Roman"/>
              </w:rPr>
              <w:t>рограммы, участники  муниципаль</w:t>
            </w:r>
            <w:r w:rsidRPr="00EE6B52">
              <w:rPr>
                <w:rFonts w:ascii="Times New Roman" w:hAnsi="Times New Roman" w:cs="Times New Roman"/>
              </w:rPr>
              <w:t>ной программы</w:t>
            </w:r>
          </w:p>
        </w:tc>
        <w:tc>
          <w:tcPr>
            <w:tcW w:w="1701" w:type="dxa"/>
            <w:vMerge w:val="restart"/>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center"/>
              <w:rPr>
                <w:rFonts w:ascii="Times New Roman" w:hAnsi="Times New Roman" w:cs="Times New Roman"/>
              </w:rPr>
            </w:pPr>
            <w:r w:rsidRPr="00EE6B52">
              <w:rPr>
                <w:rFonts w:ascii="Times New Roman" w:hAnsi="Times New Roman" w:cs="Times New Roman"/>
              </w:rPr>
              <w:t>Наименование показателя, единица измерения</w:t>
            </w:r>
          </w:p>
        </w:tc>
        <w:tc>
          <w:tcPr>
            <w:tcW w:w="709" w:type="dxa"/>
            <w:vMerge w:val="restart"/>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center"/>
              <w:rPr>
                <w:rFonts w:ascii="Times New Roman" w:hAnsi="Times New Roman" w:cs="Times New Roman"/>
              </w:rPr>
            </w:pPr>
            <w:r w:rsidRPr="00EE6B52">
              <w:rPr>
                <w:rFonts w:ascii="Times New Roman" w:hAnsi="Times New Roman" w:cs="Times New Roman"/>
              </w:rPr>
              <w:t>Базисный год</w:t>
            </w:r>
          </w:p>
        </w:tc>
        <w:tc>
          <w:tcPr>
            <w:tcW w:w="4961" w:type="dxa"/>
            <w:gridSpan w:val="7"/>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center"/>
              <w:rPr>
                <w:rFonts w:ascii="Times New Roman" w:hAnsi="Times New Roman" w:cs="Times New Roman"/>
              </w:rPr>
            </w:pPr>
            <w:r w:rsidRPr="00EE6B52">
              <w:rPr>
                <w:rFonts w:ascii="Times New Roman" w:hAnsi="Times New Roman" w:cs="Times New Roman"/>
              </w:rPr>
              <w:t>Значение планового показателя по годам реализации</w:t>
            </w:r>
          </w:p>
        </w:tc>
        <w:tc>
          <w:tcPr>
            <w:tcW w:w="1843" w:type="dxa"/>
            <w:vMerge w:val="restart"/>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rPr>
                <w:rFonts w:ascii="Times New Roman" w:hAnsi="Times New Roman" w:cs="Times New Roman"/>
              </w:rPr>
            </w:pPr>
            <w:r w:rsidRPr="00EE6B52">
              <w:rPr>
                <w:rFonts w:ascii="Times New Roman" w:hAnsi="Times New Roman" w:cs="Times New Roman"/>
              </w:rPr>
              <w:t xml:space="preserve">Отношение </w:t>
            </w:r>
          </w:p>
          <w:p w:rsidR="00044694" w:rsidRPr="00EE6B52" w:rsidRDefault="00044694" w:rsidP="00044694">
            <w:pPr>
              <w:widowControl w:val="0"/>
              <w:autoSpaceDE w:val="0"/>
              <w:autoSpaceDN w:val="0"/>
              <w:adjustRightInd w:val="0"/>
              <w:spacing w:after="0" w:line="240" w:lineRule="auto"/>
              <w:rPr>
                <w:rFonts w:ascii="Times New Roman" w:hAnsi="Times New Roman" w:cs="Times New Roman"/>
              </w:rPr>
            </w:pPr>
            <w:r w:rsidRPr="00EE6B52">
              <w:rPr>
                <w:rFonts w:ascii="Times New Roman" w:hAnsi="Times New Roman" w:cs="Times New Roman"/>
              </w:rPr>
              <w:t>последнего года к базисному году, %</w:t>
            </w:r>
          </w:p>
        </w:tc>
      </w:tr>
      <w:tr w:rsidR="004D4BD6" w:rsidRPr="00EE6B52" w:rsidTr="00EE6B52">
        <w:trPr>
          <w:trHeight w:val="1123"/>
          <w:tblCellSpacing w:w="5" w:type="nil"/>
        </w:trPr>
        <w:tc>
          <w:tcPr>
            <w:tcW w:w="501" w:type="dxa"/>
            <w:vMerge/>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center"/>
              <w:rPr>
                <w:rFonts w:ascii="Times New Roman" w:hAnsi="Times New Roman" w:cs="Times New Roman"/>
              </w:rPr>
            </w:pPr>
          </w:p>
        </w:tc>
        <w:tc>
          <w:tcPr>
            <w:tcW w:w="1759" w:type="dxa"/>
            <w:vMerge/>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center"/>
              <w:rPr>
                <w:rFonts w:ascii="Times New Roman" w:hAnsi="Times New Roman" w:cs="Times New Roman"/>
              </w:rPr>
            </w:pPr>
            <w:r w:rsidRPr="00EE6B52">
              <w:rPr>
                <w:rFonts w:ascii="Times New Roman" w:hAnsi="Times New Roman" w:cs="Times New Roman"/>
              </w:rPr>
              <w:t>начало</w:t>
            </w:r>
          </w:p>
        </w:tc>
        <w:tc>
          <w:tcPr>
            <w:tcW w:w="709"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center"/>
              <w:rPr>
                <w:rFonts w:ascii="Times New Roman" w:hAnsi="Times New Roman" w:cs="Times New Roman"/>
              </w:rPr>
            </w:pPr>
            <w:r w:rsidRPr="00EE6B52">
              <w:rPr>
                <w:rFonts w:ascii="Times New Roman" w:hAnsi="Times New Roman" w:cs="Times New Roman"/>
              </w:rPr>
              <w:t>завершение</w:t>
            </w:r>
          </w:p>
        </w:tc>
        <w:tc>
          <w:tcPr>
            <w:tcW w:w="1642" w:type="dxa"/>
            <w:vMerge/>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center"/>
              <w:rPr>
                <w:rFonts w:ascii="Times New Roman" w:hAnsi="Times New Roman" w:cs="Times New Roman"/>
              </w:rPr>
            </w:pPr>
          </w:p>
        </w:tc>
        <w:tc>
          <w:tcPr>
            <w:tcW w:w="1701" w:type="dxa"/>
            <w:vMerge/>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center"/>
              <w:rPr>
                <w:rFonts w:ascii="Times New Roman" w:hAnsi="Times New Roman" w:cs="Times New Roman"/>
              </w:rPr>
            </w:pPr>
          </w:p>
        </w:tc>
        <w:tc>
          <w:tcPr>
            <w:tcW w:w="709" w:type="dxa"/>
            <w:vMerge/>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center"/>
              <w:rPr>
                <w:rFonts w:ascii="Times New Roman" w:hAnsi="Times New Roman" w:cs="Times New Roman"/>
              </w:rPr>
            </w:pPr>
            <w:r w:rsidRPr="00EE6B52">
              <w:rPr>
                <w:rFonts w:ascii="Times New Roman" w:hAnsi="Times New Roman" w:cs="Times New Roman"/>
              </w:rPr>
              <w:t>1-й год</w:t>
            </w:r>
          </w:p>
        </w:tc>
        <w:tc>
          <w:tcPr>
            <w:tcW w:w="708"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center"/>
              <w:rPr>
                <w:rFonts w:ascii="Times New Roman" w:hAnsi="Times New Roman" w:cs="Times New Roman"/>
              </w:rPr>
            </w:pPr>
            <w:r w:rsidRPr="00EE6B52">
              <w:rPr>
                <w:rFonts w:ascii="Times New Roman" w:hAnsi="Times New Roman" w:cs="Times New Roman"/>
              </w:rPr>
              <w:t>2-й год</w:t>
            </w:r>
          </w:p>
        </w:tc>
        <w:tc>
          <w:tcPr>
            <w:tcW w:w="709"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center"/>
              <w:rPr>
                <w:rFonts w:ascii="Times New Roman" w:hAnsi="Times New Roman" w:cs="Times New Roman"/>
              </w:rPr>
            </w:pPr>
            <w:r w:rsidRPr="00EE6B52">
              <w:rPr>
                <w:rFonts w:ascii="Times New Roman" w:hAnsi="Times New Roman" w:cs="Times New Roman"/>
              </w:rPr>
              <w:t>3-й год</w:t>
            </w:r>
          </w:p>
        </w:tc>
        <w:tc>
          <w:tcPr>
            <w:tcW w:w="709"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center"/>
              <w:rPr>
                <w:rFonts w:ascii="Times New Roman" w:hAnsi="Times New Roman" w:cs="Times New Roman"/>
              </w:rPr>
            </w:pPr>
            <w:r w:rsidRPr="00EE6B52">
              <w:rPr>
                <w:rFonts w:ascii="Times New Roman" w:hAnsi="Times New Roman" w:cs="Times New Roman"/>
              </w:rPr>
              <w:t>4-й год</w:t>
            </w:r>
          </w:p>
        </w:tc>
        <w:tc>
          <w:tcPr>
            <w:tcW w:w="709"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center"/>
              <w:rPr>
                <w:rFonts w:ascii="Times New Roman" w:hAnsi="Times New Roman" w:cs="Times New Roman"/>
              </w:rPr>
            </w:pPr>
            <w:r w:rsidRPr="00EE6B52">
              <w:rPr>
                <w:rFonts w:ascii="Times New Roman" w:hAnsi="Times New Roman" w:cs="Times New Roman"/>
              </w:rPr>
              <w:t>5-й год</w:t>
            </w:r>
          </w:p>
        </w:tc>
        <w:tc>
          <w:tcPr>
            <w:tcW w:w="708"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center"/>
              <w:rPr>
                <w:rFonts w:ascii="Times New Roman" w:hAnsi="Times New Roman" w:cs="Times New Roman"/>
              </w:rPr>
            </w:pPr>
            <w:r w:rsidRPr="00EE6B52">
              <w:rPr>
                <w:rFonts w:ascii="Times New Roman" w:hAnsi="Times New Roman" w:cs="Times New Roman"/>
              </w:rPr>
              <w:t>6-й год</w:t>
            </w:r>
          </w:p>
        </w:tc>
        <w:tc>
          <w:tcPr>
            <w:tcW w:w="709"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center"/>
              <w:rPr>
                <w:rFonts w:ascii="Times New Roman" w:hAnsi="Times New Roman" w:cs="Times New Roman"/>
              </w:rPr>
            </w:pPr>
            <w:r w:rsidRPr="00EE6B52">
              <w:rPr>
                <w:rFonts w:ascii="Times New Roman" w:hAnsi="Times New Roman" w:cs="Times New Roman"/>
              </w:rPr>
              <w:t>7-й год</w:t>
            </w:r>
          </w:p>
        </w:tc>
        <w:tc>
          <w:tcPr>
            <w:tcW w:w="1843" w:type="dxa"/>
            <w:vMerge/>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rPr>
                <w:rFonts w:ascii="Times New Roman" w:hAnsi="Times New Roman" w:cs="Times New Roman"/>
              </w:rPr>
            </w:pPr>
          </w:p>
        </w:tc>
      </w:tr>
      <w:tr w:rsidR="004D4BD6" w:rsidRPr="00EE6B52" w:rsidTr="00EE6B52">
        <w:trPr>
          <w:tblCellSpacing w:w="5" w:type="nil"/>
        </w:trPr>
        <w:tc>
          <w:tcPr>
            <w:tcW w:w="501"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center"/>
              <w:rPr>
                <w:rFonts w:ascii="Times New Roman" w:hAnsi="Times New Roman" w:cs="Times New Roman"/>
              </w:rPr>
            </w:pPr>
            <w:r w:rsidRPr="00EE6B52">
              <w:rPr>
                <w:rFonts w:ascii="Times New Roman" w:hAnsi="Times New Roman" w:cs="Times New Roman"/>
              </w:rPr>
              <w:t>1</w:t>
            </w:r>
          </w:p>
        </w:tc>
        <w:tc>
          <w:tcPr>
            <w:tcW w:w="1759"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center"/>
              <w:rPr>
                <w:rFonts w:ascii="Times New Roman" w:hAnsi="Times New Roman" w:cs="Times New Roman"/>
              </w:rPr>
            </w:pPr>
            <w:r w:rsidRPr="00EE6B52">
              <w:rPr>
                <w:rFonts w:ascii="Times New Roman" w:hAnsi="Times New Roman" w:cs="Times New Roman"/>
              </w:rPr>
              <w:t>2</w:t>
            </w:r>
          </w:p>
        </w:tc>
        <w:tc>
          <w:tcPr>
            <w:tcW w:w="709"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center"/>
              <w:rPr>
                <w:rFonts w:ascii="Times New Roman" w:hAnsi="Times New Roman" w:cs="Times New Roman"/>
              </w:rPr>
            </w:pPr>
            <w:r w:rsidRPr="00EE6B52">
              <w:rPr>
                <w:rFonts w:ascii="Times New Roman" w:hAnsi="Times New Roman" w:cs="Times New Roman"/>
              </w:rPr>
              <w:t>3</w:t>
            </w:r>
          </w:p>
        </w:tc>
        <w:tc>
          <w:tcPr>
            <w:tcW w:w="709"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center"/>
              <w:rPr>
                <w:rFonts w:ascii="Times New Roman" w:hAnsi="Times New Roman" w:cs="Times New Roman"/>
              </w:rPr>
            </w:pPr>
            <w:r w:rsidRPr="00EE6B52">
              <w:rPr>
                <w:rFonts w:ascii="Times New Roman" w:hAnsi="Times New Roman" w:cs="Times New Roman"/>
              </w:rPr>
              <w:t>4</w:t>
            </w:r>
          </w:p>
        </w:tc>
        <w:tc>
          <w:tcPr>
            <w:tcW w:w="1642"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center"/>
              <w:rPr>
                <w:rFonts w:ascii="Times New Roman" w:hAnsi="Times New Roman" w:cs="Times New Roman"/>
              </w:rPr>
            </w:pPr>
            <w:r w:rsidRPr="00EE6B52">
              <w:rPr>
                <w:rFonts w:ascii="Times New Roman" w:hAnsi="Times New Roman" w:cs="Times New Roman"/>
              </w:rPr>
              <w:t>5</w:t>
            </w:r>
          </w:p>
        </w:tc>
        <w:tc>
          <w:tcPr>
            <w:tcW w:w="1701"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center"/>
              <w:rPr>
                <w:rFonts w:ascii="Times New Roman" w:hAnsi="Times New Roman" w:cs="Times New Roman"/>
              </w:rPr>
            </w:pPr>
            <w:r w:rsidRPr="00EE6B52">
              <w:rPr>
                <w:rFonts w:ascii="Times New Roman" w:hAnsi="Times New Roman" w:cs="Times New Roman"/>
              </w:rPr>
              <w:t>6</w:t>
            </w:r>
          </w:p>
        </w:tc>
        <w:tc>
          <w:tcPr>
            <w:tcW w:w="709"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center"/>
              <w:rPr>
                <w:rFonts w:ascii="Times New Roman" w:hAnsi="Times New Roman" w:cs="Times New Roman"/>
              </w:rPr>
            </w:pPr>
            <w:r w:rsidRPr="00EE6B52">
              <w:rPr>
                <w:rFonts w:ascii="Times New Roman" w:hAnsi="Times New Roman" w:cs="Times New Roman"/>
              </w:rPr>
              <w:t>7</w:t>
            </w:r>
          </w:p>
        </w:tc>
        <w:tc>
          <w:tcPr>
            <w:tcW w:w="709"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center"/>
              <w:rPr>
                <w:rFonts w:ascii="Times New Roman" w:hAnsi="Times New Roman" w:cs="Times New Roman"/>
              </w:rPr>
            </w:pPr>
            <w:r w:rsidRPr="00EE6B52">
              <w:rPr>
                <w:rFonts w:ascii="Times New Roman" w:hAnsi="Times New Roman" w:cs="Times New Roman"/>
              </w:rPr>
              <w:t>8</w:t>
            </w:r>
          </w:p>
        </w:tc>
        <w:tc>
          <w:tcPr>
            <w:tcW w:w="708"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center"/>
              <w:rPr>
                <w:rFonts w:ascii="Times New Roman" w:hAnsi="Times New Roman" w:cs="Times New Roman"/>
              </w:rPr>
            </w:pPr>
            <w:r w:rsidRPr="00EE6B52">
              <w:rPr>
                <w:rFonts w:ascii="Times New Roman" w:hAnsi="Times New Roman" w:cs="Times New Roman"/>
              </w:rPr>
              <w:t>9</w:t>
            </w:r>
          </w:p>
        </w:tc>
        <w:tc>
          <w:tcPr>
            <w:tcW w:w="709"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center"/>
              <w:rPr>
                <w:rFonts w:ascii="Times New Roman" w:hAnsi="Times New Roman" w:cs="Times New Roman"/>
              </w:rPr>
            </w:pPr>
            <w:r w:rsidRPr="00EE6B52">
              <w:rPr>
                <w:rFonts w:ascii="Times New Roman" w:hAnsi="Times New Roman" w:cs="Times New Roman"/>
              </w:rPr>
              <w:t>10</w:t>
            </w:r>
          </w:p>
        </w:tc>
        <w:tc>
          <w:tcPr>
            <w:tcW w:w="709"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center"/>
              <w:rPr>
                <w:rFonts w:ascii="Times New Roman" w:hAnsi="Times New Roman" w:cs="Times New Roman"/>
              </w:rPr>
            </w:pPr>
            <w:r w:rsidRPr="00EE6B52">
              <w:rPr>
                <w:rFonts w:ascii="Times New Roman" w:hAnsi="Times New Roman" w:cs="Times New Roman"/>
              </w:rPr>
              <w:t>11</w:t>
            </w:r>
          </w:p>
        </w:tc>
        <w:tc>
          <w:tcPr>
            <w:tcW w:w="709"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center"/>
              <w:rPr>
                <w:rFonts w:ascii="Times New Roman" w:hAnsi="Times New Roman" w:cs="Times New Roman"/>
              </w:rPr>
            </w:pPr>
            <w:r w:rsidRPr="00EE6B52">
              <w:rPr>
                <w:rFonts w:ascii="Times New Roman" w:hAnsi="Times New Roman" w:cs="Times New Roman"/>
              </w:rPr>
              <w:t>12</w:t>
            </w:r>
          </w:p>
        </w:tc>
        <w:tc>
          <w:tcPr>
            <w:tcW w:w="708"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center"/>
              <w:rPr>
                <w:rFonts w:ascii="Times New Roman" w:hAnsi="Times New Roman" w:cs="Times New Roman"/>
              </w:rPr>
            </w:pPr>
            <w:r w:rsidRPr="00EE6B52">
              <w:rPr>
                <w:rFonts w:ascii="Times New Roman" w:hAnsi="Times New Roman" w:cs="Times New Roman"/>
              </w:rPr>
              <w:t>13</w:t>
            </w:r>
          </w:p>
        </w:tc>
        <w:tc>
          <w:tcPr>
            <w:tcW w:w="709"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center"/>
              <w:rPr>
                <w:rFonts w:ascii="Times New Roman" w:hAnsi="Times New Roman" w:cs="Times New Roman"/>
              </w:rPr>
            </w:pPr>
            <w:r w:rsidRPr="00EE6B52">
              <w:rPr>
                <w:rFonts w:ascii="Times New Roman" w:hAnsi="Times New Roman" w:cs="Times New Roman"/>
              </w:rPr>
              <w:t>14</w:t>
            </w:r>
          </w:p>
        </w:tc>
        <w:tc>
          <w:tcPr>
            <w:tcW w:w="1843"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rPr>
                <w:rFonts w:ascii="Times New Roman" w:hAnsi="Times New Roman" w:cs="Times New Roman"/>
              </w:rPr>
            </w:pPr>
            <w:r w:rsidRPr="00EE6B52">
              <w:rPr>
                <w:rFonts w:ascii="Times New Roman" w:hAnsi="Times New Roman" w:cs="Times New Roman"/>
              </w:rPr>
              <w:t>15</w:t>
            </w:r>
          </w:p>
        </w:tc>
      </w:tr>
      <w:tr w:rsidR="004D4BD6" w:rsidRPr="00EE6B52" w:rsidTr="00EE6B52">
        <w:trPr>
          <w:tblCellSpacing w:w="5" w:type="nil"/>
        </w:trPr>
        <w:tc>
          <w:tcPr>
            <w:tcW w:w="501" w:type="dxa"/>
            <w:vMerge w:val="restart"/>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1759" w:type="dxa"/>
            <w:vMerge w:val="restart"/>
            <w:tcBorders>
              <w:top w:val="single" w:sz="4" w:space="0" w:color="auto"/>
              <w:left w:val="single" w:sz="4" w:space="0" w:color="auto"/>
              <w:bottom w:val="single" w:sz="4" w:space="0" w:color="auto"/>
              <w:right w:val="single" w:sz="4" w:space="0" w:color="auto"/>
            </w:tcBorders>
          </w:tcPr>
          <w:p w:rsidR="00044694" w:rsidRPr="00EE6B52" w:rsidRDefault="004D4BD6" w:rsidP="004D4BD6">
            <w:pPr>
              <w:widowControl w:val="0"/>
              <w:autoSpaceDE w:val="0"/>
              <w:autoSpaceDN w:val="0"/>
              <w:adjustRightInd w:val="0"/>
              <w:spacing w:after="0" w:line="240" w:lineRule="auto"/>
              <w:jc w:val="both"/>
              <w:rPr>
                <w:rFonts w:ascii="Times New Roman" w:hAnsi="Times New Roman" w:cs="Times New Roman"/>
              </w:rPr>
            </w:pPr>
            <w:r w:rsidRPr="00EE6B52">
              <w:rPr>
                <w:rFonts w:ascii="Times New Roman" w:hAnsi="Times New Roman" w:cs="Times New Roman"/>
              </w:rPr>
              <w:t>Муниципальная</w:t>
            </w:r>
            <w:r w:rsidR="00044694" w:rsidRPr="00EE6B52">
              <w:rPr>
                <w:rFonts w:ascii="Times New Roman" w:hAnsi="Times New Roman" w:cs="Times New Roman"/>
              </w:rPr>
              <w:t xml:space="preserve"> программа</w:t>
            </w:r>
          </w:p>
        </w:tc>
        <w:tc>
          <w:tcPr>
            <w:tcW w:w="709" w:type="dxa"/>
            <w:vMerge w:val="restart"/>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709" w:type="dxa"/>
            <w:vMerge w:val="restart"/>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1642" w:type="dxa"/>
            <w:vMerge w:val="restart"/>
            <w:tcBorders>
              <w:top w:val="single" w:sz="4" w:space="0" w:color="auto"/>
              <w:left w:val="single" w:sz="4" w:space="0" w:color="auto"/>
              <w:bottom w:val="single" w:sz="4" w:space="0" w:color="auto"/>
              <w:right w:val="single" w:sz="4" w:space="0" w:color="auto"/>
            </w:tcBorders>
          </w:tcPr>
          <w:p w:rsidR="00044694" w:rsidRPr="00EE6B52" w:rsidRDefault="004D4BD6" w:rsidP="00044694">
            <w:pPr>
              <w:widowControl w:val="0"/>
              <w:autoSpaceDE w:val="0"/>
              <w:autoSpaceDN w:val="0"/>
              <w:adjustRightInd w:val="0"/>
              <w:spacing w:after="0" w:line="240" w:lineRule="auto"/>
              <w:rPr>
                <w:rFonts w:ascii="Times New Roman" w:hAnsi="Times New Roman" w:cs="Times New Roman"/>
              </w:rPr>
            </w:pPr>
            <w:r w:rsidRPr="00EE6B52">
              <w:rPr>
                <w:rFonts w:ascii="Times New Roman" w:hAnsi="Times New Roman" w:cs="Times New Roman"/>
              </w:rPr>
              <w:t>Координатор муниципаль</w:t>
            </w:r>
            <w:r w:rsidR="00044694" w:rsidRPr="00EE6B52">
              <w:rPr>
                <w:rFonts w:ascii="Times New Roman" w:hAnsi="Times New Roman" w:cs="Times New Roman"/>
              </w:rPr>
              <w:t>ной программы</w:t>
            </w:r>
          </w:p>
        </w:tc>
        <w:tc>
          <w:tcPr>
            <w:tcW w:w="1701"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rPr>
                <w:rFonts w:ascii="Times New Roman" w:hAnsi="Times New Roman" w:cs="Times New Roman"/>
              </w:rPr>
            </w:pPr>
            <w:r w:rsidRPr="00EE6B52">
              <w:rPr>
                <w:rFonts w:ascii="Times New Roman" w:hAnsi="Times New Roman" w:cs="Times New Roman"/>
              </w:rPr>
              <w:t>Индикатор эффективности 1</w:t>
            </w:r>
          </w:p>
        </w:tc>
        <w:tc>
          <w:tcPr>
            <w:tcW w:w="709"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rPr>
                <w:rFonts w:ascii="Times New Roman" w:hAnsi="Times New Roman" w:cs="Times New Roman"/>
              </w:rPr>
            </w:pPr>
          </w:p>
        </w:tc>
      </w:tr>
      <w:tr w:rsidR="004D4BD6" w:rsidRPr="00EE6B52" w:rsidTr="00EE6B52">
        <w:trPr>
          <w:tblCellSpacing w:w="5" w:type="nil"/>
        </w:trPr>
        <w:tc>
          <w:tcPr>
            <w:tcW w:w="501" w:type="dxa"/>
            <w:vMerge/>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center"/>
              <w:rPr>
                <w:rFonts w:ascii="Times New Roman" w:hAnsi="Times New Roman" w:cs="Times New Roman"/>
              </w:rPr>
            </w:pPr>
          </w:p>
        </w:tc>
        <w:tc>
          <w:tcPr>
            <w:tcW w:w="1759" w:type="dxa"/>
            <w:vMerge/>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center"/>
              <w:rPr>
                <w:rFonts w:ascii="Times New Roman" w:hAnsi="Times New Roman" w:cs="Times New Roman"/>
              </w:rPr>
            </w:pPr>
          </w:p>
        </w:tc>
        <w:tc>
          <w:tcPr>
            <w:tcW w:w="709" w:type="dxa"/>
            <w:vMerge/>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center"/>
              <w:rPr>
                <w:rFonts w:ascii="Times New Roman" w:hAnsi="Times New Roman" w:cs="Times New Roman"/>
              </w:rPr>
            </w:pPr>
          </w:p>
        </w:tc>
        <w:tc>
          <w:tcPr>
            <w:tcW w:w="709" w:type="dxa"/>
            <w:vMerge/>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center"/>
              <w:rPr>
                <w:rFonts w:ascii="Times New Roman" w:hAnsi="Times New Roman" w:cs="Times New Roman"/>
              </w:rPr>
            </w:pPr>
          </w:p>
        </w:tc>
        <w:tc>
          <w:tcPr>
            <w:tcW w:w="1642" w:type="dxa"/>
            <w:vMerge/>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rPr>
                <w:rFonts w:ascii="Times New Roman" w:hAnsi="Times New Roman" w:cs="Times New Roman"/>
              </w:rPr>
            </w:pPr>
            <w:r w:rsidRPr="00EE6B52">
              <w:rPr>
                <w:rFonts w:ascii="Times New Roman" w:hAnsi="Times New Roman" w:cs="Times New Roman"/>
              </w:rPr>
              <w:t>Индикатор эффективности 2</w:t>
            </w:r>
          </w:p>
        </w:tc>
        <w:tc>
          <w:tcPr>
            <w:tcW w:w="709"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rPr>
                <w:rFonts w:ascii="Times New Roman" w:hAnsi="Times New Roman" w:cs="Times New Roman"/>
              </w:rPr>
            </w:pPr>
          </w:p>
        </w:tc>
      </w:tr>
      <w:tr w:rsidR="004D4BD6" w:rsidRPr="00EE6B52" w:rsidTr="00EE6B52">
        <w:trPr>
          <w:tblCellSpacing w:w="5" w:type="nil"/>
        </w:trPr>
        <w:tc>
          <w:tcPr>
            <w:tcW w:w="501" w:type="dxa"/>
            <w:vMerge/>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center"/>
              <w:rPr>
                <w:rFonts w:ascii="Times New Roman" w:hAnsi="Times New Roman" w:cs="Times New Roman"/>
              </w:rPr>
            </w:pPr>
          </w:p>
        </w:tc>
        <w:tc>
          <w:tcPr>
            <w:tcW w:w="1759" w:type="dxa"/>
            <w:vMerge/>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center"/>
              <w:rPr>
                <w:rFonts w:ascii="Times New Roman" w:hAnsi="Times New Roman" w:cs="Times New Roman"/>
              </w:rPr>
            </w:pPr>
          </w:p>
        </w:tc>
        <w:tc>
          <w:tcPr>
            <w:tcW w:w="709" w:type="dxa"/>
            <w:vMerge/>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center"/>
              <w:rPr>
                <w:rFonts w:ascii="Times New Roman" w:hAnsi="Times New Roman" w:cs="Times New Roman"/>
              </w:rPr>
            </w:pPr>
          </w:p>
        </w:tc>
        <w:tc>
          <w:tcPr>
            <w:tcW w:w="709" w:type="dxa"/>
            <w:vMerge/>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center"/>
              <w:rPr>
                <w:rFonts w:ascii="Times New Roman" w:hAnsi="Times New Roman" w:cs="Times New Roman"/>
              </w:rPr>
            </w:pPr>
          </w:p>
        </w:tc>
        <w:tc>
          <w:tcPr>
            <w:tcW w:w="1642" w:type="dxa"/>
            <w:vMerge/>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rPr>
                <w:rFonts w:ascii="Times New Roman" w:hAnsi="Times New Roman" w:cs="Times New Roman"/>
              </w:rPr>
            </w:pPr>
            <w:r w:rsidRPr="00EE6B52">
              <w:rPr>
                <w:rFonts w:ascii="Times New Roman" w:hAnsi="Times New Roman" w:cs="Times New Roman"/>
              </w:rPr>
              <w:t>Индикатор эффективности 3</w:t>
            </w:r>
          </w:p>
        </w:tc>
        <w:tc>
          <w:tcPr>
            <w:tcW w:w="709"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rPr>
                <w:rFonts w:ascii="Times New Roman" w:hAnsi="Times New Roman" w:cs="Times New Roman"/>
              </w:rPr>
            </w:pPr>
          </w:p>
        </w:tc>
      </w:tr>
      <w:tr w:rsidR="004D4BD6" w:rsidRPr="00EE6B52" w:rsidTr="00EE6B52">
        <w:trPr>
          <w:tblCellSpacing w:w="5" w:type="nil"/>
        </w:trPr>
        <w:tc>
          <w:tcPr>
            <w:tcW w:w="501"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1759"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rPr>
                <w:rFonts w:ascii="Times New Roman" w:hAnsi="Times New Roman" w:cs="Times New Roman"/>
              </w:rPr>
            </w:pPr>
            <w:r w:rsidRPr="00EE6B52">
              <w:rPr>
                <w:rFonts w:ascii="Times New Roman" w:hAnsi="Times New Roman" w:cs="Times New Roman"/>
              </w:rPr>
              <w:t>Подпрограмма 1</w:t>
            </w:r>
          </w:p>
        </w:tc>
        <w:tc>
          <w:tcPr>
            <w:tcW w:w="709"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1642"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rPr>
                <w:rFonts w:ascii="Times New Roman" w:hAnsi="Times New Roman" w:cs="Times New Roman"/>
              </w:rPr>
            </w:pPr>
            <w:r w:rsidRPr="00EE6B52">
              <w:rPr>
                <w:rFonts w:ascii="Times New Roman" w:hAnsi="Times New Roman" w:cs="Times New Roman"/>
              </w:rPr>
              <w:t>Координатор подпрограммы</w:t>
            </w:r>
          </w:p>
        </w:tc>
        <w:tc>
          <w:tcPr>
            <w:tcW w:w="1701"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rPr>
                <w:rFonts w:ascii="Times New Roman" w:hAnsi="Times New Roman" w:cs="Times New Roman"/>
              </w:rPr>
            </w:pPr>
            <w:r w:rsidRPr="00EE6B52">
              <w:rPr>
                <w:rFonts w:ascii="Times New Roman" w:hAnsi="Times New Roman" w:cs="Times New Roman"/>
              </w:rPr>
              <w:t>Индикатор эффективности 1</w:t>
            </w:r>
          </w:p>
        </w:tc>
        <w:tc>
          <w:tcPr>
            <w:tcW w:w="709"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rPr>
                <w:rFonts w:ascii="Times New Roman" w:hAnsi="Times New Roman" w:cs="Times New Roman"/>
              </w:rPr>
            </w:pPr>
          </w:p>
        </w:tc>
      </w:tr>
      <w:tr w:rsidR="004D4BD6" w:rsidRPr="00EE6B52" w:rsidTr="00EE6B52">
        <w:trPr>
          <w:tblCellSpacing w:w="5" w:type="nil"/>
        </w:trPr>
        <w:tc>
          <w:tcPr>
            <w:tcW w:w="501"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1759"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1642"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rPr>
                <w:rFonts w:ascii="Times New Roman" w:hAnsi="Times New Roman" w:cs="Times New Roman"/>
              </w:rPr>
            </w:pPr>
            <w:r w:rsidRPr="00EE6B52">
              <w:rPr>
                <w:rFonts w:ascii="Times New Roman" w:hAnsi="Times New Roman" w:cs="Times New Roman"/>
              </w:rPr>
              <w:t>Индикатор эффективности 2</w:t>
            </w:r>
          </w:p>
        </w:tc>
        <w:tc>
          <w:tcPr>
            <w:tcW w:w="709"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rPr>
                <w:rFonts w:ascii="Times New Roman" w:hAnsi="Times New Roman" w:cs="Times New Roman"/>
              </w:rPr>
            </w:pPr>
          </w:p>
        </w:tc>
      </w:tr>
      <w:tr w:rsidR="004D4BD6" w:rsidRPr="00EE6B52" w:rsidTr="00EE6B52">
        <w:trPr>
          <w:tblCellSpacing w:w="5" w:type="nil"/>
        </w:trPr>
        <w:tc>
          <w:tcPr>
            <w:tcW w:w="501"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1759"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rPr>
                <w:rFonts w:ascii="Times New Roman" w:hAnsi="Times New Roman" w:cs="Times New Roman"/>
              </w:rPr>
            </w:pPr>
            <w:r w:rsidRPr="00EE6B52">
              <w:rPr>
                <w:rFonts w:ascii="Times New Roman" w:hAnsi="Times New Roman" w:cs="Times New Roman"/>
              </w:rPr>
              <w:t>Наименование основного мероприятия 1.1</w:t>
            </w:r>
          </w:p>
        </w:tc>
        <w:tc>
          <w:tcPr>
            <w:tcW w:w="709"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1642"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rPr>
                <w:rFonts w:ascii="Times New Roman" w:hAnsi="Times New Roman" w:cs="Times New Roman"/>
              </w:rPr>
            </w:pPr>
            <w:r w:rsidRPr="00EE6B52">
              <w:rPr>
                <w:rFonts w:ascii="Times New Roman" w:hAnsi="Times New Roman" w:cs="Times New Roman"/>
              </w:rPr>
              <w:t>Непосредственный результат</w:t>
            </w:r>
          </w:p>
        </w:tc>
        <w:tc>
          <w:tcPr>
            <w:tcW w:w="709"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rPr>
                <w:rFonts w:ascii="Times New Roman" w:hAnsi="Times New Roman" w:cs="Times New Roman"/>
              </w:rPr>
            </w:pPr>
          </w:p>
        </w:tc>
      </w:tr>
      <w:tr w:rsidR="004D4BD6" w:rsidRPr="00EE6B52" w:rsidTr="00EE6B52">
        <w:trPr>
          <w:tblCellSpacing w:w="5" w:type="nil"/>
        </w:trPr>
        <w:tc>
          <w:tcPr>
            <w:tcW w:w="501"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1759"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rPr>
                <w:rFonts w:ascii="Times New Roman" w:hAnsi="Times New Roman" w:cs="Times New Roman"/>
              </w:rPr>
            </w:pPr>
            <w:r w:rsidRPr="00EE6B52">
              <w:rPr>
                <w:rFonts w:ascii="Times New Roman" w:hAnsi="Times New Roman" w:cs="Times New Roman"/>
              </w:rPr>
              <w:t>Наименование основного мероприятия 1.2</w:t>
            </w:r>
          </w:p>
        </w:tc>
        <w:tc>
          <w:tcPr>
            <w:tcW w:w="709"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1642"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rPr>
                <w:rFonts w:ascii="Times New Roman" w:hAnsi="Times New Roman" w:cs="Times New Roman"/>
              </w:rPr>
            </w:pPr>
            <w:r w:rsidRPr="00EE6B52">
              <w:rPr>
                <w:rFonts w:ascii="Times New Roman" w:hAnsi="Times New Roman" w:cs="Times New Roman"/>
              </w:rPr>
              <w:t>Непосредственный результат</w:t>
            </w:r>
          </w:p>
        </w:tc>
        <w:tc>
          <w:tcPr>
            <w:tcW w:w="709"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rPr>
                <w:rFonts w:ascii="Times New Roman" w:hAnsi="Times New Roman" w:cs="Times New Roman"/>
              </w:rPr>
            </w:pPr>
          </w:p>
        </w:tc>
      </w:tr>
      <w:tr w:rsidR="004D4BD6" w:rsidRPr="00EE6B52" w:rsidTr="00EE6B52">
        <w:trPr>
          <w:tblCellSpacing w:w="5" w:type="nil"/>
        </w:trPr>
        <w:tc>
          <w:tcPr>
            <w:tcW w:w="501"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1759"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rPr>
                <w:rFonts w:ascii="Times New Roman" w:hAnsi="Times New Roman" w:cs="Times New Roman"/>
              </w:rPr>
            </w:pPr>
            <w:r w:rsidRPr="00EE6B52">
              <w:rPr>
                <w:rFonts w:ascii="Times New Roman" w:hAnsi="Times New Roman" w:cs="Times New Roman"/>
              </w:rPr>
              <w:t>Подпрограмма 2</w:t>
            </w:r>
          </w:p>
        </w:tc>
        <w:tc>
          <w:tcPr>
            <w:tcW w:w="709"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1642"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rPr>
                <w:rFonts w:ascii="Times New Roman" w:hAnsi="Times New Roman" w:cs="Times New Roman"/>
              </w:rPr>
            </w:pPr>
            <w:r w:rsidRPr="00EE6B52">
              <w:rPr>
                <w:rFonts w:ascii="Times New Roman" w:hAnsi="Times New Roman" w:cs="Times New Roman"/>
              </w:rPr>
              <w:t>Координатор подпрограммы</w:t>
            </w:r>
          </w:p>
        </w:tc>
        <w:tc>
          <w:tcPr>
            <w:tcW w:w="1701"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rPr>
                <w:rFonts w:ascii="Times New Roman" w:hAnsi="Times New Roman" w:cs="Times New Roman"/>
              </w:rPr>
            </w:pPr>
            <w:r w:rsidRPr="00EE6B52">
              <w:rPr>
                <w:rFonts w:ascii="Times New Roman" w:hAnsi="Times New Roman" w:cs="Times New Roman"/>
              </w:rPr>
              <w:t>Индикатор эффективности 1</w:t>
            </w:r>
          </w:p>
        </w:tc>
        <w:tc>
          <w:tcPr>
            <w:tcW w:w="709"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rPr>
                <w:rFonts w:ascii="Times New Roman" w:hAnsi="Times New Roman" w:cs="Times New Roman"/>
              </w:rPr>
            </w:pPr>
          </w:p>
        </w:tc>
      </w:tr>
      <w:tr w:rsidR="004D4BD6" w:rsidRPr="00EE6B52" w:rsidTr="00EE6B52">
        <w:trPr>
          <w:tblCellSpacing w:w="5" w:type="nil"/>
        </w:trPr>
        <w:tc>
          <w:tcPr>
            <w:tcW w:w="501"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1759"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1642"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rPr>
                <w:rFonts w:ascii="Times New Roman" w:hAnsi="Times New Roman" w:cs="Times New Roman"/>
              </w:rPr>
            </w:pPr>
            <w:r w:rsidRPr="00EE6B52">
              <w:rPr>
                <w:rFonts w:ascii="Times New Roman" w:hAnsi="Times New Roman" w:cs="Times New Roman"/>
              </w:rPr>
              <w:t>Индикатор эффективности 2</w:t>
            </w:r>
          </w:p>
        </w:tc>
        <w:tc>
          <w:tcPr>
            <w:tcW w:w="709"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rPr>
                <w:rFonts w:ascii="Times New Roman" w:hAnsi="Times New Roman" w:cs="Times New Roman"/>
              </w:rPr>
            </w:pPr>
          </w:p>
        </w:tc>
      </w:tr>
      <w:tr w:rsidR="004D4BD6" w:rsidRPr="00EE6B52" w:rsidTr="00EE6B52">
        <w:trPr>
          <w:tblCellSpacing w:w="5" w:type="nil"/>
        </w:trPr>
        <w:tc>
          <w:tcPr>
            <w:tcW w:w="501"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1759"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rPr>
                <w:rFonts w:ascii="Times New Roman" w:hAnsi="Times New Roman" w:cs="Times New Roman"/>
              </w:rPr>
            </w:pPr>
            <w:r w:rsidRPr="00EE6B52">
              <w:rPr>
                <w:rFonts w:ascii="Times New Roman" w:hAnsi="Times New Roman" w:cs="Times New Roman"/>
              </w:rPr>
              <w:t>Наименование основного мероприятия 2.1</w:t>
            </w:r>
          </w:p>
        </w:tc>
        <w:tc>
          <w:tcPr>
            <w:tcW w:w="709"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1642" w:type="dxa"/>
            <w:tcBorders>
              <w:top w:val="single" w:sz="4" w:space="0" w:color="auto"/>
              <w:left w:val="single" w:sz="4" w:space="0" w:color="auto"/>
              <w:bottom w:val="single" w:sz="4" w:space="0" w:color="auto"/>
              <w:right w:val="single" w:sz="4" w:space="0" w:color="auto"/>
            </w:tcBorders>
          </w:tcPr>
          <w:p w:rsidR="00044694" w:rsidRPr="00EE6B52" w:rsidRDefault="00EE6B52" w:rsidP="00044694">
            <w:pPr>
              <w:widowControl w:val="0"/>
              <w:autoSpaceDE w:val="0"/>
              <w:autoSpaceDN w:val="0"/>
              <w:adjustRightInd w:val="0"/>
              <w:spacing w:after="0" w:line="240" w:lineRule="auto"/>
              <w:rPr>
                <w:rFonts w:ascii="Times New Roman" w:hAnsi="Times New Roman" w:cs="Times New Roman"/>
              </w:rPr>
            </w:pPr>
            <w:r w:rsidRPr="00EE6B52">
              <w:rPr>
                <w:rFonts w:ascii="Times New Roman" w:hAnsi="Times New Roman" w:cs="Times New Roman"/>
              </w:rPr>
              <w:t>Участники  муниципаль</w:t>
            </w:r>
            <w:r w:rsidR="00044694" w:rsidRPr="00EE6B52">
              <w:rPr>
                <w:rFonts w:ascii="Times New Roman" w:hAnsi="Times New Roman" w:cs="Times New Roman"/>
              </w:rPr>
              <w:t>ной программы</w:t>
            </w:r>
          </w:p>
        </w:tc>
        <w:tc>
          <w:tcPr>
            <w:tcW w:w="1701"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rPr>
                <w:rFonts w:ascii="Times New Roman" w:hAnsi="Times New Roman" w:cs="Times New Roman"/>
              </w:rPr>
            </w:pPr>
            <w:r w:rsidRPr="00EE6B52">
              <w:rPr>
                <w:rFonts w:ascii="Times New Roman" w:hAnsi="Times New Roman" w:cs="Times New Roman"/>
              </w:rPr>
              <w:t>Непосредственный результат</w:t>
            </w:r>
          </w:p>
        </w:tc>
        <w:tc>
          <w:tcPr>
            <w:tcW w:w="709"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rPr>
                <w:rFonts w:ascii="Times New Roman" w:hAnsi="Times New Roman" w:cs="Times New Roman"/>
              </w:rPr>
            </w:pPr>
          </w:p>
        </w:tc>
      </w:tr>
      <w:tr w:rsidR="004D4BD6" w:rsidRPr="00EE6B52" w:rsidTr="00EE6B52">
        <w:trPr>
          <w:tblCellSpacing w:w="5" w:type="nil"/>
        </w:trPr>
        <w:tc>
          <w:tcPr>
            <w:tcW w:w="501"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1759"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rPr>
                <w:rFonts w:ascii="Times New Roman" w:hAnsi="Times New Roman" w:cs="Times New Roman"/>
              </w:rPr>
            </w:pPr>
            <w:r w:rsidRPr="00EE6B52">
              <w:rPr>
                <w:rFonts w:ascii="Times New Roman" w:hAnsi="Times New Roman" w:cs="Times New Roman"/>
              </w:rPr>
              <w:t>Наименование основного мероприятия 2.2</w:t>
            </w:r>
          </w:p>
        </w:tc>
        <w:tc>
          <w:tcPr>
            <w:tcW w:w="709"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1642"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rPr>
                <w:rFonts w:ascii="Times New Roman" w:hAnsi="Times New Roman" w:cs="Times New Roman"/>
              </w:rPr>
            </w:pPr>
            <w:r w:rsidRPr="00EE6B52">
              <w:rPr>
                <w:rFonts w:ascii="Times New Roman" w:hAnsi="Times New Roman" w:cs="Times New Roman"/>
              </w:rPr>
              <w:t>Участники государственной программы</w:t>
            </w:r>
          </w:p>
        </w:tc>
        <w:tc>
          <w:tcPr>
            <w:tcW w:w="1701"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rPr>
                <w:rFonts w:ascii="Times New Roman" w:hAnsi="Times New Roman" w:cs="Times New Roman"/>
              </w:rPr>
            </w:pPr>
            <w:r w:rsidRPr="00EE6B52">
              <w:rPr>
                <w:rFonts w:ascii="Times New Roman" w:hAnsi="Times New Roman" w:cs="Times New Roman"/>
              </w:rPr>
              <w:t>Непосредственный результат</w:t>
            </w:r>
          </w:p>
        </w:tc>
        <w:tc>
          <w:tcPr>
            <w:tcW w:w="709"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jc w:val="both"/>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044694" w:rsidRPr="00EE6B52" w:rsidRDefault="00044694" w:rsidP="00044694">
            <w:pPr>
              <w:widowControl w:val="0"/>
              <w:autoSpaceDE w:val="0"/>
              <w:autoSpaceDN w:val="0"/>
              <w:adjustRightInd w:val="0"/>
              <w:spacing w:after="0" w:line="240" w:lineRule="auto"/>
              <w:rPr>
                <w:rFonts w:ascii="Times New Roman" w:hAnsi="Times New Roman" w:cs="Times New Roman"/>
              </w:rPr>
            </w:pPr>
          </w:p>
        </w:tc>
      </w:tr>
    </w:tbl>
    <w:p w:rsidR="00B916E9" w:rsidRPr="00EE6B52" w:rsidRDefault="00B916E9" w:rsidP="00B916E9">
      <w:pPr>
        <w:widowControl w:val="0"/>
        <w:autoSpaceDE w:val="0"/>
        <w:autoSpaceDN w:val="0"/>
        <w:adjustRightInd w:val="0"/>
        <w:spacing w:after="0" w:line="240" w:lineRule="auto"/>
        <w:jc w:val="center"/>
        <w:rPr>
          <w:rFonts w:ascii="Times New Roman" w:hAnsi="Times New Roman" w:cs="Times New Roman"/>
        </w:rPr>
      </w:pPr>
    </w:p>
    <w:p w:rsidR="00B916E9" w:rsidRPr="00EE6B52"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p>
    <w:p w:rsidR="00B916E9" w:rsidRPr="00EE6B52"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p>
    <w:p w:rsidR="00B916E9" w:rsidRPr="00B84515" w:rsidRDefault="00B916E9" w:rsidP="00B916E9">
      <w:pPr>
        <w:widowControl w:val="0"/>
        <w:autoSpaceDE w:val="0"/>
        <w:autoSpaceDN w:val="0"/>
        <w:adjustRightInd w:val="0"/>
        <w:spacing w:after="0" w:line="240" w:lineRule="auto"/>
        <w:jc w:val="right"/>
        <w:outlineLvl w:val="2"/>
        <w:rPr>
          <w:rFonts w:ascii="Times New Roman" w:hAnsi="Times New Roman" w:cs="Times New Roman"/>
        </w:rPr>
      </w:pPr>
      <w:bookmarkStart w:id="53" w:name="Par1128"/>
      <w:bookmarkEnd w:id="53"/>
      <w:r w:rsidRPr="00B84515">
        <w:rPr>
          <w:rFonts w:ascii="Times New Roman" w:hAnsi="Times New Roman" w:cs="Times New Roman"/>
        </w:rPr>
        <w:t>Приложение N 2</w:t>
      </w:r>
    </w:p>
    <w:p w:rsidR="00B916E9" w:rsidRPr="00B84515" w:rsidRDefault="00B916E9" w:rsidP="00B916E9">
      <w:pPr>
        <w:widowControl w:val="0"/>
        <w:autoSpaceDE w:val="0"/>
        <w:autoSpaceDN w:val="0"/>
        <w:adjustRightInd w:val="0"/>
        <w:spacing w:after="0" w:line="240" w:lineRule="auto"/>
        <w:jc w:val="right"/>
        <w:rPr>
          <w:rFonts w:ascii="Times New Roman" w:hAnsi="Times New Roman" w:cs="Times New Roman"/>
        </w:rPr>
      </w:pPr>
      <w:r w:rsidRPr="00B84515">
        <w:rPr>
          <w:rFonts w:ascii="Times New Roman" w:hAnsi="Times New Roman" w:cs="Times New Roman"/>
        </w:rPr>
        <w:t>к требованиям</w:t>
      </w:r>
    </w:p>
    <w:p w:rsidR="00B916E9" w:rsidRPr="00B84515" w:rsidRDefault="00B916E9" w:rsidP="00B916E9">
      <w:pPr>
        <w:widowControl w:val="0"/>
        <w:autoSpaceDE w:val="0"/>
        <w:autoSpaceDN w:val="0"/>
        <w:adjustRightInd w:val="0"/>
        <w:spacing w:after="0" w:line="240" w:lineRule="auto"/>
        <w:jc w:val="right"/>
        <w:rPr>
          <w:rFonts w:ascii="Times New Roman" w:hAnsi="Times New Roman" w:cs="Times New Roman"/>
        </w:rPr>
      </w:pPr>
    </w:p>
    <w:p w:rsidR="00B916E9" w:rsidRPr="00B84515" w:rsidRDefault="00B916E9" w:rsidP="00B916E9">
      <w:pPr>
        <w:widowControl w:val="0"/>
        <w:autoSpaceDE w:val="0"/>
        <w:autoSpaceDN w:val="0"/>
        <w:adjustRightInd w:val="0"/>
        <w:spacing w:after="0" w:line="240" w:lineRule="auto"/>
        <w:jc w:val="center"/>
        <w:rPr>
          <w:rFonts w:ascii="Times New Roman" w:hAnsi="Times New Roman" w:cs="Times New Roman"/>
          <w:b/>
          <w:bCs/>
        </w:rPr>
      </w:pPr>
      <w:bookmarkStart w:id="54" w:name="Par1131"/>
      <w:bookmarkEnd w:id="54"/>
      <w:r w:rsidRPr="00B84515">
        <w:rPr>
          <w:rFonts w:ascii="Times New Roman" w:hAnsi="Times New Roman" w:cs="Times New Roman"/>
          <w:b/>
          <w:bCs/>
        </w:rPr>
        <w:t>Предполагаемые к принятию меры правового регулирования</w:t>
      </w:r>
    </w:p>
    <w:p w:rsidR="00B916E9" w:rsidRPr="00B84515" w:rsidRDefault="00000D81" w:rsidP="00B916E9">
      <w:pPr>
        <w:widowControl w:val="0"/>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t>в сфере реализации муниципаль</w:t>
      </w:r>
      <w:r w:rsidR="00B916E9" w:rsidRPr="00B84515">
        <w:rPr>
          <w:rFonts w:ascii="Times New Roman" w:hAnsi="Times New Roman" w:cs="Times New Roman"/>
          <w:b/>
          <w:bCs/>
        </w:rPr>
        <w:t>ной программы</w:t>
      </w:r>
    </w:p>
    <w:p w:rsidR="00B916E9" w:rsidRPr="00B84515" w:rsidRDefault="00B916E9" w:rsidP="00B916E9">
      <w:pPr>
        <w:widowControl w:val="0"/>
        <w:autoSpaceDE w:val="0"/>
        <w:autoSpaceDN w:val="0"/>
        <w:adjustRightInd w:val="0"/>
        <w:spacing w:after="0" w:line="240" w:lineRule="auto"/>
        <w:jc w:val="center"/>
        <w:rPr>
          <w:rFonts w:ascii="Times New Roman" w:hAnsi="Times New Roman" w:cs="Times New Roman"/>
        </w:rPr>
      </w:pPr>
    </w:p>
    <w:tbl>
      <w:tblPr>
        <w:tblW w:w="0" w:type="auto"/>
        <w:tblCellSpacing w:w="5" w:type="nil"/>
        <w:tblInd w:w="75" w:type="dxa"/>
        <w:tblLayout w:type="fixed"/>
        <w:tblCellMar>
          <w:left w:w="75" w:type="dxa"/>
          <w:right w:w="75" w:type="dxa"/>
        </w:tblCellMar>
        <w:tblLook w:val="0000"/>
      </w:tblPr>
      <w:tblGrid>
        <w:gridCol w:w="567"/>
        <w:gridCol w:w="3402"/>
        <w:gridCol w:w="2694"/>
        <w:gridCol w:w="4394"/>
        <w:gridCol w:w="3544"/>
      </w:tblGrid>
      <w:tr w:rsidR="00B916E9" w:rsidRPr="00B84515" w:rsidTr="00000D81">
        <w:trPr>
          <w:tblCellSpacing w:w="5" w:type="nil"/>
        </w:trPr>
        <w:tc>
          <w:tcPr>
            <w:tcW w:w="567"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N п/п</w:t>
            </w:r>
          </w:p>
        </w:tc>
        <w:tc>
          <w:tcPr>
            <w:tcW w:w="340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Вид нормативного правового акта</w:t>
            </w:r>
          </w:p>
        </w:tc>
        <w:tc>
          <w:tcPr>
            <w:tcW w:w="2694"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Основные положения (наименование) нормативного правового акта</w:t>
            </w:r>
          </w:p>
        </w:tc>
        <w:tc>
          <w:tcPr>
            <w:tcW w:w="4394"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Координатор государственной программы, координатор подпрограммы</w:t>
            </w:r>
          </w:p>
        </w:tc>
        <w:tc>
          <w:tcPr>
            <w:tcW w:w="3544"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Ожидаемые сроки принятия</w:t>
            </w:r>
          </w:p>
        </w:tc>
      </w:tr>
      <w:tr w:rsidR="00B916E9" w:rsidRPr="00B84515" w:rsidTr="00000D81">
        <w:trPr>
          <w:tblCellSpacing w:w="5" w:type="nil"/>
        </w:trPr>
        <w:tc>
          <w:tcPr>
            <w:tcW w:w="567"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1</w:t>
            </w:r>
          </w:p>
        </w:tc>
        <w:tc>
          <w:tcPr>
            <w:tcW w:w="340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2</w:t>
            </w:r>
          </w:p>
        </w:tc>
        <w:tc>
          <w:tcPr>
            <w:tcW w:w="2694"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3</w:t>
            </w:r>
          </w:p>
        </w:tc>
        <w:tc>
          <w:tcPr>
            <w:tcW w:w="4394"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4</w:t>
            </w:r>
          </w:p>
        </w:tc>
        <w:tc>
          <w:tcPr>
            <w:tcW w:w="3544"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5</w:t>
            </w:r>
          </w:p>
        </w:tc>
      </w:tr>
      <w:tr w:rsidR="00B916E9" w:rsidRPr="00B84515" w:rsidTr="00000D81">
        <w:trPr>
          <w:tblCellSpacing w:w="5" w:type="nil"/>
        </w:trPr>
        <w:tc>
          <w:tcPr>
            <w:tcW w:w="567"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p>
        </w:tc>
        <w:tc>
          <w:tcPr>
            <w:tcW w:w="14034" w:type="dxa"/>
            <w:gridSpan w:val="4"/>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Наименование подпрограммы 1</w:t>
            </w:r>
          </w:p>
        </w:tc>
      </w:tr>
      <w:tr w:rsidR="00B916E9" w:rsidRPr="00B84515" w:rsidTr="00000D81">
        <w:trPr>
          <w:tblCellSpacing w:w="5" w:type="nil"/>
        </w:trPr>
        <w:tc>
          <w:tcPr>
            <w:tcW w:w="567"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p>
        </w:tc>
        <w:tc>
          <w:tcPr>
            <w:tcW w:w="340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p>
        </w:tc>
        <w:tc>
          <w:tcPr>
            <w:tcW w:w="4394"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p>
        </w:tc>
        <w:tc>
          <w:tcPr>
            <w:tcW w:w="3544"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p>
        </w:tc>
      </w:tr>
      <w:tr w:rsidR="00B916E9" w:rsidRPr="00B84515" w:rsidTr="00000D81">
        <w:trPr>
          <w:tblCellSpacing w:w="5" w:type="nil"/>
        </w:trPr>
        <w:tc>
          <w:tcPr>
            <w:tcW w:w="567"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p>
        </w:tc>
        <w:tc>
          <w:tcPr>
            <w:tcW w:w="340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p>
        </w:tc>
        <w:tc>
          <w:tcPr>
            <w:tcW w:w="4394"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p>
        </w:tc>
        <w:tc>
          <w:tcPr>
            <w:tcW w:w="3544"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p>
        </w:tc>
      </w:tr>
      <w:tr w:rsidR="00B916E9" w:rsidRPr="00B84515" w:rsidTr="00000D81">
        <w:trPr>
          <w:tblCellSpacing w:w="5" w:type="nil"/>
        </w:trPr>
        <w:tc>
          <w:tcPr>
            <w:tcW w:w="567"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p>
        </w:tc>
        <w:tc>
          <w:tcPr>
            <w:tcW w:w="14034" w:type="dxa"/>
            <w:gridSpan w:val="4"/>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Наименование подпрограммы 2</w:t>
            </w:r>
          </w:p>
        </w:tc>
      </w:tr>
      <w:tr w:rsidR="00B916E9" w:rsidRPr="00B84515" w:rsidTr="00000D81">
        <w:trPr>
          <w:tblCellSpacing w:w="5" w:type="nil"/>
        </w:trPr>
        <w:tc>
          <w:tcPr>
            <w:tcW w:w="567"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p>
        </w:tc>
        <w:tc>
          <w:tcPr>
            <w:tcW w:w="340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p>
        </w:tc>
        <w:tc>
          <w:tcPr>
            <w:tcW w:w="4394"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p>
        </w:tc>
        <w:tc>
          <w:tcPr>
            <w:tcW w:w="3544"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p>
        </w:tc>
      </w:tr>
      <w:tr w:rsidR="00B916E9" w:rsidRPr="00B84515" w:rsidTr="00000D81">
        <w:trPr>
          <w:tblCellSpacing w:w="5" w:type="nil"/>
        </w:trPr>
        <w:tc>
          <w:tcPr>
            <w:tcW w:w="567"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p>
        </w:tc>
        <w:tc>
          <w:tcPr>
            <w:tcW w:w="340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p>
        </w:tc>
        <w:tc>
          <w:tcPr>
            <w:tcW w:w="4394"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p>
        </w:tc>
        <w:tc>
          <w:tcPr>
            <w:tcW w:w="3544"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p>
        </w:tc>
      </w:tr>
      <w:tr w:rsidR="00B916E9" w:rsidRPr="00B84515" w:rsidTr="00000D81">
        <w:trPr>
          <w:tblCellSpacing w:w="5" w:type="nil"/>
        </w:trPr>
        <w:tc>
          <w:tcPr>
            <w:tcW w:w="567"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p>
        </w:tc>
        <w:tc>
          <w:tcPr>
            <w:tcW w:w="340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p>
        </w:tc>
        <w:tc>
          <w:tcPr>
            <w:tcW w:w="4394"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p>
        </w:tc>
        <w:tc>
          <w:tcPr>
            <w:tcW w:w="3544"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p>
        </w:tc>
      </w:tr>
    </w:tbl>
    <w:p w:rsidR="00B916E9" w:rsidRPr="00B84515" w:rsidRDefault="00B916E9" w:rsidP="00B916E9">
      <w:pPr>
        <w:widowControl w:val="0"/>
        <w:autoSpaceDE w:val="0"/>
        <w:autoSpaceDN w:val="0"/>
        <w:adjustRightInd w:val="0"/>
        <w:spacing w:after="0" w:line="240" w:lineRule="auto"/>
        <w:jc w:val="right"/>
        <w:outlineLvl w:val="2"/>
        <w:rPr>
          <w:rFonts w:ascii="Times New Roman" w:hAnsi="Times New Roman" w:cs="Times New Roman"/>
        </w:rPr>
      </w:pPr>
      <w:bookmarkStart w:id="55" w:name="Par1178"/>
      <w:bookmarkEnd w:id="55"/>
      <w:r w:rsidRPr="00B84515">
        <w:rPr>
          <w:rFonts w:ascii="Times New Roman" w:hAnsi="Times New Roman" w:cs="Times New Roman"/>
        </w:rPr>
        <w:t>Приложение N 3</w:t>
      </w:r>
    </w:p>
    <w:p w:rsidR="00B916E9" w:rsidRPr="00B84515" w:rsidRDefault="00B916E9" w:rsidP="00B916E9">
      <w:pPr>
        <w:widowControl w:val="0"/>
        <w:autoSpaceDE w:val="0"/>
        <w:autoSpaceDN w:val="0"/>
        <w:adjustRightInd w:val="0"/>
        <w:spacing w:after="0" w:line="240" w:lineRule="auto"/>
        <w:jc w:val="right"/>
        <w:rPr>
          <w:rFonts w:ascii="Times New Roman" w:hAnsi="Times New Roman" w:cs="Times New Roman"/>
        </w:rPr>
      </w:pPr>
      <w:r w:rsidRPr="00B84515">
        <w:rPr>
          <w:rFonts w:ascii="Times New Roman" w:hAnsi="Times New Roman" w:cs="Times New Roman"/>
        </w:rPr>
        <w:t>к требованиям</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p>
    <w:p w:rsidR="00B916E9" w:rsidRPr="00B84515" w:rsidRDefault="00B916E9" w:rsidP="00B916E9">
      <w:pPr>
        <w:widowControl w:val="0"/>
        <w:autoSpaceDE w:val="0"/>
        <w:autoSpaceDN w:val="0"/>
        <w:adjustRightInd w:val="0"/>
        <w:spacing w:after="0" w:line="240" w:lineRule="auto"/>
        <w:jc w:val="center"/>
        <w:rPr>
          <w:rFonts w:ascii="Times New Roman" w:hAnsi="Times New Roman" w:cs="Times New Roman"/>
          <w:b/>
          <w:bCs/>
        </w:rPr>
      </w:pPr>
      <w:bookmarkStart w:id="56" w:name="Par1181"/>
      <w:bookmarkEnd w:id="56"/>
      <w:r w:rsidRPr="00B84515">
        <w:rPr>
          <w:rFonts w:ascii="Times New Roman" w:hAnsi="Times New Roman" w:cs="Times New Roman"/>
          <w:b/>
          <w:bCs/>
        </w:rPr>
        <w:t>Ресурсное обеспечение</w:t>
      </w:r>
      <w:r w:rsidR="00000D81">
        <w:rPr>
          <w:rFonts w:ascii="Times New Roman" w:hAnsi="Times New Roman" w:cs="Times New Roman"/>
          <w:b/>
          <w:bCs/>
        </w:rPr>
        <w:t xml:space="preserve"> реализации муниципаль</w:t>
      </w:r>
      <w:r w:rsidRPr="00B84515">
        <w:rPr>
          <w:rFonts w:ascii="Times New Roman" w:hAnsi="Times New Roman" w:cs="Times New Roman"/>
          <w:b/>
          <w:bCs/>
        </w:rPr>
        <w:t>ной</w:t>
      </w:r>
    </w:p>
    <w:p w:rsidR="00B916E9" w:rsidRPr="00B84515" w:rsidRDefault="00000D81" w:rsidP="00B916E9">
      <w:pPr>
        <w:widowControl w:val="0"/>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t>программы за счет средств район</w:t>
      </w:r>
      <w:r w:rsidR="00B916E9" w:rsidRPr="00B84515">
        <w:rPr>
          <w:rFonts w:ascii="Times New Roman" w:hAnsi="Times New Roman" w:cs="Times New Roman"/>
          <w:b/>
          <w:bCs/>
        </w:rPr>
        <w:t>ного бюджета</w:t>
      </w:r>
    </w:p>
    <w:p w:rsidR="00B916E9" w:rsidRPr="00B84515" w:rsidRDefault="00B916E9" w:rsidP="00B916E9">
      <w:pPr>
        <w:widowControl w:val="0"/>
        <w:autoSpaceDE w:val="0"/>
        <w:autoSpaceDN w:val="0"/>
        <w:adjustRightInd w:val="0"/>
        <w:spacing w:after="0" w:line="240" w:lineRule="auto"/>
        <w:jc w:val="center"/>
        <w:rPr>
          <w:rFonts w:ascii="Times New Roman" w:hAnsi="Times New Roman" w:cs="Times New Roman"/>
        </w:rPr>
      </w:pPr>
    </w:p>
    <w:p w:rsidR="00B916E9" w:rsidRPr="00B84515" w:rsidRDefault="00B916E9" w:rsidP="00B916E9">
      <w:pPr>
        <w:widowControl w:val="0"/>
        <w:autoSpaceDE w:val="0"/>
        <w:autoSpaceDN w:val="0"/>
        <w:adjustRightInd w:val="0"/>
        <w:spacing w:after="0" w:line="240" w:lineRule="auto"/>
        <w:jc w:val="center"/>
        <w:rPr>
          <w:rFonts w:ascii="Times New Roman" w:hAnsi="Times New Roman" w:cs="Times New Roman"/>
        </w:rPr>
      </w:pPr>
    </w:p>
    <w:tbl>
      <w:tblPr>
        <w:tblW w:w="14884" w:type="dxa"/>
        <w:tblCellSpacing w:w="5" w:type="nil"/>
        <w:tblInd w:w="75" w:type="dxa"/>
        <w:tblLayout w:type="fixed"/>
        <w:tblCellMar>
          <w:left w:w="75" w:type="dxa"/>
          <w:right w:w="75" w:type="dxa"/>
        </w:tblCellMar>
        <w:tblLook w:val="0000"/>
      </w:tblPr>
      <w:tblGrid>
        <w:gridCol w:w="567"/>
        <w:gridCol w:w="2438"/>
        <w:gridCol w:w="2381"/>
        <w:gridCol w:w="710"/>
        <w:gridCol w:w="711"/>
        <w:gridCol w:w="706"/>
        <w:gridCol w:w="709"/>
        <w:gridCol w:w="709"/>
        <w:gridCol w:w="850"/>
        <w:gridCol w:w="851"/>
        <w:gridCol w:w="850"/>
        <w:gridCol w:w="851"/>
        <w:gridCol w:w="850"/>
        <w:gridCol w:w="851"/>
        <w:gridCol w:w="850"/>
      </w:tblGrid>
      <w:tr w:rsidR="00B916E9" w:rsidRPr="00B84515" w:rsidTr="00000D81">
        <w:trPr>
          <w:tblCellSpacing w:w="5" w:type="nil"/>
        </w:trPr>
        <w:tc>
          <w:tcPr>
            <w:tcW w:w="567" w:type="dxa"/>
            <w:vMerge w:val="restart"/>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п/п</w:t>
            </w:r>
          </w:p>
        </w:tc>
        <w:tc>
          <w:tcPr>
            <w:tcW w:w="2438" w:type="dxa"/>
            <w:vMerge w:val="restart"/>
            <w:tcBorders>
              <w:top w:val="single" w:sz="4" w:space="0" w:color="auto"/>
              <w:left w:val="single" w:sz="4" w:space="0" w:color="auto"/>
              <w:bottom w:val="single" w:sz="4" w:space="0" w:color="auto"/>
              <w:right w:val="single" w:sz="4" w:space="0" w:color="auto"/>
            </w:tcBorders>
          </w:tcPr>
          <w:p w:rsidR="00B916E9" w:rsidRPr="00B84515" w:rsidRDefault="00000D81" w:rsidP="00342DE3">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Наименование муниципаль</w:t>
            </w:r>
            <w:r w:rsidR="00B916E9" w:rsidRPr="00B84515">
              <w:rPr>
                <w:rFonts w:ascii="Times New Roman" w:hAnsi="Times New Roman" w:cs="Times New Roman"/>
              </w:rPr>
              <w:t>ной программы, подпрограммы, основного мероприятия</w:t>
            </w:r>
          </w:p>
        </w:tc>
        <w:tc>
          <w:tcPr>
            <w:tcW w:w="2381" w:type="dxa"/>
            <w:vMerge w:val="restart"/>
            <w:tcBorders>
              <w:top w:val="single" w:sz="4" w:space="0" w:color="auto"/>
              <w:left w:val="single" w:sz="4" w:space="0" w:color="auto"/>
              <w:bottom w:val="single" w:sz="4" w:space="0" w:color="auto"/>
              <w:right w:val="single" w:sz="4" w:space="0" w:color="auto"/>
            </w:tcBorders>
          </w:tcPr>
          <w:p w:rsidR="00B916E9" w:rsidRPr="00B84515" w:rsidRDefault="00000D81" w:rsidP="00342DE3">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Координатор муниципаль</w:t>
            </w:r>
            <w:r w:rsidR="00B916E9" w:rsidRPr="00B84515">
              <w:rPr>
                <w:rFonts w:ascii="Times New Roman" w:hAnsi="Times New Roman" w:cs="Times New Roman"/>
              </w:rPr>
              <w:t>ной программы, координатор подп</w:t>
            </w:r>
            <w:r>
              <w:rPr>
                <w:rFonts w:ascii="Times New Roman" w:hAnsi="Times New Roman" w:cs="Times New Roman"/>
              </w:rPr>
              <w:t>рограммы, участники муниципаль</w:t>
            </w:r>
            <w:r w:rsidR="00B916E9" w:rsidRPr="00B84515">
              <w:rPr>
                <w:rFonts w:ascii="Times New Roman" w:hAnsi="Times New Roman" w:cs="Times New Roman"/>
              </w:rPr>
              <w:t>ной программы</w:t>
            </w:r>
          </w:p>
        </w:tc>
        <w:tc>
          <w:tcPr>
            <w:tcW w:w="2836" w:type="dxa"/>
            <w:gridSpan w:val="4"/>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Код бюджетной классификации</w:t>
            </w:r>
          </w:p>
        </w:tc>
        <w:tc>
          <w:tcPr>
            <w:tcW w:w="6662" w:type="dxa"/>
            <w:gridSpan w:val="8"/>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Расходы (тыс. руб.), годы</w:t>
            </w:r>
          </w:p>
        </w:tc>
      </w:tr>
      <w:tr w:rsidR="00000D81" w:rsidRPr="00B84515" w:rsidTr="00000D81">
        <w:trPr>
          <w:tblCellSpacing w:w="5" w:type="nil"/>
        </w:trPr>
        <w:tc>
          <w:tcPr>
            <w:tcW w:w="567"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p>
        </w:tc>
        <w:tc>
          <w:tcPr>
            <w:tcW w:w="2438"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p>
        </w:tc>
        <w:tc>
          <w:tcPr>
            <w:tcW w:w="2381"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p>
        </w:tc>
        <w:tc>
          <w:tcPr>
            <w:tcW w:w="710"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ГРБС</w:t>
            </w:r>
          </w:p>
        </w:tc>
        <w:tc>
          <w:tcPr>
            <w:tcW w:w="71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Рз ПР</w:t>
            </w:r>
          </w:p>
        </w:tc>
        <w:tc>
          <w:tcPr>
            <w:tcW w:w="706"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ЦСР</w:t>
            </w:r>
          </w:p>
        </w:tc>
        <w:tc>
          <w:tcPr>
            <w:tcW w:w="709"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ВР</w:t>
            </w:r>
          </w:p>
        </w:tc>
        <w:tc>
          <w:tcPr>
            <w:tcW w:w="709"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Всего</w:t>
            </w:r>
          </w:p>
        </w:tc>
        <w:tc>
          <w:tcPr>
            <w:tcW w:w="850"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1-й год реали</w:t>
            </w:r>
            <w:r w:rsidR="00000D81">
              <w:rPr>
                <w:rFonts w:ascii="Times New Roman" w:hAnsi="Times New Roman" w:cs="Times New Roman"/>
              </w:rPr>
              <w:t>-</w:t>
            </w:r>
            <w:r w:rsidRPr="00B84515">
              <w:rPr>
                <w:rFonts w:ascii="Times New Roman" w:hAnsi="Times New Roman" w:cs="Times New Roman"/>
              </w:rPr>
              <w:t>зации</w:t>
            </w:r>
          </w:p>
        </w:tc>
        <w:tc>
          <w:tcPr>
            <w:tcW w:w="85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2-й год реали</w:t>
            </w:r>
            <w:r w:rsidR="00000D81">
              <w:rPr>
                <w:rFonts w:ascii="Times New Roman" w:hAnsi="Times New Roman" w:cs="Times New Roman"/>
              </w:rPr>
              <w:t>-</w:t>
            </w:r>
            <w:r w:rsidRPr="00B84515">
              <w:rPr>
                <w:rFonts w:ascii="Times New Roman" w:hAnsi="Times New Roman" w:cs="Times New Roman"/>
              </w:rPr>
              <w:t>зации</w:t>
            </w:r>
          </w:p>
        </w:tc>
        <w:tc>
          <w:tcPr>
            <w:tcW w:w="850"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3-й год реали</w:t>
            </w:r>
            <w:r w:rsidR="00000D81">
              <w:rPr>
                <w:rFonts w:ascii="Times New Roman" w:hAnsi="Times New Roman" w:cs="Times New Roman"/>
              </w:rPr>
              <w:t>-</w:t>
            </w:r>
            <w:r w:rsidRPr="00B84515">
              <w:rPr>
                <w:rFonts w:ascii="Times New Roman" w:hAnsi="Times New Roman" w:cs="Times New Roman"/>
              </w:rPr>
              <w:t>зации</w:t>
            </w:r>
          </w:p>
        </w:tc>
        <w:tc>
          <w:tcPr>
            <w:tcW w:w="85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4-й год реали</w:t>
            </w:r>
            <w:r w:rsidR="00000D81">
              <w:rPr>
                <w:rFonts w:ascii="Times New Roman" w:hAnsi="Times New Roman" w:cs="Times New Roman"/>
              </w:rPr>
              <w:t>-</w:t>
            </w:r>
            <w:r w:rsidRPr="00B84515">
              <w:rPr>
                <w:rFonts w:ascii="Times New Roman" w:hAnsi="Times New Roman" w:cs="Times New Roman"/>
              </w:rPr>
              <w:t>зации</w:t>
            </w:r>
          </w:p>
        </w:tc>
        <w:tc>
          <w:tcPr>
            <w:tcW w:w="850"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5-й год реали</w:t>
            </w:r>
            <w:r w:rsidR="00000D81">
              <w:rPr>
                <w:rFonts w:ascii="Times New Roman" w:hAnsi="Times New Roman" w:cs="Times New Roman"/>
              </w:rPr>
              <w:t>-</w:t>
            </w:r>
            <w:r w:rsidRPr="00B84515">
              <w:rPr>
                <w:rFonts w:ascii="Times New Roman" w:hAnsi="Times New Roman" w:cs="Times New Roman"/>
              </w:rPr>
              <w:t>зации</w:t>
            </w:r>
          </w:p>
        </w:tc>
        <w:tc>
          <w:tcPr>
            <w:tcW w:w="85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6-й год реали</w:t>
            </w:r>
            <w:r w:rsidR="00000D81">
              <w:rPr>
                <w:rFonts w:ascii="Times New Roman" w:hAnsi="Times New Roman" w:cs="Times New Roman"/>
              </w:rPr>
              <w:t>-</w:t>
            </w:r>
            <w:r w:rsidRPr="00B84515">
              <w:rPr>
                <w:rFonts w:ascii="Times New Roman" w:hAnsi="Times New Roman" w:cs="Times New Roman"/>
              </w:rPr>
              <w:t>зации</w:t>
            </w:r>
          </w:p>
        </w:tc>
        <w:tc>
          <w:tcPr>
            <w:tcW w:w="850"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7-й год реали</w:t>
            </w:r>
            <w:r w:rsidR="00000D81">
              <w:rPr>
                <w:rFonts w:ascii="Times New Roman" w:hAnsi="Times New Roman" w:cs="Times New Roman"/>
              </w:rPr>
              <w:t>-</w:t>
            </w:r>
            <w:r w:rsidRPr="00B84515">
              <w:rPr>
                <w:rFonts w:ascii="Times New Roman" w:hAnsi="Times New Roman" w:cs="Times New Roman"/>
              </w:rPr>
              <w:t>зации</w:t>
            </w:r>
          </w:p>
        </w:tc>
      </w:tr>
      <w:tr w:rsidR="00000D81" w:rsidRPr="00B84515" w:rsidTr="00000D81">
        <w:trPr>
          <w:tblCellSpacing w:w="5" w:type="nil"/>
        </w:trPr>
        <w:tc>
          <w:tcPr>
            <w:tcW w:w="567"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1</w:t>
            </w:r>
          </w:p>
        </w:tc>
        <w:tc>
          <w:tcPr>
            <w:tcW w:w="2438"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2</w:t>
            </w:r>
          </w:p>
        </w:tc>
        <w:tc>
          <w:tcPr>
            <w:tcW w:w="238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3</w:t>
            </w:r>
          </w:p>
        </w:tc>
        <w:tc>
          <w:tcPr>
            <w:tcW w:w="710"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4</w:t>
            </w:r>
          </w:p>
        </w:tc>
        <w:tc>
          <w:tcPr>
            <w:tcW w:w="71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5</w:t>
            </w:r>
          </w:p>
        </w:tc>
        <w:tc>
          <w:tcPr>
            <w:tcW w:w="706"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6</w:t>
            </w:r>
          </w:p>
        </w:tc>
        <w:tc>
          <w:tcPr>
            <w:tcW w:w="709"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7</w:t>
            </w:r>
          </w:p>
        </w:tc>
        <w:tc>
          <w:tcPr>
            <w:tcW w:w="709"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8</w:t>
            </w:r>
          </w:p>
        </w:tc>
        <w:tc>
          <w:tcPr>
            <w:tcW w:w="850"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9</w:t>
            </w:r>
          </w:p>
        </w:tc>
        <w:tc>
          <w:tcPr>
            <w:tcW w:w="85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10</w:t>
            </w:r>
          </w:p>
        </w:tc>
        <w:tc>
          <w:tcPr>
            <w:tcW w:w="850"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11</w:t>
            </w:r>
          </w:p>
        </w:tc>
        <w:tc>
          <w:tcPr>
            <w:tcW w:w="85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12</w:t>
            </w:r>
          </w:p>
        </w:tc>
        <w:tc>
          <w:tcPr>
            <w:tcW w:w="850"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13</w:t>
            </w:r>
          </w:p>
        </w:tc>
        <w:tc>
          <w:tcPr>
            <w:tcW w:w="85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14</w:t>
            </w:r>
          </w:p>
        </w:tc>
        <w:tc>
          <w:tcPr>
            <w:tcW w:w="850"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15</w:t>
            </w:r>
          </w:p>
        </w:tc>
      </w:tr>
      <w:tr w:rsidR="00000D81" w:rsidRPr="00B84515" w:rsidTr="00000D81">
        <w:trPr>
          <w:tblCellSpacing w:w="5" w:type="nil"/>
        </w:trPr>
        <w:tc>
          <w:tcPr>
            <w:tcW w:w="567" w:type="dxa"/>
            <w:vMerge w:val="restart"/>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2438" w:type="dxa"/>
            <w:vMerge w:val="restart"/>
            <w:tcBorders>
              <w:top w:val="single" w:sz="4" w:space="0" w:color="auto"/>
              <w:left w:val="single" w:sz="4" w:space="0" w:color="auto"/>
              <w:bottom w:val="single" w:sz="4" w:space="0" w:color="auto"/>
              <w:right w:val="single" w:sz="4" w:space="0" w:color="auto"/>
            </w:tcBorders>
          </w:tcPr>
          <w:p w:rsidR="00B916E9" w:rsidRPr="00B84515" w:rsidRDefault="00000D81" w:rsidP="00342DE3">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Наименование муниципаль</w:t>
            </w:r>
            <w:r w:rsidR="00B916E9" w:rsidRPr="00B84515">
              <w:rPr>
                <w:rFonts w:ascii="Times New Roman" w:hAnsi="Times New Roman" w:cs="Times New Roman"/>
              </w:rPr>
              <w:t>ной программы</w:t>
            </w:r>
          </w:p>
        </w:tc>
        <w:tc>
          <w:tcPr>
            <w:tcW w:w="238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Всего, в том числе:</w:t>
            </w:r>
          </w:p>
        </w:tc>
        <w:tc>
          <w:tcPr>
            <w:tcW w:w="710"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71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706"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r>
      <w:tr w:rsidR="00000D81" w:rsidRPr="00B84515" w:rsidTr="00000D81">
        <w:trPr>
          <w:tblCellSpacing w:w="5" w:type="nil"/>
        </w:trPr>
        <w:tc>
          <w:tcPr>
            <w:tcW w:w="567"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p>
        </w:tc>
        <w:tc>
          <w:tcPr>
            <w:tcW w:w="2438"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p>
        </w:tc>
        <w:tc>
          <w:tcPr>
            <w:tcW w:w="2381" w:type="dxa"/>
            <w:tcBorders>
              <w:top w:val="single" w:sz="4" w:space="0" w:color="auto"/>
              <w:left w:val="single" w:sz="4" w:space="0" w:color="auto"/>
              <w:bottom w:val="single" w:sz="4" w:space="0" w:color="auto"/>
              <w:right w:val="single" w:sz="4" w:space="0" w:color="auto"/>
            </w:tcBorders>
          </w:tcPr>
          <w:p w:rsidR="00B916E9" w:rsidRPr="00B84515" w:rsidRDefault="00000D81" w:rsidP="00342DE3">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Координатор муниципаль</w:t>
            </w:r>
            <w:r w:rsidR="00B916E9" w:rsidRPr="00B84515">
              <w:rPr>
                <w:rFonts w:ascii="Times New Roman" w:hAnsi="Times New Roman" w:cs="Times New Roman"/>
              </w:rPr>
              <w:t xml:space="preserve">ной программы </w:t>
            </w:r>
            <w:hyperlink w:anchor="Par1444" w:history="1">
              <w:r w:rsidR="00B916E9" w:rsidRPr="00B84515">
                <w:rPr>
                  <w:rFonts w:ascii="Times New Roman" w:hAnsi="Times New Roman" w:cs="Times New Roman"/>
                  <w:color w:val="0000FF"/>
                </w:rPr>
                <w:t>&lt;*&gt;</w:t>
              </w:r>
            </w:hyperlink>
          </w:p>
        </w:tc>
        <w:tc>
          <w:tcPr>
            <w:tcW w:w="710"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71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706"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r>
      <w:tr w:rsidR="00000D81" w:rsidRPr="00B84515" w:rsidTr="00000D81">
        <w:trPr>
          <w:tblCellSpacing w:w="5" w:type="nil"/>
        </w:trPr>
        <w:tc>
          <w:tcPr>
            <w:tcW w:w="567"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p>
        </w:tc>
        <w:tc>
          <w:tcPr>
            <w:tcW w:w="2438"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p>
        </w:tc>
        <w:tc>
          <w:tcPr>
            <w:tcW w:w="238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 xml:space="preserve">Координатор подпрограммы 1 </w:t>
            </w:r>
            <w:hyperlink w:anchor="Par1444" w:history="1">
              <w:r w:rsidRPr="00B84515">
                <w:rPr>
                  <w:rFonts w:ascii="Times New Roman" w:hAnsi="Times New Roman" w:cs="Times New Roman"/>
                  <w:color w:val="0000FF"/>
                </w:rPr>
                <w:t>&lt;*&gt;</w:t>
              </w:r>
            </w:hyperlink>
          </w:p>
        </w:tc>
        <w:tc>
          <w:tcPr>
            <w:tcW w:w="710"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71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706"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r>
      <w:tr w:rsidR="00000D81" w:rsidRPr="00B84515" w:rsidTr="00000D81">
        <w:trPr>
          <w:tblCellSpacing w:w="5" w:type="nil"/>
        </w:trPr>
        <w:tc>
          <w:tcPr>
            <w:tcW w:w="567"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p>
        </w:tc>
        <w:tc>
          <w:tcPr>
            <w:tcW w:w="2438"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p>
        </w:tc>
        <w:tc>
          <w:tcPr>
            <w:tcW w:w="238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 xml:space="preserve">Координатор подпрограммы 2 </w:t>
            </w:r>
            <w:hyperlink w:anchor="Par1444" w:history="1">
              <w:r w:rsidRPr="00B84515">
                <w:rPr>
                  <w:rFonts w:ascii="Times New Roman" w:hAnsi="Times New Roman" w:cs="Times New Roman"/>
                  <w:color w:val="0000FF"/>
                </w:rPr>
                <w:t>&lt;*&gt;</w:t>
              </w:r>
            </w:hyperlink>
          </w:p>
        </w:tc>
        <w:tc>
          <w:tcPr>
            <w:tcW w:w="710"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71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706"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r>
      <w:tr w:rsidR="00000D81" w:rsidRPr="00B84515" w:rsidTr="00000D81">
        <w:trPr>
          <w:tblCellSpacing w:w="5" w:type="nil"/>
        </w:trPr>
        <w:tc>
          <w:tcPr>
            <w:tcW w:w="567"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p>
        </w:tc>
        <w:tc>
          <w:tcPr>
            <w:tcW w:w="2438"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p>
        </w:tc>
        <w:tc>
          <w:tcPr>
            <w:tcW w:w="2381" w:type="dxa"/>
            <w:tcBorders>
              <w:top w:val="single" w:sz="4" w:space="0" w:color="auto"/>
              <w:left w:val="single" w:sz="4" w:space="0" w:color="auto"/>
              <w:bottom w:val="single" w:sz="4" w:space="0" w:color="auto"/>
              <w:right w:val="single" w:sz="4" w:space="0" w:color="auto"/>
            </w:tcBorders>
          </w:tcPr>
          <w:p w:rsidR="00B916E9" w:rsidRPr="00B84515" w:rsidRDefault="00000D81" w:rsidP="00342DE3">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1 участник муниципаль</w:t>
            </w:r>
            <w:r w:rsidR="00B916E9" w:rsidRPr="00B84515">
              <w:rPr>
                <w:rFonts w:ascii="Times New Roman" w:hAnsi="Times New Roman" w:cs="Times New Roman"/>
              </w:rPr>
              <w:t xml:space="preserve">ной программы </w:t>
            </w:r>
            <w:hyperlink w:anchor="Par1444" w:history="1">
              <w:r w:rsidR="00B916E9" w:rsidRPr="00B84515">
                <w:rPr>
                  <w:rFonts w:ascii="Times New Roman" w:hAnsi="Times New Roman" w:cs="Times New Roman"/>
                  <w:color w:val="0000FF"/>
                </w:rPr>
                <w:t>&lt;*&gt;</w:t>
              </w:r>
            </w:hyperlink>
          </w:p>
        </w:tc>
        <w:tc>
          <w:tcPr>
            <w:tcW w:w="710"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71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706"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r>
      <w:tr w:rsidR="00000D81" w:rsidRPr="00B84515" w:rsidTr="00000D81">
        <w:trPr>
          <w:tblCellSpacing w:w="5" w:type="nil"/>
        </w:trPr>
        <w:tc>
          <w:tcPr>
            <w:tcW w:w="567"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p>
        </w:tc>
        <w:tc>
          <w:tcPr>
            <w:tcW w:w="2438"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p>
        </w:tc>
        <w:tc>
          <w:tcPr>
            <w:tcW w:w="2381" w:type="dxa"/>
            <w:tcBorders>
              <w:top w:val="single" w:sz="4" w:space="0" w:color="auto"/>
              <w:left w:val="single" w:sz="4" w:space="0" w:color="auto"/>
              <w:bottom w:val="single" w:sz="4" w:space="0" w:color="auto"/>
              <w:right w:val="single" w:sz="4" w:space="0" w:color="auto"/>
            </w:tcBorders>
          </w:tcPr>
          <w:p w:rsidR="00B916E9" w:rsidRPr="00B84515" w:rsidRDefault="00000D81" w:rsidP="00000D81">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2 участник муниципальн</w:t>
            </w:r>
            <w:r w:rsidR="00B916E9" w:rsidRPr="00B84515">
              <w:rPr>
                <w:rFonts w:ascii="Times New Roman" w:hAnsi="Times New Roman" w:cs="Times New Roman"/>
              </w:rPr>
              <w:t xml:space="preserve">ой программы </w:t>
            </w:r>
            <w:hyperlink w:anchor="Par1444" w:history="1">
              <w:r w:rsidR="00B916E9" w:rsidRPr="00B84515">
                <w:rPr>
                  <w:rFonts w:ascii="Times New Roman" w:hAnsi="Times New Roman" w:cs="Times New Roman"/>
                  <w:color w:val="0000FF"/>
                </w:rPr>
                <w:t>&lt;*&gt;</w:t>
              </w:r>
            </w:hyperlink>
          </w:p>
        </w:tc>
        <w:tc>
          <w:tcPr>
            <w:tcW w:w="710"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71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706"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r>
      <w:tr w:rsidR="00000D81" w:rsidRPr="00B84515" w:rsidTr="00000D81">
        <w:trPr>
          <w:tblCellSpacing w:w="5" w:type="nil"/>
        </w:trPr>
        <w:tc>
          <w:tcPr>
            <w:tcW w:w="567" w:type="dxa"/>
            <w:vMerge w:val="restart"/>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1.</w:t>
            </w:r>
          </w:p>
        </w:tc>
        <w:tc>
          <w:tcPr>
            <w:tcW w:w="2438" w:type="dxa"/>
            <w:vMerge w:val="restart"/>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Подпрограмма 1</w:t>
            </w:r>
          </w:p>
        </w:tc>
        <w:tc>
          <w:tcPr>
            <w:tcW w:w="238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Всего, в том числе:</w:t>
            </w:r>
          </w:p>
        </w:tc>
        <w:tc>
          <w:tcPr>
            <w:tcW w:w="710"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71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706"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r>
      <w:tr w:rsidR="00000D81" w:rsidRPr="00B84515" w:rsidTr="00000D81">
        <w:trPr>
          <w:tblCellSpacing w:w="5" w:type="nil"/>
        </w:trPr>
        <w:tc>
          <w:tcPr>
            <w:tcW w:w="567"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p>
        </w:tc>
        <w:tc>
          <w:tcPr>
            <w:tcW w:w="2438"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p>
        </w:tc>
        <w:tc>
          <w:tcPr>
            <w:tcW w:w="238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 xml:space="preserve">Координатор подпрограммы </w:t>
            </w:r>
            <w:hyperlink w:anchor="Par1444" w:history="1">
              <w:r w:rsidRPr="00B84515">
                <w:rPr>
                  <w:rFonts w:ascii="Times New Roman" w:hAnsi="Times New Roman" w:cs="Times New Roman"/>
                  <w:color w:val="0000FF"/>
                </w:rPr>
                <w:t>&lt;*&gt;</w:t>
              </w:r>
            </w:hyperlink>
            <w:r w:rsidRPr="00B84515">
              <w:rPr>
                <w:rFonts w:ascii="Times New Roman" w:hAnsi="Times New Roman" w:cs="Times New Roman"/>
              </w:rPr>
              <w:t>, всего:</w:t>
            </w:r>
          </w:p>
        </w:tc>
        <w:tc>
          <w:tcPr>
            <w:tcW w:w="710"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71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706"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r>
      <w:tr w:rsidR="00000D81" w:rsidRPr="00B84515" w:rsidTr="00000D81">
        <w:trPr>
          <w:tblCellSpacing w:w="5" w:type="nil"/>
        </w:trPr>
        <w:tc>
          <w:tcPr>
            <w:tcW w:w="567"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p>
        </w:tc>
        <w:tc>
          <w:tcPr>
            <w:tcW w:w="2438"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p>
        </w:tc>
        <w:tc>
          <w:tcPr>
            <w:tcW w:w="2381" w:type="dxa"/>
            <w:tcBorders>
              <w:top w:val="single" w:sz="4" w:space="0" w:color="auto"/>
              <w:left w:val="single" w:sz="4" w:space="0" w:color="auto"/>
              <w:bottom w:val="single" w:sz="4" w:space="0" w:color="auto"/>
              <w:right w:val="single" w:sz="4" w:space="0" w:color="auto"/>
            </w:tcBorders>
          </w:tcPr>
          <w:p w:rsidR="00B916E9" w:rsidRPr="00B84515" w:rsidRDefault="00000D81" w:rsidP="00342DE3">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1 участник муниципаль</w:t>
            </w:r>
            <w:r w:rsidR="00B916E9" w:rsidRPr="00B84515">
              <w:rPr>
                <w:rFonts w:ascii="Times New Roman" w:hAnsi="Times New Roman" w:cs="Times New Roman"/>
              </w:rPr>
              <w:t xml:space="preserve">ной программы </w:t>
            </w:r>
            <w:hyperlink w:anchor="Par1444" w:history="1">
              <w:r w:rsidR="00B916E9" w:rsidRPr="00B84515">
                <w:rPr>
                  <w:rFonts w:ascii="Times New Roman" w:hAnsi="Times New Roman" w:cs="Times New Roman"/>
                  <w:color w:val="0000FF"/>
                </w:rPr>
                <w:t>&lt;*&gt;</w:t>
              </w:r>
            </w:hyperlink>
          </w:p>
        </w:tc>
        <w:tc>
          <w:tcPr>
            <w:tcW w:w="710"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71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706"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r>
      <w:tr w:rsidR="00000D81" w:rsidRPr="00B84515" w:rsidTr="00000D81">
        <w:trPr>
          <w:tblCellSpacing w:w="5" w:type="nil"/>
        </w:trPr>
        <w:tc>
          <w:tcPr>
            <w:tcW w:w="567"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2438"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2381" w:type="dxa"/>
            <w:tcBorders>
              <w:top w:val="single" w:sz="4" w:space="0" w:color="auto"/>
              <w:left w:val="single" w:sz="4" w:space="0" w:color="auto"/>
              <w:bottom w:val="single" w:sz="4" w:space="0" w:color="auto"/>
              <w:right w:val="single" w:sz="4" w:space="0" w:color="auto"/>
            </w:tcBorders>
          </w:tcPr>
          <w:p w:rsidR="00B916E9" w:rsidRPr="00B84515" w:rsidRDefault="00000D81" w:rsidP="00342DE3">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2 участник муниципаль</w:t>
            </w:r>
            <w:r w:rsidR="00B916E9" w:rsidRPr="00B84515">
              <w:rPr>
                <w:rFonts w:ascii="Times New Roman" w:hAnsi="Times New Roman" w:cs="Times New Roman"/>
              </w:rPr>
              <w:t xml:space="preserve">ной программы </w:t>
            </w:r>
            <w:hyperlink w:anchor="Par1444" w:history="1">
              <w:r w:rsidR="00B916E9" w:rsidRPr="00B84515">
                <w:rPr>
                  <w:rFonts w:ascii="Times New Roman" w:hAnsi="Times New Roman" w:cs="Times New Roman"/>
                  <w:color w:val="0000FF"/>
                </w:rPr>
                <w:t>&lt;*&gt;</w:t>
              </w:r>
            </w:hyperlink>
          </w:p>
        </w:tc>
        <w:tc>
          <w:tcPr>
            <w:tcW w:w="710"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71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706"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r>
      <w:tr w:rsidR="00000D81" w:rsidRPr="00B84515" w:rsidTr="00000D81">
        <w:trPr>
          <w:tblCellSpacing w:w="5" w:type="nil"/>
        </w:trPr>
        <w:tc>
          <w:tcPr>
            <w:tcW w:w="567" w:type="dxa"/>
            <w:vMerge w:val="restart"/>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1.1.</w:t>
            </w:r>
          </w:p>
        </w:tc>
        <w:tc>
          <w:tcPr>
            <w:tcW w:w="2438" w:type="dxa"/>
            <w:vMerge w:val="restart"/>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Наименование основного мероприятия 1.1</w:t>
            </w:r>
          </w:p>
        </w:tc>
        <w:tc>
          <w:tcPr>
            <w:tcW w:w="238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Всего, в том числе:</w:t>
            </w:r>
          </w:p>
        </w:tc>
        <w:tc>
          <w:tcPr>
            <w:tcW w:w="710"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71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706"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r>
      <w:tr w:rsidR="00000D81" w:rsidRPr="00B84515" w:rsidTr="00000D81">
        <w:trPr>
          <w:tblCellSpacing w:w="5" w:type="nil"/>
        </w:trPr>
        <w:tc>
          <w:tcPr>
            <w:tcW w:w="567"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p>
        </w:tc>
        <w:tc>
          <w:tcPr>
            <w:tcW w:w="2438"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p>
        </w:tc>
        <w:tc>
          <w:tcPr>
            <w:tcW w:w="2381" w:type="dxa"/>
            <w:tcBorders>
              <w:top w:val="single" w:sz="4" w:space="0" w:color="auto"/>
              <w:left w:val="single" w:sz="4" w:space="0" w:color="auto"/>
              <w:bottom w:val="single" w:sz="4" w:space="0" w:color="auto"/>
              <w:right w:val="single" w:sz="4" w:space="0" w:color="auto"/>
            </w:tcBorders>
          </w:tcPr>
          <w:p w:rsidR="00B916E9" w:rsidRPr="00B84515" w:rsidRDefault="00000D81" w:rsidP="00342DE3">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1 участник муниципаль</w:t>
            </w:r>
            <w:r w:rsidR="00B916E9" w:rsidRPr="00B84515">
              <w:rPr>
                <w:rFonts w:ascii="Times New Roman" w:hAnsi="Times New Roman" w:cs="Times New Roman"/>
              </w:rPr>
              <w:t>ной программы</w:t>
            </w:r>
          </w:p>
        </w:tc>
        <w:tc>
          <w:tcPr>
            <w:tcW w:w="710"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71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706"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r>
      <w:tr w:rsidR="00000D81" w:rsidRPr="00B84515" w:rsidTr="00000D81">
        <w:trPr>
          <w:tblCellSpacing w:w="5" w:type="nil"/>
        </w:trPr>
        <w:tc>
          <w:tcPr>
            <w:tcW w:w="567"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p>
        </w:tc>
        <w:tc>
          <w:tcPr>
            <w:tcW w:w="2438"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p>
        </w:tc>
        <w:tc>
          <w:tcPr>
            <w:tcW w:w="2381" w:type="dxa"/>
            <w:tcBorders>
              <w:top w:val="single" w:sz="4" w:space="0" w:color="auto"/>
              <w:left w:val="single" w:sz="4" w:space="0" w:color="auto"/>
              <w:bottom w:val="single" w:sz="4" w:space="0" w:color="auto"/>
              <w:right w:val="single" w:sz="4" w:space="0" w:color="auto"/>
            </w:tcBorders>
          </w:tcPr>
          <w:p w:rsidR="00B916E9" w:rsidRPr="00B84515" w:rsidRDefault="00000D81" w:rsidP="00342DE3">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2 участник муниципаль</w:t>
            </w:r>
            <w:r w:rsidR="00B916E9" w:rsidRPr="00B84515">
              <w:rPr>
                <w:rFonts w:ascii="Times New Roman" w:hAnsi="Times New Roman" w:cs="Times New Roman"/>
              </w:rPr>
              <w:t>ной программы</w:t>
            </w:r>
          </w:p>
        </w:tc>
        <w:tc>
          <w:tcPr>
            <w:tcW w:w="710"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71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706"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r>
      <w:tr w:rsidR="00000D81" w:rsidRPr="00B84515" w:rsidTr="00000D81">
        <w:trPr>
          <w:tblCellSpacing w:w="5" w:type="nil"/>
        </w:trPr>
        <w:tc>
          <w:tcPr>
            <w:tcW w:w="567" w:type="dxa"/>
            <w:vMerge w:val="restart"/>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1.2.</w:t>
            </w:r>
          </w:p>
        </w:tc>
        <w:tc>
          <w:tcPr>
            <w:tcW w:w="2438" w:type="dxa"/>
            <w:vMerge w:val="restart"/>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Наименование основного мероприятия 1.2</w:t>
            </w:r>
          </w:p>
        </w:tc>
        <w:tc>
          <w:tcPr>
            <w:tcW w:w="238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Всего, в том числе:</w:t>
            </w:r>
          </w:p>
        </w:tc>
        <w:tc>
          <w:tcPr>
            <w:tcW w:w="710"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71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706"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r>
      <w:tr w:rsidR="00000D81" w:rsidRPr="00B84515" w:rsidTr="00000D81">
        <w:trPr>
          <w:tblCellSpacing w:w="5" w:type="nil"/>
        </w:trPr>
        <w:tc>
          <w:tcPr>
            <w:tcW w:w="567"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p>
        </w:tc>
        <w:tc>
          <w:tcPr>
            <w:tcW w:w="2438"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p>
        </w:tc>
        <w:tc>
          <w:tcPr>
            <w:tcW w:w="238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1 участ</w:t>
            </w:r>
            <w:r w:rsidR="00000D81">
              <w:rPr>
                <w:rFonts w:ascii="Times New Roman" w:hAnsi="Times New Roman" w:cs="Times New Roman"/>
              </w:rPr>
              <w:t>ник муниципаль</w:t>
            </w:r>
            <w:r w:rsidRPr="00B84515">
              <w:rPr>
                <w:rFonts w:ascii="Times New Roman" w:hAnsi="Times New Roman" w:cs="Times New Roman"/>
              </w:rPr>
              <w:t>ной программы</w:t>
            </w:r>
          </w:p>
        </w:tc>
        <w:tc>
          <w:tcPr>
            <w:tcW w:w="710"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71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706"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r>
      <w:tr w:rsidR="00000D81" w:rsidRPr="00B84515" w:rsidTr="00000D81">
        <w:trPr>
          <w:tblCellSpacing w:w="5" w:type="nil"/>
        </w:trPr>
        <w:tc>
          <w:tcPr>
            <w:tcW w:w="567"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p>
        </w:tc>
        <w:tc>
          <w:tcPr>
            <w:tcW w:w="2438"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p>
        </w:tc>
        <w:tc>
          <w:tcPr>
            <w:tcW w:w="2381" w:type="dxa"/>
            <w:tcBorders>
              <w:top w:val="single" w:sz="4" w:space="0" w:color="auto"/>
              <w:left w:val="single" w:sz="4" w:space="0" w:color="auto"/>
              <w:bottom w:val="single" w:sz="4" w:space="0" w:color="auto"/>
              <w:right w:val="single" w:sz="4" w:space="0" w:color="auto"/>
            </w:tcBorders>
          </w:tcPr>
          <w:p w:rsidR="00B916E9" w:rsidRPr="00B84515" w:rsidRDefault="00BF79B9" w:rsidP="00342DE3">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2 участник муниципаль</w:t>
            </w:r>
            <w:r w:rsidR="00B916E9" w:rsidRPr="00B84515">
              <w:rPr>
                <w:rFonts w:ascii="Times New Roman" w:hAnsi="Times New Roman" w:cs="Times New Roman"/>
              </w:rPr>
              <w:t>ной программы</w:t>
            </w:r>
          </w:p>
        </w:tc>
        <w:tc>
          <w:tcPr>
            <w:tcW w:w="710"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71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706"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r>
    </w:tbl>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bookmarkStart w:id="57" w:name="Par1444"/>
      <w:bookmarkEnd w:id="57"/>
      <w:r w:rsidRPr="00B84515">
        <w:rPr>
          <w:rFonts w:ascii="Times New Roman" w:hAnsi="Times New Roman" w:cs="Times New Roman"/>
        </w:rPr>
        <w:t>&lt;*&gt; В случае совмещения</w:t>
      </w:r>
      <w:r w:rsidR="00BF79B9">
        <w:rPr>
          <w:rFonts w:ascii="Times New Roman" w:hAnsi="Times New Roman" w:cs="Times New Roman"/>
        </w:rPr>
        <w:t xml:space="preserve"> у органа местного самоуправления</w:t>
      </w:r>
      <w:r w:rsidRPr="00B84515">
        <w:rPr>
          <w:rFonts w:ascii="Times New Roman" w:hAnsi="Times New Roman" w:cs="Times New Roman"/>
        </w:rPr>
        <w:t xml:space="preserve"> </w:t>
      </w:r>
      <w:r w:rsidR="00BF79B9">
        <w:rPr>
          <w:rFonts w:ascii="Times New Roman" w:hAnsi="Times New Roman" w:cs="Times New Roman"/>
        </w:rPr>
        <w:t>(структурного подразделения) статуса координатора муниципаль</w:t>
      </w:r>
      <w:r w:rsidRPr="00B84515">
        <w:rPr>
          <w:rFonts w:ascii="Times New Roman" w:hAnsi="Times New Roman" w:cs="Times New Roman"/>
        </w:rPr>
        <w:t>ной программы со статусом координатора одной или нескольких подпрограмм и/или со</w:t>
      </w:r>
      <w:r w:rsidR="00BF79B9">
        <w:rPr>
          <w:rFonts w:ascii="Times New Roman" w:hAnsi="Times New Roman" w:cs="Times New Roman"/>
        </w:rPr>
        <w:t xml:space="preserve"> статусом участника муниципаль</w:t>
      </w:r>
      <w:r w:rsidRPr="00B84515">
        <w:rPr>
          <w:rFonts w:ascii="Times New Roman" w:hAnsi="Times New Roman" w:cs="Times New Roman"/>
        </w:rPr>
        <w:t>ной программы на</w:t>
      </w:r>
      <w:r w:rsidR="00BF79B9">
        <w:rPr>
          <w:rFonts w:ascii="Times New Roman" w:hAnsi="Times New Roman" w:cs="Times New Roman"/>
        </w:rPr>
        <w:t>именование органа местного самоуправления</w:t>
      </w:r>
      <w:r w:rsidRPr="00B84515">
        <w:rPr>
          <w:rFonts w:ascii="Times New Roman" w:hAnsi="Times New Roman" w:cs="Times New Roman"/>
        </w:rPr>
        <w:t xml:space="preserve"> указывается в разделе один раз.</w:t>
      </w:r>
    </w:p>
    <w:p w:rsidR="006A381D" w:rsidRDefault="006A381D" w:rsidP="00B916E9">
      <w:pPr>
        <w:widowControl w:val="0"/>
        <w:autoSpaceDE w:val="0"/>
        <w:autoSpaceDN w:val="0"/>
        <w:adjustRightInd w:val="0"/>
        <w:spacing w:after="0" w:line="240" w:lineRule="auto"/>
        <w:jc w:val="right"/>
        <w:outlineLvl w:val="2"/>
        <w:rPr>
          <w:rFonts w:ascii="Times New Roman" w:hAnsi="Times New Roman" w:cs="Times New Roman"/>
        </w:rPr>
      </w:pPr>
      <w:bookmarkStart w:id="58" w:name="Par1450"/>
      <w:bookmarkEnd w:id="58"/>
    </w:p>
    <w:p w:rsidR="00BF79B9" w:rsidRDefault="00BF79B9" w:rsidP="00B916E9">
      <w:pPr>
        <w:widowControl w:val="0"/>
        <w:autoSpaceDE w:val="0"/>
        <w:autoSpaceDN w:val="0"/>
        <w:adjustRightInd w:val="0"/>
        <w:spacing w:after="0" w:line="240" w:lineRule="auto"/>
        <w:jc w:val="right"/>
        <w:outlineLvl w:val="2"/>
        <w:rPr>
          <w:rFonts w:ascii="Times New Roman" w:hAnsi="Times New Roman" w:cs="Times New Roman"/>
        </w:rPr>
      </w:pPr>
    </w:p>
    <w:p w:rsidR="00BF79B9" w:rsidRDefault="00BF79B9" w:rsidP="00B916E9">
      <w:pPr>
        <w:widowControl w:val="0"/>
        <w:autoSpaceDE w:val="0"/>
        <w:autoSpaceDN w:val="0"/>
        <w:adjustRightInd w:val="0"/>
        <w:spacing w:after="0" w:line="240" w:lineRule="auto"/>
        <w:jc w:val="right"/>
        <w:outlineLvl w:val="2"/>
        <w:rPr>
          <w:rFonts w:ascii="Times New Roman" w:hAnsi="Times New Roman" w:cs="Times New Roman"/>
        </w:rPr>
      </w:pPr>
    </w:p>
    <w:p w:rsidR="00BF79B9" w:rsidRDefault="00BF79B9" w:rsidP="00B916E9">
      <w:pPr>
        <w:widowControl w:val="0"/>
        <w:autoSpaceDE w:val="0"/>
        <w:autoSpaceDN w:val="0"/>
        <w:adjustRightInd w:val="0"/>
        <w:spacing w:after="0" w:line="240" w:lineRule="auto"/>
        <w:jc w:val="right"/>
        <w:outlineLvl w:val="2"/>
        <w:rPr>
          <w:rFonts w:ascii="Times New Roman" w:hAnsi="Times New Roman" w:cs="Times New Roman"/>
        </w:rPr>
      </w:pPr>
    </w:p>
    <w:p w:rsidR="00BF79B9" w:rsidRDefault="00BF79B9" w:rsidP="00B916E9">
      <w:pPr>
        <w:widowControl w:val="0"/>
        <w:autoSpaceDE w:val="0"/>
        <w:autoSpaceDN w:val="0"/>
        <w:adjustRightInd w:val="0"/>
        <w:spacing w:after="0" w:line="240" w:lineRule="auto"/>
        <w:jc w:val="right"/>
        <w:outlineLvl w:val="2"/>
        <w:rPr>
          <w:rFonts w:ascii="Times New Roman" w:hAnsi="Times New Roman" w:cs="Times New Roman"/>
        </w:rPr>
      </w:pPr>
    </w:p>
    <w:p w:rsidR="00BF79B9" w:rsidRDefault="00BF79B9" w:rsidP="00B916E9">
      <w:pPr>
        <w:widowControl w:val="0"/>
        <w:autoSpaceDE w:val="0"/>
        <w:autoSpaceDN w:val="0"/>
        <w:adjustRightInd w:val="0"/>
        <w:spacing w:after="0" w:line="240" w:lineRule="auto"/>
        <w:jc w:val="right"/>
        <w:outlineLvl w:val="2"/>
        <w:rPr>
          <w:rFonts w:ascii="Times New Roman" w:hAnsi="Times New Roman" w:cs="Times New Roman"/>
        </w:rPr>
      </w:pPr>
    </w:p>
    <w:p w:rsidR="00BF79B9" w:rsidRDefault="00BF79B9" w:rsidP="00B916E9">
      <w:pPr>
        <w:widowControl w:val="0"/>
        <w:autoSpaceDE w:val="0"/>
        <w:autoSpaceDN w:val="0"/>
        <w:adjustRightInd w:val="0"/>
        <w:spacing w:after="0" w:line="240" w:lineRule="auto"/>
        <w:jc w:val="right"/>
        <w:outlineLvl w:val="2"/>
        <w:rPr>
          <w:rFonts w:ascii="Times New Roman" w:hAnsi="Times New Roman" w:cs="Times New Roman"/>
        </w:rPr>
      </w:pPr>
    </w:p>
    <w:p w:rsidR="00BF79B9" w:rsidRDefault="00BF79B9" w:rsidP="00B916E9">
      <w:pPr>
        <w:widowControl w:val="0"/>
        <w:autoSpaceDE w:val="0"/>
        <w:autoSpaceDN w:val="0"/>
        <w:adjustRightInd w:val="0"/>
        <w:spacing w:after="0" w:line="240" w:lineRule="auto"/>
        <w:jc w:val="right"/>
        <w:outlineLvl w:val="2"/>
        <w:rPr>
          <w:rFonts w:ascii="Times New Roman" w:hAnsi="Times New Roman" w:cs="Times New Roman"/>
        </w:rPr>
      </w:pPr>
    </w:p>
    <w:p w:rsidR="00BF79B9" w:rsidRDefault="00BF79B9" w:rsidP="00B916E9">
      <w:pPr>
        <w:widowControl w:val="0"/>
        <w:autoSpaceDE w:val="0"/>
        <w:autoSpaceDN w:val="0"/>
        <w:adjustRightInd w:val="0"/>
        <w:spacing w:after="0" w:line="240" w:lineRule="auto"/>
        <w:jc w:val="right"/>
        <w:outlineLvl w:val="2"/>
        <w:rPr>
          <w:rFonts w:ascii="Times New Roman" w:hAnsi="Times New Roman" w:cs="Times New Roman"/>
        </w:rPr>
      </w:pPr>
    </w:p>
    <w:p w:rsidR="00BF79B9" w:rsidRDefault="00BF79B9" w:rsidP="00B916E9">
      <w:pPr>
        <w:widowControl w:val="0"/>
        <w:autoSpaceDE w:val="0"/>
        <w:autoSpaceDN w:val="0"/>
        <w:adjustRightInd w:val="0"/>
        <w:spacing w:after="0" w:line="240" w:lineRule="auto"/>
        <w:jc w:val="right"/>
        <w:outlineLvl w:val="2"/>
        <w:rPr>
          <w:rFonts w:ascii="Times New Roman" w:hAnsi="Times New Roman" w:cs="Times New Roman"/>
        </w:rPr>
      </w:pPr>
    </w:p>
    <w:p w:rsidR="00BF79B9" w:rsidRDefault="00BF79B9" w:rsidP="00B916E9">
      <w:pPr>
        <w:widowControl w:val="0"/>
        <w:autoSpaceDE w:val="0"/>
        <w:autoSpaceDN w:val="0"/>
        <w:adjustRightInd w:val="0"/>
        <w:spacing w:after="0" w:line="240" w:lineRule="auto"/>
        <w:jc w:val="right"/>
        <w:outlineLvl w:val="2"/>
        <w:rPr>
          <w:rFonts w:ascii="Times New Roman" w:hAnsi="Times New Roman" w:cs="Times New Roman"/>
        </w:rPr>
      </w:pPr>
    </w:p>
    <w:p w:rsidR="00BF79B9" w:rsidRDefault="00BF79B9" w:rsidP="00B916E9">
      <w:pPr>
        <w:widowControl w:val="0"/>
        <w:autoSpaceDE w:val="0"/>
        <w:autoSpaceDN w:val="0"/>
        <w:adjustRightInd w:val="0"/>
        <w:spacing w:after="0" w:line="240" w:lineRule="auto"/>
        <w:jc w:val="right"/>
        <w:outlineLvl w:val="2"/>
        <w:rPr>
          <w:rFonts w:ascii="Times New Roman" w:hAnsi="Times New Roman" w:cs="Times New Roman"/>
        </w:rPr>
      </w:pPr>
    </w:p>
    <w:p w:rsidR="00BF79B9" w:rsidRDefault="00BF79B9" w:rsidP="00B916E9">
      <w:pPr>
        <w:widowControl w:val="0"/>
        <w:autoSpaceDE w:val="0"/>
        <w:autoSpaceDN w:val="0"/>
        <w:adjustRightInd w:val="0"/>
        <w:spacing w:after="0" w:line="240" w:lineRule="auto"/>
        <w:jc w:val="right"/>
        <w:outlineLvl w:val="2"/>
        <w:rPr>
          <w:rFonts w:ascii="Times New Roman" w:hAnsi="Times New Roman" w:cs="Times New Roman"/>
        </w:rPr>
      </w:pPr>
    </w:p>
    <w:p w:rsidR="00B916E9" w:rsidRPr="00B84515" w:rsidRDefault="00B916E9" w:rsidP="00B916E9">
      <w:pPr>
        <w:widowControl w:val="0"/>
        <w:autoSpaceDE w:val="0"/>
        <w:autoSpaceDN w:val="0"/>
        <w:adjustRightInd w:val="0"/>
        <w:spacing w:after="0" w:line="240" w:lineRule="auto"/>
        <w:jc w:val="right"/>
        <w:outlineLvl w:val="2"/>
        <w:rPr>
          <w:rFonts w:ascii="Times New Roman" w:hAnsi="Times New Roman" w:cs="Times New Roman"/>
        </w:rPr>
      </w:pPr>
      <w:r w:rsidRPr="00B84515">
        <w:rPr>
          <w:rFonts w:ascii="Times New Roman" w:hAnsi="Times New Roman" w:cs="Times New Roman"/>
        </w:rPr>
        <w:t>Приложение N 4</w:t>
      </w:r>
    </w:p>
    <w:p w:rsidR="00B916E9" w:rsidRPr="00B84515" w:rsidRDefault="00B916E9" w:rsidP="00B916E9">
      <w:pPr>
        <w:widowControl w:val="0"/>
        <w:autoSpaceDE w:val="0"/>
        <w:autoSpaceDN w:val="0"/>
        <w:adjustRightInd w:val="0"/>
        <w:spacing w:after="0" w:line="240" w:lineRule="auto"/>
        <w:jc w:val="right"/>
        <w:rPr>
          <w:rFonts w:ascii="Times New Roman" w:hAnsi="Times New Roman" w:cs="Times New Roman"/>
        </w:rPr>
      </w:pPr>
      <w:r w:rsidRPr="00B84515">
        <w:rPr>
          <w:rFonts w:ascii="Times New Roman" w:hAnsi="Times New Roman" w:cs="Times New Roman"/>
        </w:rPr>
        <w:t>к требованиям</w:t>
      </w:r>
    </w:p>
    <w:p w:rsidR="00B916E9" w:rsidRPr="00B84515" w:rsidRDefault="00B916E9" w:rsidP="00B916E9">
      <w:pPr>
        <w:widowControl w:val="0"/>
        <w:autoSpaceDE w:val="0"/>
        <w:autoSpaceDN w:val="0"/>
        <w:adjustRightInd w:val="0"/>
        <w:spacing w:after="0" w:line="240" w:lineRule="auto"/>
        <w:jc w:val="right"/>
        <w:rPr>
          <w:rFonts w:ascii="Times New Roman" w:hAnsi="Times New Roman" w:cs="Times New Roman"/>
        </w:rPr>
      </w:pPr>
    </w:p>
    <w:p w:rsidR="00B916E9" w:rsidRPr="00B84515" w:rsidRDefault="00B916E9" w:rsidP="00B916E9">
      <w:pPr>
        <w:widowControl w:val="0"/>
        <w:autoSpaceDE w:val="0"/>
        <w:autoSpaceDN w:val="0"/>
        <w:adjustRightInd w:val="0"/>
        <w:spacing w:after="0" w:line="240" w:lineRule="auto"/>
        <w:jc w:val="center"/>
        <w:rPr>
          <w:rFonts w:ascii="Times New Roman" w:hAnsi="Times New Roman" w:cs="Times New Roman"/>
          <w:b/>
          <w:bCs/>
        </w:rPr>
      </w:pPr>
      <w:bookmarkStart w:id="59" w:name="Par1453"/>
      <w:bookmarkEnd w:id="59"/>
      <w:r w:rsidRPr="00B84515">
        <w:rPr>
          <w:rFonts w:ascii="Times New Roman" w:hAnsi="Times New Roman" w:cs="Times New Roman"/>
          <w:b/>
          <w:bCs/>
        </w:rPr>
        <w:t>Ресурсное обеспечение и прогнозная (справочная) оценка</w:t>
      </w:r>
    </w:p>
    <w:p w:rsidR="00B916E9" w:rsidRPr="00B84515" w:rsidRDefault="00B916E9" w:rsidP="00B916E9">
      <w:pPr>
        <w:widowControl w:val="0"/>
        <w:autoSpaceDE w:val="0"/>
        <w:autoSpaceDN w:val="0"/>
        <w:adjustRightInd w:val="0"/>
        <w:spacing w:after="0" w:line="240" w:lineRule="auto"/>
        <w:jc w:val="center"/>
        <w:rPr>
          <w:rFonts w:ascii="Times New Roman" w:hAnsi="Times New Roman" w:cs="Times New Roman"/>
          <w:b/>
          <w:bCs/>
        </w:rPr>
      </w:pPr>
      <w:r w:rsidRPr="00B84515">
        <w:rPr>
          <w:rFonts w:ascii="Times New Roman" w:hAnsi="Times New Roman" w:cs="Times New Roman"/>
          <w:b/>
          <w:bCs/>
        </w:rPr>
        <w:t>расходов на реализацию основных мероприятий</w:t>
      </w:r>
    </w:p>
    <w:p w:rsidR="00B916E9" w:rsidRPr="00B84515" w:rsidRDefault="006A381D" w:rsidP="00B916E9">
      <w:pPr>
        <w:widowControl w:val="0"/>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t>муниципаль</w:t>
      </w:r>
      <w:r w:rsidR="00B916E9" w:rsidRPr="00B84515">
        <w:rPr>
          <w:rFonts w:ascii="Times New Roman" w:hAnsi="Times New Roman" w:cs="Times New Roman"/>
          <w:b/>
          <w:bCs/>
        </w:rPr>
        <w:t>ной программы области из различных</w:t>
      </w:r>
    </w:p>
    <w:p w:rsidR="00B916E9" w:rsidRPr="00B84515" w:rsidRDefault="00B916E9" w:rsidP="00B916E9">
      <w:pPr>
        <w:widowControl w:val="0"/>
        <w:autoSpaceDE w:val="0"/>
        <w:autoSpaceDN w:val="0"/>
        <w:adjustRightInd w:val="0"/>
        <w:spacing w:after="0" w:line="240" w:lineRule="auto"/>
        <w:jc w:val="center"/>
        <w:rPr>
          <w:rFonts w:ascii="Times New Roman" w:hAnsi="Times New Roman" w:cs="Times New Roman"/>
          <w:b/>
          <w:bCs/>
        </w:rPr>
      </w:pPr>
      <w:r w:rsidRPr="00B84515">
        <w:rPr>
          <w:rFonts w:ascii="Times New Roman" w:hAnsi="Times New Roman" w:cs="Times New Roman"/>
          <w:b/>
          <w:bCs/>
        </w:rPr>
        <w:t>источников финансирования</w:t>
      </w:r>
    </w:p>
    <w:p w:rsidR="00B916E9" w:rsidRPr="00B84515" w:rsidRDefault="00B916E9" w:rsidP="00B916E9">
      <w:pPr>
        <w:widowControl w:val="0"/>
        <w:autoSpaceDE w:val="0"/>
        <w:autoSpaceDN w:val="0"/>
        <w:adjustRightInd w:val="0"/>
        <w:spacing w:after="0" w:line="240" w:lineRule="auto"/>
        <w:jc w:val="center"/>
        <w:rPr>
          <w:rFonts w:ascii="Times New Roman" w:hAnsi="Times New Roman" w:cs="Times New Roman"/>
        </w:rPr>
      </w:pPr>
    </w:p>
    <w:p w:rsidR="00B916E9" w:rsidRPr="00B84515" w:rsidRDefault="00B916E9" w:rsidP="00B916E9">
      <w:pPr>
        <w:widowControl w:val="0"/>
        <w:autoSpaceDE w:val="0"/>
        <w:autoSpaceDN w:val="0"/>
        <w:adjustRightInd w:val="0"/>
        <w:spacing w:after="0" w:line="240" w:lineRule="auto"/>
        <w:jc w:val="center"/>
        <w:rPr>
          <w:rFonts w:ascii="Times New Roman" w:hAnsi="Times New Roman" w:cs="Times New Roman"/>
        </w:rPr>
      </w:pPr>
    </w:p>
    <w:tbl>
      <w:tblPr>
        <w:tblW w:w="14742" w:type="dxa"/>
        <w:tblCellSpacing w:w="5" w:type="nil"/>
        <w:tblInd w:w="75" w:type="dxa"/>
        <w:tblLayout w:type="fixed"/>
        <w:tblCellMar>
          <w:left w:w="75" w:type="dxa"/>
          <w:right w:w="75" w:type="dxa"/>
        </w:tblCellMar>
        <w:tblLook w:val="0000"/>
      </w:tblPr>
      <w:tblGrid>
        <w:gridCol w:w="794"/>
        <w:gridCol w:w="2443"/>
        <w:gridCol w:w="3426"/>
        <w:gridCol w:w="1134"/>
        <w:gridCol w:w="992"/>
        <w:gridCol w:w="992"/>
        <w:gridCol w:w="992"/>
        <w:gridCol w:w="993"/>
        <w:gridCol w:w="992"/>
        <w:gridCol w:w="992"/>
        <w:gridCol w:w="992"/>
      </w:tblGrid>
      <w:tr w:rsidR="00B916E9" w:rsidRPr="00B84515" w:rsidTr="006A381D">
        <w:trPr>
          <w:tblCellSpacing w:w="5" w:type="nil"/>
        </w:trPr>
        <w:tc>
          <w:tcPr>
            <w:tcW w:w="794" w:type="dxa"/>
            <w:vMerge w:val="restart"/>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N п/п</w:t>
            </w:r>
          </w:p>
        </w:tc>
        <w:tc>
          <w:tcPr>
            <w:tcW w:w="2443" w:type="dxa"/>
            <w:vMerge w:val="restart"/>
            <w:tcBorders>
              <w:top w:val="single" w:sz="4" w:space="0" w:color="auto"/>
              <w:left w:val="single" w:sz="4" w:space="0" w:color="auto"/>
              <w:bottom w:val="single" w:sz="4" w:space="0" w:color="auto"/>
              <w:right w:val="single" w:sz="4" w:space="0" w:color="auto"/>
            </w:tcBorders>
          </w:tcPr>
          <w:p w:rsidR="00B916E9" w:rsidRPr="00B84515" w:rsidRDefault="006A381D" w:rsidP="00342DE3">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Наименование муниципаль</w:t>
            </w:r>
            <w:r w:rsidR="00B916E9" w:rsidRPr="00B84515">
              <w:rPr>
                <w:rFonts w:ascii="Times New Roman" w:hAnsi="Times New Roman" w:cs="Times New Roman"/>
              </w:rPr>
              <w:t>ной программы, подпрограммы, основного мероприятия</w:t>
            </w:r>
          </w:p>
        </w:tc>
        <w:tc>
          <w:tcPr>
            <w:tcW w:w="3426" w:type="dxa"/>
            <w:vMerge w:val="restart"/>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Источники финансирования</w:t>
            </w:r>
          </w:p>
        </w:tc>
        <w:tc>
          <w:tcPr>
            <w:tcW w:w="8079" w:type="dxa"/>
            <w:gridSpan w:val="8"/>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Оценка расходов (тыс. рублей)</w:t>
            </w:r>
          </w:p>
        </w:tc>
      </w:tr>
      <w:tr w:rsidR="006A381D" w:rsidRPr="00B84515" w:rsidTr="006A381D">
        <w:trPr>
          <w:tblCellSpacing w:w="5" w:type="nil"/>
        </w:trPr>
        <w:tc>
          <w:tcPr>
            <w:tcW w:w="794"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p>
        </w:tc>
        <w:tc>
          <w:tcPr>
            <w:tcW w:w="2443"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p>
        </w:tc>
        <w:tc>
          <w:tcPr>
            <w:tcW w:w="3426"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всего</w:t>
            </w: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1-й год реализа</w:t>
            </w:r>
            <w:r w:rsidR="006A381D">
              <w:rPr>
                <w:rFonts w:ascii="Times New Roman" w:hAnsi="Times New Roman" w:cs="Times New Roman"/>
              </w:rPr>
              <w:t>-</w:t>
            </w:r>
            <w:r w:rsidRPr="00B84515">
              <w:rPr>
                <w:rFonts w:ascii="Times New Roman" w:hAnsi="Times New Roman" w:cs="Times New Roman"/>
              </w:rPr>
              <w:t>ции</w:t>
            </w: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2-й год реализа</w:t>
            </w:r>
            <w:r w:rsidR="006A381D">
              <w:rPr>
                <w:rFonts w:ascii="Times New Roman" w:hAnsi="Times New Roman" w:cs="Times New Roman"/>
              </w:rPr>
              <w:t>-</w:t>
            </w:r>
            <w:r w:rsidRPr="00B84515">
              <w:rPr>
                <w:rFonts w:ascii="Times New Roman" w:hAnsi="Times New Roman" w:cs="Times New Roman"/>
              </w:rPr>
              <w:t>ции</w:t>
            </w: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3-й год реализа</w:t>
            </w:r>
            <w:r w:rsidR="006A381D">
              <w:rPr>
                <w:rFonts w:ascii="Times New Roman" w:hAnsi="Times New Roman" w:cs="Times New Roman"/>
              </w:rPr>
              <w:t>-</w:t>
            </w:r>
            <w:r w:rsidRPr="00B84515">
              <w:rPr>
                <w:rFonts w:ascii="Times New Roman" w:hAnsi="Times New Roman" w:cs="Times New Roman"/>
              </w:rPr>
              <w:t>ции</w:t>
            </w:r>
          </w:p>
        </w:tc>
        <w:tc>
          <w:tcPr>
            <w:tcW w:w="993"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4-й год реализа</w:t>
            </w:r>
            <w:r w:rsidR="006A381D">
              <w:rPr>
                <w:rFonts w:ascii="Times New Roman" w:hAnsi="Times New Roman" w:cs="Times New Roman"/>
              </w:rPr>
              <w:t>-</w:t>
            </w:r>
            <w:r w:rsidRPr="00B84515">
              <w:rPr>
                <w:rFonts w:ascii="Times New Roman" w:hAnsi="Times New Roman" w:cs="Times New Roman"/>
              </w:rPr>
              <w:t>ции</w:t>
            </w: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5-й год реализа</w:t>
            </w:r>
            <w:r w:rsidR="006A381D">
              <w:rPr>
                <w:rFonts w:ascii="Times New Roman" w:hAnsi="Times New Roman" w:cs="Times New Roman"/>
              </w:rPr>
              <w:t>-</w:t>
            </w:r>
            <w:r w:rsidRPr="00B84515">
              <w:rPr>
                <w:rFonts w:ascii="Times New Roman" w:hAnsi="Times New Roman" w:cs="Times New Roman"/>
              </w:rPr>
              <w:t>ции</w:t>
            </w: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6-й год реализа</w:t>
            </w:r>
            <w:r w:rsidR="006A381D">
              <w:rPr>
                <w:rFonts w:ascii="Times New Roman" w:hAnsi="Times New Roman" w:cs="Times New Roman"/>
              </w:rPr>
              <w:t>-</w:t>
            </w:r>
            <w:r w:rsidRPr="00B84515">
              <w:rPr>
                <w:rFonts w:ascii="Times New Roman" w:hAnsi="Times New Roman" w:cs="Times New Roman"/>
              </w:rPr>
              <w:t>ции</w:t>
            </w: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7-й год реализа</w:t>
            </w:r>
            <w:r w:rsidR="006A381D">
              <w:rPr>
                <w:rFonts w:ascii="Times New Roman" w:hAnsi="Times New Roman" w:cs="Times New Roman"/>
              </w:rPr>
              <w:t>-</w:t>
            </w:r>
            <w:r w:rsidRPr="00B84515">
              <w:rPr>
                <w:rFonts w:ascii="Times New Roman" w:hAnsi="Times New Roman" w:cs="Times New Roman"/>
              </w:rPr>
              <w:t>ции</w:t>
            </w:r>
          </w:p>
        </w:tc>
      </w:tr>
      <w:tr w:rsidR="006A381D" w:rsidRPr="00B84515" w:rsidTr="006A381D">
        <w:trPr>
          <w:tblCellSpacing w:w="5" w:type="nil"/>
        </w:trPr>
        <w:tc>
          <w:tcPr>
            <w:tcW w:w="794"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1</w:t>
            </w:r>
          </w:p>
        </w:tc>
        <w:tc>
          <w:tcPr>
            <w:tcW w:w="2443"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2</w:t>
            </w:r>
          </w:p>
        </w:tc>
        <w:tc>
          <w:tcPr>
            <w:tcW w:w="3426"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3</w:t>
            </w:r>
          </w:p>
        </w:tc>
        <w:tc>
          <w:tcPr>
            <w:tcW w:w="1134"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4</w:t>
            </w: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5</w:t>
            </w: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6</w:t>
            </w: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7</w:t>
            </w:r>
          </w:p>
        </w:tc>
        <w:tc>
          <w:tcPr>
            <w:tcW w:w="993"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8</w:t>
            </w: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9</w:t>
            </w: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10</w:t>
            </w: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11</w:t>
            </w:r>
          </w:p>
        </w:tc>
      </w:tr>
      <w:tr w:rsidR="006A381D" w:rsidRPr="00B84515" w:rsidTr="006A381D">
        <w:trPr>
          <w:tblCellSpacing w:w="5" w:type="nil"/>
        </w:trPr>
        <w:tc>
          <w:tcPr>
            <w:tcW w:w="794" w:type="dxa"/>
            <w:vMerge w:val="restart"/>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2443" w:type="dxa"/>
            <w:vMerge w:val="restart"/>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Наименование государственной программы</w:t>
            </w:r>
          </w:p>
        </w:tc>
        <w:tc>
          <w:tcPr>
            <w:tcW w:w="3426"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Всего</w:t>
            </w:r>
          </w:p>
        </w:tc>
        <w:tc>
          <w:tcPr>
            <w:tcW w:w="1134"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r>
      <w:tr w:rsidR="006A381D" w:rsidRPr="00B84515" w:rsidTr="006A381D">
        <w:trPr>
          <w:tblCellSpacing w:w="5" w:type="nil"/>
        </w:trPr>
        <w:tc>
          <w:tcPr>
            <w:tcW w:w="794"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p>
        </w:tc>
        <w:tc>
          <w:tcPr>
            <w:tcW w:w="2443"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p>
        </w:tc>
        <w:tc>
          <w:tcPr>
            <w:tcW w:w="3426"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федеральный бюджет</w:t>
            </w:r>
          </w:p>
        </w:tc>
        <w:tc>
          <w:tcPr>
            <w:tcW w:w="1134"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r>
      <w:tr w:rsidR="006A381D" w:rsidRPr="00B84515" w:rsidTr="006A381D">
        <w:trPr>
          <w:tblCellSpacing w:w="5" w:type="nil"/>
        </w:trPr>
        <w:tc>
          <w:tcPr>
            <w:tcW w:w="794"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p>
        </w:tc>
        <w:tc>
          <w:tcPr>
            <w:tcW w:w="2443"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p>
        </w:tc>
        <w:tc>
          <w:tcPr>
            <w:tcW w:w="3426"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областной бюджет</w:t>
            </w:r>
          </w:p>
        </w:tc>
        <w:tc>
          <w:tcPr>
            <w:tcW w:w="1134"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r>
      <w:tr w:rsidR="006A381D" w:rsidRPr="00B84515" w:rsidTr="006A381D">
        <w:trPr>
          <w:tblCellSpacing w:w="5" w:type="nil"/>
        </w:trPr>
        <w:tc>
          <w:tcPr>
            <w:tcW w:w="794"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p>
        </w:tc>
        <w:tc>
          <w:tcPr>
            <w:tcW w:w="2443"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p>
        </w:tc>
        <w:tc>
          <w:tcPr>
            <w:tcW w:w="3426" w:type="dxa"/>
            <w:tcBorders>
              <w:top w:val="single" w:sz="4" w:space="0" w:color="auto"/>
              <w:left w:val="single" w:sz="4" w:space="0" w:color="auto"/>
              <w:bottom w:val="single" w:sz="4" w:space="0" w:color="auto"/>
              <w:right w:val="single" w:sz="4" w:space="0" w:color="auto"/>
            </w:tcBorders>
          </w:tcPr>
          <w:p w:rsidR="00B916E9" w:rsidRPr="00B84515" w:rsidRDefault="006A381D" w:rsidP="00342DE3">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районный бюджет</w:t>
            </w:r>
          </w:p>
        </w:tc>
        <w:tc>
          <w:tcPr>
            <w:tcW w:w="1134"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r>
      <w:tr w:rsidR="006A381D" w:rsidRPr="00B84515" w:rsidTr="006A381D">
        <w:trPr>
          <w:tblCellSpacing w:w="5" w:type="nil"/>
        </w:trPr>
        <w:tc>
          <w:tcPr>
            <w:tcW w:w="794"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p>
        </w:tc>
        <w:tc>
          <w:tcPr>
            <w:tcW w:w="2443"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p>
        </w:tc>
        <w:tc>
          <w:tcPr>
            <w:tcW w:w="3426"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внебюджетные фонды</w:t>
            </w:r>
          </w:p>
        </w:tc>
        <w:tc>
          <w:tcPr>
            <w:tcW w:w="1134"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r>
      <w:tr w:rsidR="006A381D" w:rsidRPr="00B84515" w:rsidTr="006A381D">
        <w:trPr>
          <w:tblCellSpacing w:w="5" w:type="nil"/>
        </w:trPr>
        <w:tc>
          <w:tcPr>
            <w:tcW w:w="794"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p>
        </w:tc>
        <w:tc>
          <w:tcPr>
            <w:tcW w:w="2443"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p>
        </w:tc>
        <w:tc>
          <w:tcPr>
            <w:tcW w:w="3426"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 xml:space="preserve">юридические лица </w:t>
            </w:r>
            <w:hyperlink w:anchor="Par1652" w:history="1">
              <w:r w:rsidRPr="00B84515">
                <w:rPr>
                  <w:rFonts w:ascii="Times New Roman" w:hAnsi="Times New Roman" w:cs="Times New Roman"/>
                  <w:color w:val="0000FF"/>
                </w:rPr>
                <w:t>&lt;*&gt;</w:t>
              </w:r>
            </w:hyperlink>
          </w:p>
        </w:tc>
        <w:tc>
          <w:tcPr>
            <w:tcW w:w="1134"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r>
      <w:tr w:rsidR="006A381D" w:rsidRPr="00B84515" w:rsidTr="00360742">
        <w:trPr>
          <w:tblCellSpacing w:w="5" w:type="nil"/>
        </w:trPr>
        <w:tc>
          <w:tcPr>
            <w:tcW w:w="794" w:type="dxa"/>
            <w:vMerge w:val="restart"/>
            <w:tcBorders>
              <w:top w:val="single" w:sz="4" w:space="0" w:color="auto"/>
              <w:left w:val="single" w:sz="4" w:space="0" w:color="auto"/>
              <w:right w:val="single" w:sz="4" w:space="0" w:color="auto"/>
            </w:tcBorders>
          </w:tcPr>
          <w:p w:rsidR="006A381D" w:rsidRPr="00B84515" w:rsidRDefault="006A381D"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1.</w:t>
            </w:r>
          </w:p>
        </w:tc>
        <w:tc>
          <w:tcPr>
            <w:tcW w:w="2443" w:type="dxa"/>
            <w:vMerge w:val="restart"/>
            <w:tcBorders>
              <w:top w:val="single" w:sz="4" w:space="0" w:color="auto"/>
              <w:left w:val="single" w:sz="4" w:space="0" w:color="auto"/>
              <w:right w:val="single" w:sz="4" w:space="0" w:color="auto"/>
            </w:tcBorders>
          </w:tcPr>
          <w:p w:rsidR="006A381D" w:rsidRPr="00B84515" w:rsidRDefault="006A381D"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Наименование подпрограммы 1</w:t>
            </w:r>
          </w:p>
        </w:tc>
        <w:tc>
          <w:tcPr>
            <w:tcW w:w="3426" w:type="dxa"/>
            <w:tcBorders>
              <w:top w:val="single" w:sz="4" w:space="0" w:color="auto"/>
              <w:left w:val="single" w:sz="4" w:space="0" w:color="auto"/>
              <w:bottom w:val="single" w:sz="4" w:space="0" w:color="auto"/>
              <w:right w:val="single" w:sz="4" w:space="0" w:color="auto"/>
            </w:tcBorders>
          </w:tcPr>
          <w:p w:rsidR="006A381D" w:rsidRPr="00B84515" w:rsidRDefault="006A381D"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Всего</w:t>
            </w:r>
          </w:p>
        </w:tc>
        <w:tc>
          <w:tcPr>
            <w:tcW w:w="1134" w:type="dxa"/>
            <w:tcBorders>
              <w:top w:val="single" w:sz="4" w:space="0" w:color="auto"/>
              <w:left w:val="single" w:sz="4" w:space="0" w:color="auto"/>
              <w:bottom w:val="single" w:sz="4" w:space="0" w:color="auto"/>
              <w:right w:val="single" w:sz="4" w:space="0" w:color="auto"/>
            </w:tcBorders>
          </w:tcPr>
          <w:p w:rsidR="006A381D" w:rsidRPr="00B84515" w:rsidRDefault="006A381D"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6A381D" w:rsidRPr="00B84515" w:rsidRDefault="006A381D"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6A381D" w:rsidRPr="00B84515" w:rsidRDefault="006A381D"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6A381D" w:rsidRPr="00B84515" w:rsidRDefault="006A381D" w:rsidP="00342DE3">
            <w:pPr>
              <w:widowControl w:val="0"/>
              <w:autoSpaceDE w:val="0"/>
              <w:autoSpaceDN w:val="0"/>
              <w:adjustRightInd w:val="0"/>
              <w:spacing w:after="0" w:line="240" w:lineRule="auto"/>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6A381D" w:rsidRPr="00B84515" w:rsidRDefault="006A381D"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6A381D" w:rsidRPr="00B84515" w:rsidRDefault="006A381D"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6A381D" w:rsidRPr="00B84515" w:rsidRDefault="006A381D"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6A381D" w:rsidRPr="00B84515" w:rsidRDefault="006A381D" w:rsidP="00342DE3">
            <w:pPr>
              <w:widowControl w:val="0"/>
              <w:autoSpaceDE w:val="0"/>
              <w:autoSpaceDN w:val="0"/>
              <w:adjustRightInd w:val="0"/>
              <w:spacing w:after="0" w:line="240" w:lineRule="auto"/>
              <w:rPr>
                <w:rFonts w:ascii="Times New Roman" w:hAnsi="Times New Roman" w:cs="Times New Roman"/>
              </w:rPr>
            </w:pPr>
          </w:p>
        </w:tc>
      </w:tr>
      <w:tr w:rsidR="006A381D" w:rsidRPr="00B84515" w:rsidTr="00360742">
        <w:trPr>
          <w:tblCellSpacing w:w="5" w:type="nil"/>
        </w:trPr>
        <w:tc>
          <w:tcPr>
            <w:tcW w:w="794" w:type="dxa"/>
            <w:vMerge/>
            <w:tcBorders>
              <w:left w:val="single" w:sz="4" w:space="0" w:color="auto"/>
              <w:right w:val="single" w:sz="4" w:space="0" w:color="auto"/>
            </w:tcBorders>
          </w:tcPr>
          <w:p w:rsidR="006A381D" w:rsidRPr="00B84515" w:rsidRDefault="006A381D" w:rsidP="00342DE3">
            <w:pPr>
              <w:widowControl w:val="0"/>
              <w:autoSpaceDE w:val="0"/>
              <w:autoSpaceDN w:val="0"/>
              <w:adjustRightInd w:val="0"/>
              <w:spacing w:after="0" w:line="240" w:lineRule="auto"/>
              <w:jc w:val="both"/>
              <w:rPr>
                <w:rFonts w:ascii="Times New Roman" w:hAnsi="Times New Roman" w:cs="Times New Roman"/>
              </w:rPr>
            </w:pPr>
          </w:p>
        </w:tc>
        <w:tc>
          <w:tcPr>
            <w:tcW w:w="2443" w:type="dxa"/>
            <w:vMerge/>
            <w:tcBorders>
              <w:left w:val="single" w:sz="4" w:space="0" w:color="auto"/>
              <w:right w:val="single" w:sz="4" w:space="0" w:color="auto"/>
            </w:tcBorders>
          </w:tcPr>
          <w:p w:rsidR="006A381D" w:rsidRPr="00B84515" w:rsidRDefault="006A381D" w:rsidP="00342DE3">
            <w:pPr>
              <w:widowControl w:val="0"/>
              <w:autoSpaceDE w:val="0"/>
              <w:autoSpaceDN w:val="0"/>
              <w:adjustRightInd w:val="0"/>
              <w:spacing w:after="0" w:line="240" w:lineRule="auto"/>
              <w:jc w:val="both"/>
              <w:rPr>
                <w:rFonts w:ascii="Times New Roman" w:hAnsi="Times New Roman" w:cs="Times New Roman"/>
              </w:rPr>
            </w:pPr>
          </w:p>
        </w:tc>
        <w:tc>
          <w:tcPr>
            <w:tcW w:w="3426" w:type="dxa"/>
            <w:tcBorders>
              <w:top w:val="single" w:sz="4" w:space="0" w:color="auto"/>
              <w:left w:val="single" w:sz="4" w:space="0" w:color="auto"/>
              <w:bottom w:val="single" w:sz="4" w:space="0" w:color="auto"/>
              <w:right w:val="single" w:sz="4" w:space="0" w:color="auto"/>
            </w:tcBorders>
          </w:tcPr>
          <w:p w:rsidR="006A381D" w:rsidRPr="00B84515" w:rsidRDefault="006A381D"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федеральный бюджет</w:t>
            </w:r>
          </w:p>
        </w:tc>
        <w:tc>
          <w:tcPr>
            <w:tcW w:w="1134" w:type="dxa"/>
            <w:tcBorders>
              <w:top w:val="single" w:sz="4" w:space="0" w:color="auto"/>
              <w:left w:val="single" w:sz="4" w:space="0" w:color="auto"/>
              <w:bottom w:val="single" w:sz="4" w:space="0" w:color="auto"/>
              <w:right w:val="single" w:sz="4" w:space="0" w:color="auto"/>
            </w:tcBorders>
          </w:tcPr>
          <w:p w:rsidR="006A381D" w:rsidRPr="00B84515" w:rsidRDefault="006A381D"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6A381D" w:rsidRPr="00B84515" w:rsidRDefault="006A381D"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6A381D" w:rsidRPr="00B84515" w:rsidRDefault="006A381D"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6A381D" w:rsidRPr="00B84515" w:rsidRDefault="006A381D" w:rsidP="00342DE3">
            <w:pPr>
              <w:widowControl w:val="0"/>
              <w:autoSpaceDE w:val="0"/>
              <w:autoSpaceDN w:val="0"/>
              <w:adjustRightInd w:val="0"/>
              <w:spacing w:after="0" w:line="240" w:lineRule="auto"/>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6A381D" w:rsidRPr="00B84515" w:rsidRDefault="006A381D"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6A381D" w:rsidRPr="00B84515" w:rsidRDefault="006A381D"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6A381D" w:rsidRPr="00B84515" w:rsidRDefault="006A381D"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6A381D" w:rsidRPr="00B84515" w:rsidRDefault="006A381D" w:rsidP="00342DE3">
            <w:pPr>
              <w:widowControl w:val="0"/>
              <w:autoSpaceDE w:val="0"/>
              <w:autoSpaceDN w:val="0"/>
              <w:adjustRightInd w:val="0"/>
              <w:spacing w:after="0" w:line="240" w:lineRule="auto"/>
              <w:rPr>
                <w:rFonts w:ascii="Times New Roman" w:hAnsi="Times New Roman" w:cs="Times New Roman"/>
              </w:rPr>
            </w:pPr>
          </w:p>
        </w:tc>
      </w:tr>
      <w:tr w:rsidR="006A381D" w:rsidRPr="00B84515" w:rsidTr="00360742">
        <w:trPr>
          <w:tblCellSpacing w:w="5" w:type="nil"/>
        </w:trPr>
        <w:tc>
          <w:tcPr>
            <w:tcW w:w="794" w:type="dxa"/>
            <w:vMerge/>
            <w:tcBorders>
              <w:left w:val="single" w:sz="4" w:space="0" w:color="auto"/>
              <w:right w:val="single" w:sz="4" w:space="0" w:color="auto"/>
            </w:tcBorders>
          </w:tcPr>
          <w:p w:rsidR="006A381D" w:rsidRPr="00B84515" w:rsidRDefault="006A381D" w:rsidP="00342DE3">
            <w:pPr>
              <w:widowControl w:val="0"/>
              <w:autoSpaceDE w:val="0"/>
              <w:autoSpaceDN w:val="0"/>
              <w:adjustRightInd w:val="0"/>
              <w:spacing w:after="0" w:line="240" w:lineRule="auto"/>
              <w:jc w:val="both"/>
              <w:rPr>
                <w:rFonts w:ascii="Times New Roman" w:hAnsi="Times New Roman" w:cs="Times New Roman"/>
              </w:rPr>
            </w:pPr>
          </w:p>
        </w:tc>
        <w:tc>
          <w:tcPr>
            <w:tcW w:w="2443" w:type="dxa"/>
            <w:vMerge/>
            <w:tcBorders>
              <w:left w:val="single" w:sz="4" w:space="0" w:color="auto"/>
              <w:right w:val="single" w:sz="4" w:space="0" w:color="auto"/>
            </w:tcBorders>
          </w:tcPr>
          <w:p w:rsidR="006A381D" w:rsidRPr="00B84515" w:rsidRDefault="006A381D" w:rsidP="00342DE3">
            <w:pPr>
              <w:widowControl w:val="0"/>
              <w:autoSpaceDE w:val="0"/>
              <w:autoSpaceDN w:val="0"/>
              <w:adjustRightInd w:val="0"/>
              <w:spacing w:after="0" w:line="240" w:lineRule="auto"/>
              <w:jc w:val="both"/>
              <w:rPr>
                <w:rFonts w:ascii="Times New Roman" w:hAnsi="Times New Roman" w:cs="Times New Roman"/>
              </w:rPr>
            </w:pPr>
          </w:p>
        </w:tc>
        <w:tc>
          <w:tcPr>
            <w:tcW w:w="3426" w:type="dxa"/>
            <w:tcBorders>
              <w:top w:val="single" w:sz="4" w:space="0" w:color="auto"/>
              <w:left w:val="single" w:sz="4" w:space="0" w:color="auto"/>
              <w:bottom w:val="single" w:sz="4" w:space="0" w:color="auto"/>
              <w:right w:val="single" w:sz="4" w:space="0" w:color="auto"/>
            </w:tcBorders>
          </w:tcPr>
          <w:p w:rsidR="006A381D" w:rsidRPr="00B84515" w:rsidRDefault="006A381D"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областной бюджет</w:t>
            </w:r>
          </w:p>
        </w:tc>
        <w:tc>
          <w:tcPr>
            <w:tcW w:w="1134" w:type="dxa"/>
            <w:tcBorders>
              <w:top w:val="single" w:sz="4" w:space="0" w:color="auto"/>
              <w:left w:val="single" w:sz="4" w:space="0" w:color="auto"/>
              <w:bottom w:val="single" w:sz="4" w:space="0" w:color="auto"/>
              <w:right w:val="single" w:sz="4" w:space="0" w:color="auto"/>
            </w:tcBorders>
          </w:tcPr>
          <w:p w:rsidR="006A381D" w:rsidRPr="00B84515" w:rsidRDefault="006A381D"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6A381D" w:rsidRPr="00B84515" w:rsidRDefault="006A381D"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6A381D" w:rsidRPr="00B84515" w:rsidRDefault="006A381D"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6A381D" w:rsidRPr="00B84515" w:rsidRDefault="006A381D" w:rsidP="00342DE3">
            <w:pPr>
              <w:widowControl w:val="0"/>
              <w:autoSpaceDE w:val="0"/>
              <w:autoSpaceDN w:val="0"/>
              <w:adjustRightInd w:val="0"/>
              <w:spacing w:after="0" w:line="240" w:lineRule="auto"/>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6A381D" w:rsidRPr="00B84515" w:rsidRDefault="006A381D"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6A381D" w:rsidRPr="00B84515" w:rsidRDefault="006A381D"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6A381D" w:rsidRPr="00B84515" w:rsidRDefault="006A381D"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6A381D" w:rsidRPr="00B84515" w:rsidRDefault="006A381D" w:rsidP="00342DE3">
            <w:pPr>
              <w:widowControl w:val="0"/>
              <w:autoSpaceDE w:val="0"/>
              <w:autoSpaceDN w:val="0"/>
              <w:adjustRightInd w:val="0"/>
              <w:spacing w:after="0" w:line="240" w:lineRule="auto"/>
              <w:rPr>
                <w:rFonts w:ascii="Times New Roman" w:hAnsi="Times New Roman" w:cs="Times New Roman"/>
              </w:rPr>
            </w:pPr>
          </w:p>
        </w:tc>
      </w:tr>
      <w:tr w:rsidR="006A381D" w:rsidRPr="00B84515" w:rsidTr="00360742">
        <w:trPr>
          <w:tblCellSpacing w:w="5" w:type="nil"/>
        </w:trPr>
        <w:tc>
          <w:tcPr>
            <w:tcW w:w="794" w:type="dxa"/>
            <w:vMerge/>
            <w:tcBorders>
              <w:left w:val="single" w:sz="4" w:space="0" w:color="auto"/>
              <w:right w:val="single" w:sz="4" w:space="0" w:color="auto"/>
            </w:tcBorders>
          </w:tcPr>
          <w:p w:rsidR="006A381D" w:rsidRPr="00B84515" w:rsidRDefault="006A381D" w:rsidP="00342DE3">
            <w:pPr>
              <w:widowControl w:val="0"/>
              <w:autoSpaceDE w:val="0"/>
              <w:autoSpaceDN w:val="0"/>
              <w:adjustRightInd w:val="0"/>
              <w:spacing w:after="0" w:line="240" w:lineRule="auto"/>
              <w:rPr>
                <w:rFonts w:ascii="Times New Roman" w:hAnsi="Times New Roman" w:cs="Times New Roman"/>
              </w:rPr>
            </w:pPr>
          </w:p>
        </w:tc>
        <w:tc>
          <w:tcPr>
            <w:tcW w:w="2443" w:type="dxa"/>
            <w:vMerge/>
            <w:tcBorders>
              <w:left w:val="single" w:sz="4" w:space="0" w:color="auto"/>
              <w:right w:val="single" w:sz="4" w:space="0" w:color="auto"/>
            </w:tcBorders>
          </w:tcPr>
          <w:p w:rsidR="006A381D" w:rsidRPr="00B84515" w:rsidRDefault="006A381D" w:rsidP="00342DE3">
            <w:pPr>
              <w:widowControl w:val="0"/>
              <w:autoSpaceDE w:val="0"/>
              <w:autoSpaceDN w:val="0"/>
              <w:adjustRightInd w:val="0"/>
              <w:spacing w:after="0" w:line="240" w:lineRule="auto"/>
              <w:rPr>
                <w:rFonts w:ascii="Times New Roman" w:hAnsi="Times New Roman" w:cs="Times New Roman"/>
              </w:rPr>
            </w:pPr>
          </w:p>
        </w:tc>
        <w:tc>
          <w:tcPr>
            <w:tcW w:w="3426" w:type="dxa"/>
            <w:tcBorders>
              <w:top w:val="single" w:sz="4" w:space="0" w:color="auto"/>
              <w:left w:val="single" w:sz="4" w:space="0" w:color="auto"/>
              <w:bottom w:val="single" w:sz="4" w:space="0" w:color="auto"/>
              <w:right w:val="single" w:sz="4" w:space="0" w:color="auto"/>
            </w:tcBorders>
          </w:tcPr>
          <w:p w:rsidR="006A381D" w:rsidRPr="00B84515" w:rsidRDefault="006A381D" w:rsidP="00342DE3">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районный бюджет</w:t>
            </w:r>
          </w:p>
        </w:tc>
        <w:tc>
          <w:tcPr>
            <w:tcW w:w="1134" w:type="dxa"/>
            <w:tcBorders>
              <w:top w:val="single" w:sz="4" w:space="0" w:color="auto"/>
              <w:left w:val="single" w:sz="4" w:space="0" w:color="auto"/>
              <w:bottom w:val="single" w:sz="4" w:space="0" w:color="auto"/>
              <w:right w:val="single" w:sz="4" w:space="0" w:color="auto"/>
            </w:tcBorders>
          </w:tcPr>
          <w:p w:rsidR="006A381D" w:rsidRPr="00B84515" w:rsidRDefault="006A381D"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6A381D" w:rsidRPr="00B84515" w:rsidRDefault="006A381D"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6A381D" w:rsidRPr="00B84515" w:rsidRDefault="006A381D"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6A381D" w:rsidRPr="00B84515" w:rsidRDefault="006A381D" w:rsidP="00342DE3">
            <w:pPr>
              <w:widowControl w:val="0"/>
              <w:autoSpaceDE w:val="0"/>
              <w:autoSpaceDN w:val="0"/>
              <w:adjustRightInd w:val="0"/>
              <w:spacing w:after="0" w:line="240" w:lineRule="auto"/>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6A381D" w:rsidRPr="00B84515" w:rsidRDefault="006A381D"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6A381D" w:rsidRPr="00B84515" w:rsidRDefault="006A381D"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6A381D" w:rsidRPr="00B84515" w:rsidRDefault="006A381D"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6A381D" w:rsidRPr="00B84515" w:rsidRDefault="006A381D" w:rsidP="00342DE3">
            <w:pPr>
              <w:widowControl w:val="0"/>
              <w:autoSpaceDE w:val="0"/>
              <w:autoSpaceDN w:val="0"/>
              <w:adjustRightInd w:val="0"/>
              <w:spacing w:after="0" w:line="240" w:lineRule="auto"/>
              <w:rPr>
                <w:rFonts w:ascii="Times New Roman" w:hAnsi="Times New Roman" w:cs="Times New Roman"/>
              </w:rPr>
            </w:pPr>
          </w:p>
        </w:tc>
      </w:tr>
      <w:tr w:rsidR="006A381D" w:rsidRPr="00B84515" w:rsidTr="00360742">
        <w:trPr>
          <w:tblCellSpacing w:w="5" w:type="nil"/>
        </w:trPr>
        <w:tc>
          <w:tcPr>
            <w:tcW w:w="794" w:type="dxa"/>
            <w:vMerge/>
            <w:tcBorders>
              <w:left w:val="single" w:sz="4" w:space="0" w:color="auto"/>
              <w:bottom w:val="single" w:sz="4" w:space="0" w:color="auto"/>
              <w:right w:val="single" w:sz="4" w:space="0" w:color="auto"/>
            </w:tcBorders>
          </w:tcPr>
          <w:p w:rsidR="006A381D" w:rsidRPr="00B84515" w:rsidRDefault="006A381D" w:rsidP="00342DE3">
            <w:pPr>
              <w:widowControl w:val="0"/>
              <w:autoSpaceDE w:val="0"/>
              <w:autoSpaceDN w:val="0"/>
              <w:adjustRightInd w:val="0"/>
              <w:spacing w:after="0" w:line="240" w:lineRule="auto"/>
              <w:jc w:val="both"/>
              <w:rPr>
                <w:rFonts w:ascii="Times New Roman" w:hAnsi="Times New Roman" w:cs="Times New Roman"/>
              </w:rPr>
            </w:pPr>
          </w:p>
        </w:tc>
        <w:tc>
          <w:tcPr>
            <w:tcW w:w="2443" w:type="dxa"/>
            <w:vMerge/>
            <w:tcBorders>
              <w:left w:val="single" w:sz="4" w:space="0" w:color="auto"/>
              <w:bottom w:val="single" w:sz="4" w:space="0" w:color="auto"/>
              <w:right w:val="single" w:sz="4" w:space="0" w:color="auto"/>
            </w:tcBorders>
          </w:tcPr>
          <w:p w:rsidR="006A381D" w:rsidRPr="00B84515" w:rsidRDefault="006A381D" w:rsidP="00342DE3">
            <w:pPr>
              <w:widowControl w:val="0"/>
              <w:autoSpaceDE w:val="0"/>
              <w:autoSpaceDN w:val="0"/>
              <w:adjustRightInd w:val="0"/>
              <w:spacing w:after="0" w:line="240" w:lineRule="auto"/>
              <w:jc w:val="both"/>
              <w:rPr>
                <w:rFonts w:ascii="Times New Roman" w:hAnsi="Times New Roman" w:cs="Times New Roman"/>
              </w:rPr>
            </w:pPr>
          </w:p>
        </w:tc>
        <w:tc>
          <w:tcPr>
            <w:tcW w:w="3426" w:type="dxa"/>
            <w:tcBorders>
              <w:top w:val="single" w:sz="4" w:space="0" w:color="auto"/>
              <w:left w:val="single" w:sz="4" w:space="0" w:color="auto"/>
              <w:bottom w:val="single" w:sz="4" w:space="0" w:color="auto"/>
              <w:right w:val="single" w:sz="4" w:space="0" w:color="auto"/>
            </w:tcBorders>
          </w:tcPr>
          <w:p w:rsidR="006A381D" w:rsidRPr="00B84515" w:rsidRDefault="006A381D"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внебюджетные фонды</w:t>
            </w:r>
          </w:p>
        </w:tc>
        <w:tc>
          <w:tcPr>
            <w:tcW w:w="1134" w:type="dxa"/>
            <w:tcBorders>
              <w:top w:val="single" w:sz="4" w:space="0" w:color="auto"/>
              <w:left w:val="single" w:sz="4" w:space="0" w:color="auto"/>
              <w:bottom w:val="single" w:sz="4" w:space="0" w:color="auto"/>
              <w:right w:val="single" w:sz="4" w:space="0" w:color="auto"/>
            </w:tcBorders>
          </w:tcPr>
          <w:p w:rsidR="006A381D" w:rsidRPr="00B84515" w:rsidRDefault="006A381D"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6A381D" w:rsidRPr="00B84515" w:rsidRDefault="006A381D"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6A381D" w:rsidRPr="00B84515" w:rsidRDefault="006A381D"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6A381D" w:rsidRPr="00B84515" w:rsidRDefault="006A381D" w:rsidP="00342DE3">
            <w:pPr>
              <w:widowControl w:val="0"/>
              <w:autoSpaceDE w:val="0"/>
              <w:autoSpaceDN w:val="0"/>
              <w:adjustRightInd w:val="0"/>
              <w:spacing w:after="0" w:line="240" w:lineRule="auto"/>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6A381D" w:rsidRPr="00B84515" w:rsidRDefault="006A381D"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6A381D" w:rsidRPr="00B84515" w:rsidRDefault="006A381D"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6A381D" w:rsidRPr="00B84515" w:rsidRDefault="006A381D"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6A381D" w:rsidRPr="00B84515" w:rsidRDefault="006A381D" w:rsidP="00342DE3">
            <w:pPr>
              <w:widowControl w:val="0"/>
              <w:autoSpaceDE w:val="0"/>
              <w:autoSpaceDN w:val="0"/>
              <w:adjustRightInd w:val="0"/>
              <w:spacing w:after="0" w:line="240" w:lineRule="auto"/>
              <w:rPr>
                <w:rFonts w:ascii="Times New Roman" w:hAnsi="Times New Roman" w:cs="Times New Roman"/>
              </w:rPr>
            </w:pPr>
          </w:p>
        </w:tc>
      </w:tr>
      <w:tr w:rsidR="006A381D" w:rsidRPr="00B84515" w:rsidTr="00360742">
        <w:trPr>
          <w:tblCellSpacing w:w="5" w:type="nil"/>
        </w:trPr>
        <w:tc>
          <w:tcPr>
            <w:tcW w:w="794" w:type="dxa"/>
            <w:vMerge/>
            <w:tcBorders>
              <w:left w:val="single" w:sz="4" w:space="0" w:color="auto"/>
              <w:bottom w:val="single" w:sz="4" w:space="0" w:color="auto"/>
              <w:right w:val="single" w:sz="4" w:space="0" w:color="auto"/>
            </w:tcBorders>
          </w:tcPr>
          <w:p w:rsidR="006A381D" w:rsidRPr="00B84515" w:rsidRDefault="006A381D" w:rsidP="00342DE3">
            <w:pPr>
              <w:widowControl w:val="0"/>
              <w:autoSpaceDE w:val="0"/>
              <w:autoSpaceDN w:val="0"/>
              <w:adjustRightInd w:val="0"/>
              <w:spacing w:after="0" w:line="240" w:lineRule="auto"/>
              <w:jc w:val="both"/>
              <w:rPr>
                <w:rFonts w:ascii="Times New Roman" w:hAnsi="Times New Roman" w:cs="Times New Roman"/>
              </w:rPr>
            </w:pPr>
          </w:p>
        </w:tc>
        <w:tc>
          <w:tcPr>
            <w:tcW w:w="2443" w:type="dxa"/>
            <w:vMerge/>
            <w:tcBorders>
              <w:left w:val="single" w:sz="4" w:space="0" w:color="auto"/>
              <w:bottom w:val="single" w:sz="4" w:space="0" w:color="auto"/>
              <w:right w:val="single" w:sz="4" w:space="0" w:color="auto"/>
            </w:tcBorders>
          </w:tcPr>
          <w:p w:rsidR="006A381D" w:rsidRPr="00B84515" w:rsidRDefault="006A381D" w:rsidP="00342DE3">
            <w:pPr>
              <w:widowControl w:val="0"/>
              <w:autoSpaceDE w:val="0"/>
              <w:autoSpaceDN w:val="0"/>
              <w:adjustRightInd w:val="0"/>
              <w:spacing w:after="0" w:line="240" w:lineRule="auto"/>
              <w:jc w:val="both"/>
              <w:rPr>
                <w:rFonts w:ascii="Times New Roman" w:hAnsi="Times New Roman" w:cs="Times New Roman"/>
              </w:rPr>
            </w:pPr>
          </w:p>
        </w:tc>
        <w:tc>
          <w:tcPr>
            <w:tcW w:w="3426" w:type="dxa"/>
            <w:tcBorders>
              <w:top w:val="single" w:sz="4" w:space="0" w:color="auto"/>
              <w:left w:val="single" w:sz="4" w:space="0" w:color="auto"/>
              <w:bottom w:val="single" w:sz="4" w:space="0" w:color="auto"/>
              <w:right w:val="single" w:sz="4" w:space="0" w:color="auto"/>
            </w:tcBorders>
          </w:tcPr>
          <w:p w:rsidR="006A381D" w:rsidRPr="00B84515" w:rsidRDefault="006A381D"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 xml:space="preserve">юридические лица </w:t>
            </w:r>
            <w:hyperlink w:anchor="Par1652" w:history="1">
              <w:r w:rsidRPr="00B84515">
                <w:rPr>
                  <w:rFonts w:ascii="Times New Roman" w:hAnsi="Times New Roman" w:cs="Times New Roman"/>
                  <w:color w:val="0000FF"/>
                </w:rPr>
                <w:t>&lt;*&gt;</w:t>
              </w:r>
            </w:hyperlink>
          </w:p>
        </w:tc>
        <w:tc>
          <w:tcPr>
            <w:tcW w:w="1134" w:type="dxa"/>
            <w:tcBorders>
              <w:top w:val="single" w:sz="4" w:space="0" w:color="auto"/>
              <w:left w:val="single" w:sz="4" w:space="0" w:color="auto"/>
              <w:bottom w:val="single" w:sz="4" w:space="0" w:color="auto"/>
              <w:right w:val="single" w:sz="4" w:space="0" w:color="auto"/>
            </w:tcBorders>
          </w:tcPr>
          <w:p w:rsidR="006A381D" w:rsidRPr="00B84515" w:rsidRDefault="006A381D"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6A381D" w:rsidRPr="00B84515" w:rsidRDefault="006A381D"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6A381D" w:rsidRPr="00B84515" w:rsidRDefault="006A381D"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6A381D" w:rsidRPr="00B84515" w:rsidRDefault="006A381D" w:rsidP="00342DE3">
            <w:pPr>
              <w:widowControl w:val="0"/>
              <w:autoSpaceDE w:val="0"/>
              <w:autoSpaceDN w:val="0"/>
              <w:adjustRightInd w:val="0"/>
              <w:spacing w:after="0" w:line="240" w:lineRule="auto"/>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6A381D" w:rsidRPr="00B84515" w:rsidRDefault="006A381D"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6A381D" w:rsidRPr="00B84515" w:rsidRDefault="006A381D"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6A381D" w:rsidRPr="00B84515" w:rsidRDefault="006A381D"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6A381D" w:rsidRPr="00B84515" w:rsidRDefault="006A381D" w:rsidP="00342DE3">
            <w:pPr>
              <w:widowControl w:val="0"/>
              <w:autoSpaceDE w:val="0"/>
              <w:autoSpaceDN w:val="0"/>
              <w:adjustRightInd w:val="0"/>
              <w:spacing w:after="0" w:line="240" w:lineRule="auto"/>
              <w:rPr>
                <w:rFonts w:ascii="Times New Roman" w:hAnsi="Times New Roman" w:cs="Times New Roman"/>
              </w:rPr>
            </w:pPr>
          </w:p>
        </w:tc>
      </w:tr>
      <w:tr w:rsidR="006A381D" w:rsidRPr="00B84515" w:rsidTr="006A381D">
        <w:trPr>
          <w:tblCellSpacing w:w="5" w:type="nil"/>
        </w:trPr>
        <w:tc>
          <w:tcPr>
            <w:tcW w:w="794" w:type="dxa"/>
            <w:vMerge w:val="restart"/>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1.1.</w:t>
            </w:r>
          </w:p>
        </w:tc>
        <w:tc>
          <w:tcPr>
            <w:tcW w:w="2443" w:type="dxa"/>
            <w:vMerge w:val="restart"/>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Наименование основного мероприятия 1.1</w:t>
            </w:r>
          </w:p>
        </w:tc>
        <w:tc>
          <w:tcPr>
            <w:tcW w:w="3426"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Всего</w:t>
            </w:r>
          </w:p>
        </w:tc>
        <w:tc>
          <w:tcPr>
            <w:tcW w:w="1134"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r>
      <w:tr w:rsidR="006A381D" w:rsidRPr="00B84515" w:rsidTr="006A381D">
        <w:trPr>
          <w:tblCellSpacing w:w="5" w:type="nil"/>
        </w:trPr>
        <w:tc>
          <w:tcPr>
            <w:tcW w:w="794"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p>
        </w:tc>
        <w:tc>
          <w:tcPr>
            <w:tcW w:w="2443"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p>
        </w:tc>
        <w:tc>
          <w:tcPr>
            <w:tcW w:w="3426"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федеральный бюджет</w:t>
            </w:r>
          </w:p>
        </w:tc>
        <w:tc>
          <w:tcPr>
            <w:tcW w:w="1134"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r>
      <w:tr w:rsidR="006A381D" w:rsidRPr="00B84515" w:rsidTr="006A381D">
        <w:trPr>
          <w:tblCellSpacing w:w="5" w:type="nil"/>
        </w:trPr>
        <w:tc>
          <w:tcPr>
            <w:tcW w:w="794"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p>
        </w:tc>
        <w:tc>
          <w:tcPr>
            <w:tcW w:w="2443"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p>
        </w:tc>
        <w:tc>
          <w:tcPr>
            <w:tcW w:w="3426"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областной бюджет</w:t>
            </w:r>
          </w:p>
        </w:tc>
        <w:tc>
          <w:tcPr>
            <w:tcW w:w="1134"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r>
      <w:tr w:rsidR="006A381D" w:rsidRPr="00B84515" w:rsidTr="006A381D">
        <w:trPr>
          <w:tblCellSpacing w:w="5" w:type="nil"/>
        </w:trPr>
        <w:tc>
          <w:tcPr>
            <w:tcW w:w="794"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p>
        </w:tc>
        <w:tc>
          <w:tcPr>
            <w:tcW w:w="2443"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p>
        </w:tc>
        <w:tc>
          <w:tcPr>
            <w:tcW w:w="3426" w:type="dxa"/>
            <w:tcBorders>
              <w:top w:val="single" w:sz="4" w:space="0" w:color="auto"/>
              <w:left w:val="single" w:sz="4" w:space="0" w:color="auto"/>
              <w:bottom w:val="single" w:sz="4" w:space="0" w:color="auto"/>
              <w:right w:val="single" w:sz="4" w:space="0" w:color="auto"/>
            </w:tcBorders>
          </w:tcPr>
          <w:p w:rsidR="00B916E9" w:rsidRPr="00B84515" w:rsidRDefault="006A381D" w:rsidP="00342DE3">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районный</w:t>
            </w:r>
            <w:r w:rsidR="00B916E9" w:rsidRPr="00B84515">
              <w:rPr>
                <w:rFonts w:ascii="Times New Roman" w:hAnsi="Times New Roman" w:cs="Times New Roman"/>
              </w:rPr>
              <w:t xml:space="preserve"> бюджет</w:t>
            </w:r>
          </w:p>
        </w:tc>
        <w:tc>
          <w:tcPr>
            <w:tcW w:w="1134"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r>
      <w:tr w:rsidR="006A381D" w:rsidRPr="00B84515" w:rsidTr="006A381D">
        <w:trPr>
          <w:tblCellSpacing w:w="5" w:type="nil"/>
        </w:trPr>
        <w:tc>
          <w:tcPr>
            <w:tcW w:w="794"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p>
        </w:tc>
        <w:tc>
          <w:tcPr>
            <w:tcW w:w="2443"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p>
        </w:tc>
        <w:tc>
          <w:tcPr>
            <w:tcW w:w="3426"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внебюджетные фонды</w:t>
            </w:r>
          </w:p>
        </w:tc>
        <w:tc>
          <w:tcPr>
            <w:tcW w:w="1134"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r>
      <w:tr w:rsidR="006A381D" w:rsidRPr="00B84515" w:rsidTr="006A381D">
        <w:trPr>
          <w:tblCellSpacing w:w="5" w:type="nil"/>
        </w:trPr>
        <w:tc>
          <w:tcPr>
            <w:tcW w:w="794"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p>
        </w:tc>
        <w:tc>
          <w:tcPr>
            <w:tcW w:w="2443"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p>
        </w:tc>
        <w:tc>
          <w:tcPr>
            <w:tcW w:w="3426"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 xml:space="preserve">юридические лица </w:t>
            </w:r>
            <w:hyperlink w:anchor="Par1652" w:history="1">
              <w:r w:rsidRPr="00B84515">
                <w:rPr>
                  <w:rFonts w:ascii="Times New Roman" w:hAnsi="Times New Roman" w:cs="Times New Roman"/>
                  <w:color w:val="0000FF"/>
                </w:rPr>
                <w:t>&lt;*&gt;</w:t>
              </w:r>
            </w:hyperlink>
          </w:p>
        </w:tc>
        <w:tc>
          <w:tcPr>
            <w:tcW w:w="1134"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r>
    </w:tbl>
    <w:p w:rsidR="00B916E9" w:rsidRPr="00B84515" w:rsidRDefault="00B916E9" w:rsidP="006A381D">
      <w:pPr>
        <w:widowControl w:val="0"/>
        <w:autoSpaceDE w:val="0"/>
        <w:autoSpaceDN w:val="0"/>
        <w:adjustRightInd w:val="0"/>
        <w:spacing w:after="0" w:line="240" w:lineRule="auto"/>
        <w:jc w:val="both"/>
        <w:rPr>
          <w:rFonts w:ascii="Times New Roman" w:hAnsi="Times New Roman" w:cs="Times New Roman"/>
        </w:rPr>
      </w:pP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bookmarkStart w:id="60" w:name="Par1652"/>
      <w:bookmarkEnd w:id="60"/>
      <w:r w:rsidRPr="00B84515">
        <w:rPr>
          <w:rFonts w:ascii="Times New Roman" w:hAnsi="Times New Roman" w:cs="Times New Roman"/>
        </w:rPr>
        <w:t xml:space="preserve">&lt;*&gt; Юридические лица </w:t>
      </w:r>
      <w:r w:rsidR="006A381D">
        <w:rPr>
          <w:rFonts w:ascii="Times New Roman" w:hAnsi="Times New Roman" w:cs="Times New Roman"/>
        </w:rPr>
        <w:t xml:space="preserve">– муниципальные образования района, </w:t>
      </w:r>
      <w:r w:rsidRPr="00B84515">
        <w:rPr>
          <w:rFonts w:ascii="Times New Roman" w:hAnsi="Times New Roman" w:cs="Times New Roman"/>
        </w:rPr>
        <w:t xml:space="preserve"> государственные корпорации, акционерные общества с государственным участием, общественные, научные и иные организации.</w:t>
      </w:r>
    </w:p>
    <w:p w:rsidR="00B916E9" w:rsidRPr="00B84515" w:rsidRDefault="00407592" w:rsidP="00B916E9">
      <w:pPr>
        <w:widowControl w:val="0"/>
        <w:autoSpaceDE w:val="0"/>
        <w:autoSpaceDN w:val="0"/>
        <w:adjustRightInd w:val="0"/>
        <w:spacing w:after="0" w:line="240" w:lineRule="auto"/>
        <w:jc w:val="right"/>
        <w:outlineLvl w:val="2"/>
        <w:rPr>
          <w:rFonts w:ascii="Times New Roman" w:hAnsi="Times New Roman" w:cs="Times New Roman"/>
        </w:rPr>
      </w:pPr>
      <w:bookmarkStart w:id="61" w:name="Par1658"/>
      <w:bookmarkEnd w:id="61"/>
      <w:r>
        <w:rPr>
          <w:rFonts w:ascii="Times New Roman" w:hAnsi="Times New Roman" w:cs="Times New Roman"/>
        </w:rPr>
        <w:t>Приложение N 5</w:t>
      </w:r>
    </w:p>
    <w:p w:rsidR="00B916E9" w:rsidRPr="00B84515" w:rsidRDefault="00B916E9" w:rsidP="00B916E9">
      <w:pPr>
        <w:widowControl w:val="0"/>
        <w:autoSpaceDE w:val="0"/>
        <w:autoSpaceDN w:val="0"/>
        <w:adjustRightInd w:val="0"/>
        <w:spacing w:after="0" w:line="240" w:lineRule="auto"/>
        <w:jc w:val="right"/>
        <w:rPr>
          <w:rFonts w:ascii="Times New Roman" w:hAnsi="Times New Roman" w:cs="Times New Roman"/>
        </w:rPr>
      </w:pPr>
      <w:r w:rsidRPr="00B84515">
        <w:rPr>
          <w:rFonts w:ascii="Times New Roman" w:hAnsi="Times New Roman" w:cs="Times New Roman"/>
        </w:rPr>
        <w:t>к требованиям</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p>
    <w:p w:rsidR="00B916E9" w:rsidRPr="00B84515" w:rsidRDefault="00B916E9" w:rsidP="00B916E9">
      <w:pPr>
        <w:widowControl w:val="0"/>
        <w:autoSpaceDE w:val="0"/>
        <w:autoSpaceDN w:val="0"/>
        <w:adjustRightInd w:val="0"/>
        <w:spacing w:after="0" w:line="240" w:lineRule="auto"/>
        <w:jc w:val="center"/>
        <w:rPr>
          <w:rFonts w:ascii="Times New Roman" w:hAnsi="Times New Roman" w:cs="Times New Roman"/>
          <w:b/>
          <w:bCs/>
        </w:rPr>
      </w:pPr>
      <w:bookmarkStart w:id="62" w:name="Par1727"/>
      <w:bookmarkEnd w:id="62"/>
      <w:r w:rsidRPr="00B84515">
        <w:rPr>
          <w:rFonts w:ascii="Times New Roman" w:hAnsi="Times New Roman" w:cs="Times New Roman"/>
          <w:b/>
          <w:bCs/>
        </w:rPr>
        <w:t>Коэффициенты значимости основных мероприятий</w:t>
      </w:r>
    </w:p>
    <w:p w:rsidR="00B916E9" w:rsidRPr="00B84515" w:rsidRDefault="00B916E9" w:rsidP="00B916E9">
      <w:pPr>
        <w:widowControl w:val="0"/>
        <w:autoSpaceDE w:val="0"/>
        <w:autoSpaceDN w:val="0"/>
        <w:adjustRightInd w:val="0"/>
        <w:spacing w:after="0" w:line="240" w:lineRule="auto"/>
        <w:jc w:val="center"/>
        <w:rPr>
          <w:rFonts w:ascii="Times New Roman" w:hAnsi="Times New Roman" w:cs="Times New Roman"/>
        </w:rPr>
      </w:pPr>
    </w:p>
    <w:tbl>
      <w:tblPr>
        <w:tblW w:w="0" w:type="auto"/>
        <w:tblCellSpacing w:w="5" w:type="nil"/>
        <w:tblInd w:w="75" w:type="dxa"/>
        <w:tblLayout w:type="fixed"/>
        <w:tblCellMar>
          <w:left w:w="75" w:type="dxa"/>
          <w:right w:w="75" w:type="dxa"/>
        </w:tblCellMar>
        <w:tblLook w:val="0000"/>
      </w:tblPr>
      <w:tblGrid>
        <w:gridCol w:w="794"/>
        <w:gridCol w:w="2608"/>
        <w:gridCol w:w="1418"/>
        <w:gridCol w:w="1417"/>
        <w:gridCol w:w="1701"/>
        <w:gridCol w:w="1701"/>
        <w:gridCol w:w="1701"/>
        <w:gridCol w:w="1560"/>
        <w:gridCol w:w="1701"/>
      </w:tblGrid>
      <w:tr w:rsidR="00B916E9" w:rsidRPr="00B84515" w:rsidTr="00AF128B">
        <w:trPr>
          <w:tblCellSpacing w:w="5" w:type="nil"/>
        </w:trPr>
        <w:tc>
          <w:tcPr>
            <w:tcW w:w="794" w:type="dxa"/>
            <w:vMerge w:val="restart"/>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N п/п</w:t>
            </w:r>
          </w:p>
        </w:tc>
        <w:tc>
          <w:tcPr>
            <w:tcW w:w="2608" w:type="dxa"/>
            <w:vMerge w:val="restart"/>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Наименование подпрограммы, основного мероприятия</w:t>
            </w:r>
          </w:p>
        </w:tc>
        <w:tc>
          <w:tcPr>
            <w:tcW w:w="11199" w:type="dxa"/>
            <w:gridSpan w:val="7"/>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Значение планового показателя по годам реализации</w:t>
            </w:r>
          </w:p>
        </w:tc>
      </w:tr>
      <w:tr w:rsidR="00B916E9" w:rsidRPr="00B84515" w:rsidTr="00AF128B">
        <w:trPr>
          <w:trHeight w:val="598"/>
          <w:tblCellSpacing w:w="5" w:type="nil"/>
        </w:trPr>
        <w:tc>
          <w:tcPr>
            <w:tcW w:w="794"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p>
        </w:tc>
        <w:tc>
          <w:tcPr>
            <w:tcW w:w="2608"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1-й год реализации</w:t>
            </w:r>
          </w:p>
        </w:tc>
        <w:tc>
          <w:tcPr>
            <w:tcW w:w="1417"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2-й год реализации</w:t>
            </w:r>
          </w:p>
        </w:tc>
        <w:tc>
          <w:tcPr>
            <w:tcW w:w="170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3-й год реализации</w:t>
            </w:r>
          </w:p>
        </w:tc>
        <w:tc>
          <w:tcPr>
            <w:tcW w:w="170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4-й год реализации</w:t>
            </w:r>
          </w:p>
        </w:tc>
        <w:tc>
          <w:tcPr>
            <w:tcW w:w="170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5-й год реализации</w:t>
            </w:r>
          </w:p>
        </w:tc>
        <w:tc>
          <w:tcPr>
            <w:tcW w:w="1560"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6-й год реализации</w:t>
            </w:r>
          </w:p>
        </w:tc>
        <w:tc>
          <w:tcPr>
            <w:tcW w:w="170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7-й год реализации</w:t>
            </w:r>
          </w:p>
        </w:tc>
      </w:tr>
      <w:tr w:rsidR="00B916E9" w:rsidRPr="00B84515" w:rsidTr="00AF128B">
        <w:trPr>
          <w:trHeight w:val="407"/>
          <w:tblCellSpacing w:w="5" w:type="nil"/>
        </w:trPr>
        <w:tc>
          <w:tcPr>
            <w:tcW w:w="794"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1</w:t>
            </w:r>
          </w:p>
        </w:tc>
        <w:tc>
          <w:tcPr>
            <w:tcW w:w="2608"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2</w:t>
            </w:r>
          </w:p>
        </w:tc>
        <w:tc>
          <w:tcPr>
            <w:tcW w:w="1418"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3</w:t>
            </w:r>
          </w:p>
        </w:tc>
        <w:tc>
          <w:tcPr>
            <w:tcW w:w="1417"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4</w:t>
            </w:r>
          </w:p>
        </w:tc>
        <w:tc>
          <w:tcPr>
            <w:tcW w:w="170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5</w:t>
            </w:r>
          </w:p>
        </w:tc>
        <w:tc>
          <w:tcPr>
            <w:tcW w:w="170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6</w:t>
            </w:r>
          </w:p>
        </w:tc>
        <w:tc>
          <w:tcPr>
            <w:tcW w:w="170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7</w:t>
            </w:r>
          </w:p>
        </w:tc>
        <w:tc>
          <w:tcPr>
            <w:tcW w:w="1560"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8</w:t>
            </w:r>
          </w:p>
        </w:tc>
        <w:tc>
          <w:tcPr>
            <w:tcW w:w="170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9</w:t>
            </w:r>
          </w:p>
        </w:tc>
      </w:tr>
      <w:tr w:rsidR="00B916E9" w:rsidRPr="00B84515" w:rsidTr="00AF128B">
        <w:trPr>
          <w:trHeight w:val="413"/>
          <w:tblCellSpacing w:w="5" w:type="nil"/>
        </w:trPr>
        <w:tc>
          <w:tcPr>
            <w:tcW w:w="794"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1.</w:t>
            </w:r>
          </w:p>
        </w:tc>
        <w:tc>
          <w:tcPr>
            <w:tcW w:w="2608"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Подпрограмма 1</w:t>
            </w:r>
          </w:p>
        </w:tc>
        <w:tc>
          <w:tcPr>
            <w:tcW w:w="1418" w:type="dxa"/>
            <w:tcBorders>
              <w:top w:val="single" w:sz="4" w:space="0" w:color="auto"/>
              <w:left w:val="single" w:sz="4" w:space="0" w:color="auto"/>
              <w:bottom w:val="single" w:sz="4" w:space="0" w:color="auto"/>
              <w:right w:val="single" w:sz="4" w:space="0" w:color="auto"/>
            </w:tcBorders>
          </w:tcPr>
          <w:p w:rsidR="00B916E9" w:rsidRPr="00B84515" w:rsidRDefault="00455147" w:rsidP="00342DE3">
            <w:pPr>
              <w:widowControl w:val="0"/>
              <w:autoSpaceDE w:val="0"/>
              <w:autoSpaceDN w:val="0"/>
              <w:adjustRightInd w:val="0"/>
              <w:spacing w:after="0" w:line="240" w:lineRule="auto"/>
              <w:rPr>
                <w:rFonts w:ascii="Times New Roman" w:hAnsi="Times New Roman" w:cs="Times New Roman"/>
              </w:rPr>
            </w:pPr>
            <w:hyperlink w:anchor="Par1785" w:history="1">
              <w:r w:rsidR="00B916E9" w:rsidRPr="00B84515">
                <w:rPr>
                  <w:rFonts w:ascii="Times New Roman" w:hAnsi="Times New Roman" w:cs="Times New Roman"/>
                  <w:color w:val="0000FF"/>
                </w:rPr>
                <w:t>&lt;*&gt;</w:t>
              </w:r>
            </w:hyperlink>
          </w:p>
        </w:tc>
        <w:tc>
          <w:tcPr>
            <w:tcW w:w="1417" w:type="dxa"/>
            <w:tcBorders>
              <w:top w:val="single" w:sz="4" w:space="0" w:color="auto"/>
              <w:left w:val="single" w:sz="4" w:space="0" w:color="auto"/>
              <w:bottom w:val="single" w:sz="4" w:space="0" w:color="auto"/>
              <w:right w:val="single" w:sz="4" w:space="0" w:color="auto"/>
            </w:tcBorders>
          </w:tcPr>
          <w:p w:rsidR="00B916E9" w:rsidRPr="00B84515" w:rsidRDefault="00455147" w:rsidP="00342DE3">
            <w:pPr>
              <w:widowControl w:val="0"/>
              <w:autoSpaceDE w:val="0"/>
              <w:autoSpaceDN w:val="0"/>
              <w:adjustRightInd w:val="0"/>
              <w:spacing w:after="0" w:line="240" w:lineRule="auto"/>
              <w:rPr>
                <w:rFonts w:ascii="Times New Roman" w:hAnsi="Times New Roman" w:cs="Times New Roman"/>
              </w:rPr>
            </w:pPr>
            <w:hyperlink w:anchor="Par1785" w:history="1">
              <w:r w:rsidR="00B916E9" w:rsidRPr="00B84515">
                <w:rPr>
                  <w:rFonts w:ascii="Times New Roman" w:hAnsi="Times New Roman" w:cs="Times New Roman"/>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B916E9" w:rsidRPr="00B84515" w:rsidRDefault="00455147" w:rsidP="00342DE3">
            <w:pPr>
              <w:widowControl w:val="0"/>
              <w:autoSpaceDE w:val="0"/>
              <w:autoSpaceDN w:val="0"/>
              <w:adjustRightInd w:val="0"/>
              <w:spacing w:after="0" w:line="240" w:lineRule="auto"/>
              <w:rPr>
                <w:rFonts w:ascii="Times New Roman" w:hAnsi="Times New Roman" w:cs="Times New Roman"/>
              </w:rPr>
            </w:pPr>
            <w:hyperlink w:anchor="Par1785" w:history="1">
              <w:r w:rsidR="00B916E9" w:rsidRPr="00B84515">
                <w:rPr>
                  <w:rFonts w:ascii="Times New Roman" w:hAnsi="Times New Roman" w:cs="Times New Roman"/>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B916E9" w:rsidRPr="00B84515" w:rsidRDefault="00455147" w:rsidP="00342DE3">
            <w:pPr>
              <w:widowControl w:val="0"/>
              <w:autoSpaceDE w:val="0"/>
              <w:autoSpaceDN w:val="0"/>
              <w:adjustRightInd w:val="0"/>
              <w:spacing w:after="0" w:line="240" w:lineRule="auto"/>
              <w:rPr>
                <w:rFonts w:ascii="Times New Roman" w:hAnsi="Times New Roman" w:cs="Times New Roman"/>
              </w:rPr>
            </w:pPr>
            <w:hyperlink w:anchor="Par1785" w:history="1">
              <w:r w:rsidR="00B916E9" w:rsidRPr="00B84515">
                <w:rPr>
                  <w:rFonts w:ascii="Times New Roman" w:hAnsi="Times New Roman" w:cs="Times New Roman"/>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B916E9" w:rsidRPr="00B84515" w:rsidRDefault="00455147" w:rsidP="00342DE3">
            <w:pPr>
              <w:widowControl w:val="0"/>
              <w:autoSpaceDE w:val="0"/>
              <w:autoSpaceDN w:val="0"/>
              <w:adjustRightInd w:val="0"/>
              <w:spacing w:after="0" w:line="240" w:lineRule="auto"/>
              <w:rPr>
                <w:rFonts w:ascii="Times New Roman" w:hAnsi="Times New Roman" w:cs="Times New Roman"/>
              </w:rPr>
            </w:pPr>
            <w:hyperlink w:anchor="Par1785" w:history="1">
              <w:r w:rsidR="00B916E9" w:rsidRPr="00B84515">
                <w:rPr>
                  <w:rFonts w:ascii="Times New Roman" w:hAnsi="Times New Roman" w:cs="Times New Roman"/>
                  <w:color w:val="0000FF"/>
                </w:rPr>
                <w:t>&lt;*&gt;</w:t>
              </w:r>
            </w:hyperlink>
          </w:p>
        </w:tc>
        <w:tc>
          <w:tcPr>
            <w:tcW w:w="1560" w:type="dxa"/>
            <w:tcBorders>
              <w:top w:val="single" w:sz="4" w:space="0" w:color="auto"/>
              <w:left w:val="single" w:sz="4" w:space="0" w:color="auto"/>
              <w:bottom w:val="single" w:sz="4" w:space="0" w:color="auto"/>
              <w:right w:val="single" w:sz="4" w:space="0" w:color="auto"/>
            </w:tcBorders>
          </w:tcPr>
          <w:p w:rsidR="00B916E9" w:rsidRPr="00B84515" w:rsidRDefault="00455147" w:rsidP="00342DE3">
            <w:pPr>
              <w:widowControl w:val="0"/>
              <w:autoSpaceDE w:val="0"/>
              <w:autoSpaceDN w:val="0"/>
              <w:adjustRightInd w:val="0"/>
              <w:spacing w:after="0" w:line="240" w:lineRule="auto"/>
              <w:rPr>
                <w:rFonts w:ascii="Times New Roman" w:hAnsi="Times New Roman" w:cs="Times New Roman"/>
              </w:rPr>
            </w:pPr>
            <w:hyperlink w:anchor="Par1785" w:history="1">
              <w:r w:rsidR="00B916E9" w:rsidRPr="00B84515">
                <w:rPr>
                  <w:rFonts w:ascii="Times New Roman" w:hAnsi="Times New Roman" w:cs="Times New Roman"/>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B916E9" w:rsidRPr="00B84515" w:rsidRDefault="00455147" w:rsidP="00342DE3">
            <w:pPr>
              <w:widowControl w:val="0"/>
              <w:autoSpaceDE w:val="0"/>
              <w:autoSpaceDN w:val="0"/>
              <w:adjustRightInd w:val="0"/>
              <w:spacing w:after="0" w:line="240" w:lineRule="auto"/>
              <w:rPr>
                <w:rFonts w:ascii="Times New Roman" w:hAnsi="Times New Roman" w:cs="Times New Roman"/>
              </w:rPr>
            </w:pPr>
            <w:hyperlink w:anchor="Par1785" w:history="1">
              <w:r w:rsidR="00B916E9" w:rsidRPr="00B84515">
                <w:rPr>
                  <w:rFonts w:ascii="Times New Roman" w:hAnsi="Times New Roman" w:cs="Times New Roman"/>
                  <w:color w:val="0000FF"/>
                </w:rPr>
                <w:t>&lt;*&gt;</w:t>
              </w:r>
            </w:hyperlink>
          </w:p>
        </w:tc>
      </w:tr>
      <w:tr w:rsidR="00B916E9" w:rsidRPr="00B84515" w:rsidTr="00AF128B">
        <w:trPr>
          <w:trHeight w:val="703"/>
          <w:tblCellSpacing w:w="5" w:type="nil"/>
        </w:trPr>
        <w:tc>
          <w:tcPr>
            <w:tcW w:w="794"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1.1.</w:t>
            </w:r>
          </w:p>
        </w:tc>
        <w:tc>
          <w:tcPr>
            <w:tcW w:w="2608"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Наименование основного мероприятия 1.1</w:t>
            </w:r>
          </w:p>
        </w:tc>
        <w:tc>
          <w:tcPr>
            <w:tcW w:w="1418"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r>
      <w:tr w:rsidR="00B916E9" w:rsidRPr="00B84515" w:rsidTr="00AF128B">
        <w:trPr>
          <w:trHeight w:val="557"/>
          <w:tblCellSpacing w:w="5" w:type="nil"/>
        </w:trPr>
        <w:tc>
          <w:tcPr>
            <w:tcW w:w="794"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1.2.</w:t>
            </w:r>
          </w:p>
        </w:tc>
        <w:tc>
          <w:tcPr>
            <w:tcW w:w="2608"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Наименование основного мероприятия 1.2</w:t>
            </w:r>
          </w:p>
        </w:tc>
        <w:tc>
          <w:tcPr>
            <w:tcW w:w="1418"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r>
    </w:tbl>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bookmarkStart w:id="63" w:name="Par1785"/>
      <w:bookmarkEnd w:id="63"/>
      <w:r w:rsidRPr="00B84515">
        <w:rPr>
          <w:rFonts w:ascii="Times New Roman" w:hAnsi="Times New Roman" w:cs="Times New Roman"/>
        </w:rPr>
        <w:t>&lt;*&gt; Итоговая сумма коэффициентов значимости основных мероприятий по подпрограмме по каждому году должна равняться единице.</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p>
    <w:p w:rsidR="00AF128B" w:rsidRDefault="00AF128B" w:rsidP="00B916E9">
      <w:pPr>
        <w:widowControl w:val="0"/>
        <w:autoSpaceDE w:val="0"/>
        <w:autoSpaceDN w:val="0"/>
        <w:adjustRightInd w:val="0"/>
        <w:spacing w:after="0" w:line="240" w:lineRule="auto"/>
        <w:jc w:val="right"/>
        <w:outlineLvl w:val="1"/>
        <w:rPr>
          <w:rFonts w:ascii="Times New Roman" w:hAnsi="Times New Roman" w:cs="Times New Roman"/>
        </w:rPr>
      </w:pPr>
      <w:bookmarkStart w:id="64" w:name="Par1791"/>
      <w:bookmarkEnd w:id="64"/>
    </w:p>
    <w:p w:rsidR="00AF128B" w:rsidRDefault="00AF128B" w:rsidP="00B916E9">
      <w:pPr>
        <w:widowControl w:val="0"/>
        <w:autoSpaceDE w:val="0"/>
        <w:autoSpaceDN w:val="0"/>
        <w:adjustRightInd w:val="0"/>
        <w:spacing w:after="0" w:line="240" w:lineRule="auto"/>
        <w:jc w:val="right"/>
        <w:outlineLvl w:val="1"/>
        <w:rPr>
          <w:rFonts w:ascii="Times New Roman" w:hAnsi="Times New Roman" w:cs="Times New Roman"/>
        </w:rPr>
      </w:pPr>
    </w:p>
    <w:p w:rsidR="00AF128B" w:rsidRDefault="00AF128B" w:rsidP="00B916E9">
      <w:pPr>
        <w:widowControl w:val="0"/>
        <w:autoSpaceDE w:val="0"/>
        <w:autoSpaceDN w:val="0"/>
        <w:adjustRightInd w:val="0"/>
        <w:spacing w:after="0" w:line="240" w:lineRule="auto"/>
        <w:jc w:val="right"/>
        <w:outlineLvl w:val="1"/>
        <w:rPr>
          <w:rFonts w:ascii="Times New Roman" w:hAnsi="Times New Roman" w:cs="Times New Roman"/>
        </w:rPr>
      </w:pPr>
    </w:p>
    <w:p w:rsidR="00AF128B" w:rsidRDefault="00AF128B" w:rsidP="00B916E9">
      <w:pPr>
        <w:widowControl w:val="0"/>
        <w:autoSpaceDE w:val="0"/>
        <w:autoSpaceDN w:val="0"/>
        <w:adjustRightInd w:val="0"/>
        <w:spacing w:after="0" w:line="240" w:lineRule="auto"/>
        <w:jc w:val="right"/>
        <w:outlineLvl w:val="1"/>
        <w:rPr>
          <w:rFonts w:ascii="Times New Roman" w:hAnsi="Times New Roman" w:cs="Times New Roman"/>
        </w:rPr>
      </w:pPr>
    </w:p>
    <w:p w:rsidR="00AF128B" w:rsidRDefault="00AF128B" w:rsidP="00B916E9">
      <w:pPr>
        <w:widowControl w:val="0"/>
        <w:autoSpaceDE w:val="0"/>
        <w:autoSpaceDN w:val="0"/>
        <w:adjustRightInd w:val="0"/>
        <w:spacing w:after="0" w:line="240" w:lineRule="auto"/>
        <w:jc w:val="right"/>
        <w:outlineLvl w:val="1"/>
        <w:rPr>
          <w:rFonts w:ascii="Times New Roman" w:hAnsi="Times New Roman" w:cs="Times New Roman"/>
        </w:rPr>
      </w:pPr>
    </w:p>
    <w:p w:rsidR="00AF128B" w:rsidRDefault="00AF128B" w:rsidP="00B916E9">
      <w:pPr>
        <w:widowControl w:val="0"/>
        <w:autoSpaceDE w:val="0"/>
        <w:autoSpaceDN w:val="0"/>
        <w:adjustRightInd w:val="0"/>
        <w:spacing w:after="0" w:line="240" w:lineRule="auto"/>
        <w:jc w:val="right"/>
        <w:outlineLvl w:val="1"/>
        <w:rPr>
          <w:rFonts w:ascii="Times New Roman" w:hAnsi="Times New Roman" w:cs="Times New Roman"/>
        </w:rPr>
      </w:pPr>
    </w:p>
    <w:p w:rsidR="00AF128B" w:rsidRDefault="00AF128B" w:rsidP="00B916E9">
      <w:pPr>
        <w:widowControl w:val="0"/>
        <w:autoSpaceDE w:val="0"/>
        <w:autoSpaceDN w:val="0"/>
        <w:adjustRightInd w:val="0"/>
        <w:spacing w:after="0" w:line="240" w:lineRule="auto"/>
        <w:jc w:val="right"/>
        <w:outlineLvl w:val="1"/>
        <w:rPr>
          <w:rFonts w:ascii="Times New Roman" w:hAnsi="Times New Roman" w:cs="Times New Roman"/>
        </w:rPr>
      </w:pPr>
    </w:p>
    <w:p w:rsidR="00AF128B" w:rsidRDefault="00AF128B" w:rsidP="00B916E9">
      <w:pPr>
        <w:widowControl w:val="0"/>
        <w:autoSpaceDE w:val="0"/>
        <w:autoSpaceDN w:val="0"/>
        <w:adjustRightInd w:val="0"/>
        <w:spacing w:after="0" w:line="240" w:lineRule="auto"/>
        <w:jc w:val="right"/>
        <w:outlineLvl w:val="1"/>
        <w:rPr>
          <w:rFonts w:ascii="Times New Roman" w:hAnsi="Times New Roman" w:cs="Times New Roman"/>
        </w:rPr>
      </w:pPr>
    </w:p>
    <w:p w:rsidR="00AF128B" w:rsidRDefault="00AF128B" w:rsidP="00B916E9">
      <w:pPr>
        <w:widowControl w:val="0"/>
        <w:autoSpaceDE w:val="0"/>
        <w:autoSpaceDN w:val="0"/>
        <w:adjustRightInd w:val="0"/>
        <w:spacing w:after="0" w:line="240" w:lineRule="auto"/>
        <w:jc w:val="right"/>
        <w:outlineLvl w:val="1"/>
        <w:rPr>
          <w:rFonts w:ascii="Times New Roman" w:hAnsi="Times New Roman" w:cs="Times New Roman"/>
        </w:rPr>
      </w:pPr>
    </w:p>
    <w:p w:rsidR="00AF128B" w:rsidRDefault="00AF128B" w:rsidP="00B916E9">
      <w:pPr>
        <w:widowControl w:val="0"/>
        <w:autoSpaceDE w:val="0"/>
        <w:autoSpaceDN w:val="0"/>
        <w:adjustRightInd w:val="0"/>
        <w:spacing w:after="0" w:line="240" w:lineRule="auto"/>
        <w:jc w:val="right"/>
        <w:outlineLvl w:val="1"/>
        <w:rPr>
          <w:rFonts w:ascii="Times New Roman" w:hAnsi="Times New Roman" w:cs="Times New Roman"/>
        </w:rPr>
      </w:pPr>
    </w:p>
    <w:p w:rsidR="00AF128B" w:rsidRDefault="00AF128B" w:rsidP="00B916E9">
      <w:pPr>
        <w:widowControl w:val="0"/>
        <w:autoSpaceDE w:val="0"/>
        <w:autoSpaceDN w:val="0"/>
        <w:adjustRightInd w:val="0"/>
        <w:spacing w:after="0" w:line="240" w:lineRule="auto"/>
        <w:jc w:val="right"/>
        <w:outlineLvl w:val="1"/>
        <w:rPr>
          <w:rFonts w:ascii="Times New Roman" w:hAnsi="Times New Roman" w:cs="Times New Roman"/>
        </w:rPr>
      </w:pPr>
    </w:p>
    <w:p w:rsidR="00AF128B" w:rsidRDefault="00AF128B" w:rsidP="00B916E9">
      <w:pPr>
        <w:widowControl w:val="0"/>
        <w:autoSpaceDE w:val="0"/>
        <w:autoSpaceDN w:val="0"/>
        <w:adjustRightInd w:val="0"/>
        <w:spacing w:after="0" w:line="240" w:lineRule="auto"/>
        <w:jc w:val="right"/>
        <w:outlineLvl w:val="1"/>
        <w:rPr>
          <w:rFonts w:ascii="Times New Roman" w:hAnsi="Times New Roman" w:cs="Times New Roman"/>
        </w:rPr>
      </w:pPr>
    </w:p>
    <w:p w:rsidR="00B916E9" w:rsidRPr="00B84515" w:rsidRDefault="00B916E9" w:rsidP="00B916E9">
      <w:pPr>
        <w:widowControl w:val="0"/>
        <w:autoSpaceDE w:val="0"/>
        <w:autoSpaceDN w:val="0"/>
        <w:adjustRightInd w:val="0"/>
        <w:spacing w:after="0" w:line="240" w:lineRule="auto"/>
        <w:jc w:val="right"/>
        <w:outlineLvl w:val="1"/>
        <w:rPr>
          <w:rFonts w:ascii="Times New Roman" w:hAnsi="Times New Roman" w:cs="Times New Roman"/>
        </w:rPr>
      </w:pPr>
      <w:r w:rsidRPr="00B84515">
        <w:rPr>
          <w:rFonts w:ascii="Times New Roman" w:hAnsi="Times New Roman" w:cs="Times New Roman"/>
        </w:rPr>
        <w:t>Приложение N 4</w:t>
      </w:r>
    </w:p>
    <w:p w:rsidR="00B916E9" w:rsidRPr="00B84515" w:rsidRDefault="00B916E9" w:rsidP="00B916E9">
      <w:pPr>
        <w:widowControl w:val="0"/>
        <w:autoSpaceDE w:val="0"/>
        <w:autoSpaceDN w:val="0"/>
        <w:adjustRightInd w:val="0"/>
        <w:spacing w:after="0" w:line="240" w:lineRule="auto"/>
        <w:jc w:val="right"/>
        <w:rPr>
          <w:rFonts w:ascii="Times New Roman" w:hAnsi="Times New Roman" w:cs="Times New Roman"/>
        </w:rPr>
      </w:pPr>
      <w:r w:rsidRPr="00B84515">
        <w:rPr>
          <w:rFonts w:ascii="Times New Roman" w:hAnsi="Times New Roman" w:cs="Times New Roman"/>
        </w:rPr>
        <w:t>к Порядку</w:t>
      </w:r>
    </w:p>
    <w:p w:rsidR="00B916E9" w:rsidRDefault="00B916E9" w:rsidP="00B916E9">
      <w:pPr>
        <w:widowControl w:val="0"/>
        <w:autoSpaceDE w:val="0"/>
        <w:autoSpaceDN w:val="0"/>
        <w:adjustRightInd w:val="0"/>
        <w:spacing w:after="0" w:line="240" w:lineRule="auto"/>
        <w:jc w:val="center"/>
        <w:rPr>
          <w:rFonts w:ascii="Times New Roman" w:hAnsi="Times New Roman" w:cs="Times New Roman"/>
        </w:rPr>
      </w:pPr>
    </w:p>
    <w:p w:rsidR="00A90D86" w:rsidRPr="00B84515" w:rsidRDefault="00A90D86" w:rsidP="00B916E9">
      <w:pPr>
        <w:widowControl w:val="0"/>
        <w:autoSpaceDE w:val="0"/>
        <w:autoSpaceDN w:val="0"/>
        <w:adjustRightInd w:val="0"/>
        <w:spacing w:after="0" w:line="240" w:lineRule="auto"/>
        <w:jc w:val="center"/>
        <w:rPr>
          <w:rFonts w:ascii="Times New Roman" w:hAnsi="Times New Roman" w:cs="Times New Roman"/>
        </w:rPr>
      </w:pPr>
    </w:p>
    <w:p w:rsidR="00B916E9" w:rsidRPr="00B84515" w:rsidRDefault="00B916E9" w:rsidP="00AF128B">
      <w:pPr>
        <w:pStyle w:val="ConsPlusNonformat"/>
        <w:jc w:val="center"/>
        <w:rPr>
          <w:rFonts w:ascii="Times New Roman" w:hAnsi="Times New Roman" w:cs="Times New Roman"/>
        </w:rPr>
      </w:pPr>
      <w:bookmarkStart w:id="65" w:name="Par1797"/>
      <w:bookmarkEnd w:id="65"/>
      <w:r w:rsidRPr="00B84515">
        <w:rPr>
          <w:rFonts w:ascii="Times New Roman" w:hAnsi="Times New Roman" w:cs="Times New Roman"/>
        </w:rPr>
        <w:t>Форма плана-графика реализации основных мероприятий</w:t>
      </w:r>
    </w:p>
    <w:p w:rsidR="00B916E9" w:rsidRPr="00B84515" w:rsidRDefault="00B916E9" w:rsidP="00AF128B">
      <w:pPr>
        <w:pStyle w:val="ConsPlusNonformat"/>
        <w:jc w:val="center"/>
        <w:rPr>
          <w:rFonts w:ascii="Times New Roman" w:hAnsi="Times New Roman" w:cs="Times New Roman"/>
        </w:rPr>
      </w:pPr>
      <w:r w:rsidRPr="00B84515">
        <w:rPr>
          <w:rFonts w:ascii="Times New Roman" w:hAnsi="Times New Roman" w:cs="Times New Roman"/>
        </w:rPr>
        <w:t>на 20__ год</w:t>
      </w:r>
    </w:p>
    <w:p w:rsidR="00B916E9" w:rsidRPr="00B84515" w:rsidRDefault="00AF128B" w:rsidP="00AF128B">
      <w:pPr>
        <w:pStyle w:val="ConsPlusNonformat"/>
        <w:jc w:val="center"/>
        <w:rPr>
          <w:rFonts w:ascii="Times New Roman" w:hAnsi="Times New Roman" w:cs="Times New Roman"/>
        </w:rPr>
      </w:pPr>
      <w:r>
        <w:rPr>
          <w:rFonts w:ascii="Times New Roman" w:hAnsi="Times New Roman" w:cs="Times New Roman"/>
        </w:rPr>
        <w:t>по муниципаль</w:t>
      </w:r>
      <w:r w:rsidR="00B916E9" w:rsidRPr="00B84515">
        <w:rPr>
          <w:rFonts w:ascii="Times New Roman" w:hAnsi="Times New Roman" w:cs="Times New Roman"/>
        </w:rPr>
        <w:t>ной программе: _____________________________________________</w:t>
      </w:r>
    </w:p>
    <w:p w:rsidR="00B916E9" w:rsidRPr="00B84515" w:rsidRDefault="001C5D7C" w:rsidP="00AF128B">
      <w:pPr>
        <w:pStyle w:val="ConsPlusNonformat"/>
        <w:jc w:val="center"/>
        <w:rPr>
          <w:rFonts w:ascii="Times New Roman" w:hAnsi="Times New Roman" w:cs="Times New Roman"/>
        </w:rPr>
      </w:pPr>
      <w:r>
        <w:rPr>
          <w:rFonts w:ascii="Times New Roman" w:hAnsi="Times New Roman" w:cs="Times New Roman"/>
        </w:rPr>
        <w:t xml:space="preserve">                                                       </w:t>
      </w:r>
      <w:r w:rsidR="00AF128B">
        <w:rPr>
          <w:rFonts w:ascii="Times New Roman" w:hAnsi="Times New Roman" w:cs="Times New Roman"/>
        </w:rPr>
        <w:t>(наименование муниципаль</w:t>
      </w:r>
      <w:r w:rsidR="00B916E9" w:rsidRPr="00B84515">
        <w:rPr>
          <w:rFonts w:ascii="Times New Roman" w:hAnsi="Times New Roman" w:cs="Times New Roman"/>
        </w:rPr>
        <w:t>ной программы)</w:t>
      </w:r>
    </w:p>
    <w:p w:rsidR="00B916E9" w:rsidRPr="00B84515" w:rsidRDefault="00B916E9" w:rsidP="00AF128B">
      <w:pPr>
        <w:pStyle w:val="ConsPlusNonformat"/>
        <w:jc w:val="center"/>
        <w:rPr>
          <w:rFonts w:ascii="Times New Roman" w:hAnsi="Times New Roman" w:cs="Times New Roman"/>
        </w:rPr>
      </w:pPr>
      <w:r w:rsidRPr="00B84515">
        <w:rPr>
          <w:rFonts w:ascii="Times New Roman" w:hAnsi="Times New Roman" w:cs="Times New Roman"/>
        </w:rPr>
        <w:t>главный распорядитель бюджетных средств: __________________________________</w:t>
      </w:r>
    </w:p>
    <w:p w:rsidR="00B916E9" w:rsidRPr="00B84515" w:rsidRDefault="00AF128B" w:rsidP="00AF128B">
      <w:pPr>
        <w:pStyle w:val="ConsPlusNonformat"/>
        <w:jc w:val="center"/>
        <w:rPr>
          <w:rFonts w:ascii="Times New Roman" w:hAnsi="Times New Roman" w:cs="Times New Roman"/>
        </w:rPr>
      </w:pPr>
      <w:r>
        <w:rPr>
          <w:rFonts w:ascii="Times New Roman" w:hAnsi="Times New Roman" w:cs="Times New Roman"/>
        </w:rPr>
        <w:t xml:space="preserve">                                                                                                      </w:t>
      </w:r>
      <w:r w:rsidR="00B916E9" w:rsidRPr="00B84515">
        <w:rPr>
          <w:rFonts w:ascii="Times New Roman" w:hAnsi="Times New Roman" w:cs="Times New Roman"/>
        </w:rPr>
        <w:t>(наименование главного</w:t>
      </w:r>
      <w:r>
        <w:rPr>
          <w:rFonts w:ascii="Times New Roman" w:hAnsi="Times New Roman" w:cs="Times New Roman"/>
        </w:rPr>
        <w:t xml:space="preserve"> </w:t>
      </w:r>
      <w:r w:rsidR="00B916E9" w:rsidRPr="00B84515">
        <w:rPr>
          <w:rFonts w:ascii="Times New Roman" w:hAnsi="Times New Roman" w:cs="Times New Roman"/>
        </w:rPr>
        <w:t>распорядителя бюджетных средств)</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p>
    <w:tbl>
      <w:tblPr>
        <w:tblW w:w="14761" w:type="dxa"/>
        <w:tblCellSpacing w:w="5" w:type="nil"/>
        <w:tblInd w:w="75" w:type="dxa"/>
        <w:tblLayout w:type="fixed"/>
        <w:tblCellMar>
          <w:left w:w="75" w:type="dxa"/>
          <w:right w:w="75" w:type="dxa"/>
        </w:tblCellMar>
        <w:tblLook w:val="0000"/>
      </w:tblPr>
      <w:tblGrid>
        <w:gridCol w:w="709"/>
        <w:gridCol w:w="2126"/>
        <w:gridCol w:w="2127"/>
        <w:gridCol w:w="2551"/>
        <w:gridCol w:w="992"/>
        <w:gridCol w:w="993"/>
        <w:gridCol w:w="992"/>
        <w:gridCol w:w="992"/>
        <w:gridCol w:w="1559"/>
        <w:gridCol w:w="1720"/>
      </w:tblGrid>
      <w:tr w:rsidR="00B916E9" w:rsidRPr="00B84515" w:rsidTr="00AF128B">
        <w:trPr>
          <w:tblCellSpacing w:w="5" w:type="nil"/>
        </w:trPr>
        <w:tc>
          <w:tcPr>
            <w:tcW w:w="709" w:type="dxa"/>
            <w:vMerge w:val="restart"/>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N</w:t>
            </w:r>
          </w:p>
        </w:tc>
        <w:tc>
          <w:tcPr>
            <w:tcW w:w="2126" w:type="dxa"/>
            <w:vMerge w:val="restart"/>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Наименование основного мероприятия, мероприятия, контрольного события</w:t>
            </w:r>
          </w:p>
        </w:tc>
        <w:tc>
          <w:tcPr>
            <w:tcW w:w="2127" w:type="dxa"/>
            <w:vMerge w:val="restart"/>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Вид расходов (объекты капитального строительства, прочие капитальные вложения, НИОКР, прочие расходы)</w:t>
            </w:r>
          </w:p>
        </w:tc>
        <w:tc>
          <w:tcPr>
            <w:tcW w:w="2551" w:type="dxa"/>
            <w:vMerge w:val="restart"/>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 xml:space="preserve">Плановый объем финансирования из </w:t>
            </w:r>
            <w:r w:rsidR="00566C1A">
              <w:rPr>
                <w:rFonts w:ascii="Times New Roman" w:hAnsi="Times New Roman" w:cs="Times New Roman"/>
              </w:rPr>
              <w:t xml:space="preserve">районного и (или) областного, </w:t>
            </w:r>
            <w:r w:rsidRPr="00B84515">
              <w:rPr>
                <w:rFonts w:ascii="Times New Roman" w:hAnsi="Times New Roman" w:cs="Times New Roman"/>
              </w:rPr>
              <w:t>федерального бюджетов, тыс. рублей</w:t>
            </w:r>
          </w:p>
        </w:tc>
        <w:tc>
          <w:tcPr>
            <w:tcW w:w="3969" w:type="dxa"/>
            <w:gridSpan w:val="4"/>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Прогноз кассовых выплат</w:t>
            </w:r>
          </w:p>
        </w:tc>
        <w:tc>
          <w:tcPr>
            <w:tcW w:w="1559" w:type="dxa"/>
            <w:vMerge w:val="restart"/>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Ожидаемый результат по мероприятию, контрольному событию</w:t>
            </w:r>
          </w:p>
        </w:tc>
        <w:tc>
          <w:tcPr>
            <w:tcW w:w="1720" w:type="dxa"/>
            <w:vMerge w:val="restart"/>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Ответственный исполнитель (Ф.И.О., должность)</w:t>
            </w:r>
          </w:p>
        </w:tc>
      </w:tr>
      <w:tr w:rsidR="00AF128B" w:rsidRPr="00B84515" w:rsidTr="00AF128B">
        <w:trPr>
          <w:tblCellSpacing w:w="5" w:type="nil"/>
        </w:trPr>
        <w:tc>
          <w:tcPr>
            <w:tcW w:w="709"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ind w:firstLine="540"/>
              <w:jc w:val="both"/>
              <w:rPr>
                <w:rFonts w:ascii="Times New Roman" w:hAnsi="Times New Roman" w:cs="Times New Roman"/>
              </w:rPr>
            </w:pPr>
          </w:p>
        </w:tc>
        <w:tc>
          <w:tcPr>
            <w:tcW w:w="2126"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ind w:firstLine="540"/>
              <w:jc w:val="both"/>
              <w:rPr>
                <w:rFonts w:ascii="Times New Roman" w:hAnsi="Times New Roman" w:cs="Times New Roman"/>
              </w:rPr>
            </w:pPr>
          </w:p>
        </w:tc>
        <w:tc>
          <w:tcPr>
            <w:tcW w:w="2127"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ind w:firstLine="540"/>
              <w:jc w:val="both"/>
              <w:rPr>
                <w:rFonts w:ascii="Times New Roman" w:hAnsi="Times New Roman" w:cs="Times New Roman"/>
              </w:rPr>
            </w:pPr>
          </w:p>
        </w:tc>
        <w:tc>
          <w:tcPr>
            <w:tcW w:w="2551"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ind w:firstLine="540"/>
              <w:jc w:val="both"/>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I кв.</w:t>
            </w:r>
          </w:p>
        </w:tc>
        <w:tc>
          <w:tcPr>
            <w:tcW w:w="993"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II кв.</w:t>
            </w: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III кв.</w:t>
            </w: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IV кв.</w:t>
            </w:r>
          </w:p>
        </w:tc>
        <w:tc>
          <w:tcPr>
            <w:tcW w:w="1559"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p>
        </w:tc>
        <w:tc>
          <w:tcPr>
            <w:tcW w:w="1720"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p>
        </w:tc>
      </w:tr>
      <w:tr w:rsidR="00AF128B" w:rsidRPr="00B84515" w:rsidTr="00AF128B">
        <w:trPr>
          <w:tblCellSpacing w:w="5" w:type="nil"/>
        </w:trPr>
        <w:tc>
          <w:tcPr>
            <w:tcW w:w="709"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1</w:t>
            </w:r>
          </w:p>
        </w:tc>
        <w:tc>
          <w:tcPr>
            <w:tcW w:w="2126"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2</w:t>
            </w:r>
          </w:p>
        </w:tc>
        <w:tc>
          <w:tcPr>
            <w:tcW w:w="2127"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3</w:t>
            </w:r>
          </w:p>
        </w:tc>
        <w:tc>
          <w:tcPr>
            <w:tcW w:w="255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4</w:t>
            </w: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5</w:t>
            </w:r>
          </w:p>
        </w:tc>
        <w:tc>
          <w:tcPr>
            <w:tcW w:w="993"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6</w:t>
            </w: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7</w:t>
            </w: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8</w:t>
            </w:r>
          </w:p>
        </w:tc>
        <w:tc>
          <w:tcPr>
            <w:tcW w:w="1559"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9</w:t>
            </w:r>
          </w:p>
        </w:tc>
        <w:tc>
          <w:tcPr>
            <w:tcW w:w="1720"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10</w:t>
            </w:r>
          </w:p>
        </w:tc>
      </w:tr>
      <w:tr w:rsidR="00B916E9" w:rsidRPr="00B84515" w:rsidTr="00AF128B">
        <w:trPr>
          <w:tblCellSpacing w:w="5" w:type="nil"/>
        </w:trPr>
        <w:tc>
          <w:tcPr>
            <w:tcW w:w="709"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outlineLvl w:val="2"/>
              <w:rPr>
                <w:rFonts w:ascii="Times New Roman" w:hAnsi="Times New Roman" w:cs="Times New Roman"/>
              </w:rPr>
            </w:pPr>
            <w:bookmarkStart w:id="66" w:name="Par1826"/>
            <w:bookmarkEnd w:id="66"/>
            <w:r w:rsidRPr="00B84515">
              <w:rPr>
                <w:rFonts w:ascii="Times New Roman" w:hAnsi="Times New Roman" w:cs="Times New Roman"/>
              </w:rPr>
              <w:t>I.</w:t>
            </w:r>
          </w:p>
        </w:tc>
        <w:tc>
          <w:tcPr>
            <w:tcW w:w="14052" w:type="dxa"/>
            <w:gridSpan w:val="9"/>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ОСНОВНАЯ ЧАСТЬ</w:t>
            </w:r>
          </w:p>
        </w:tc>
      </w:tr>
      <w:tr w:rsidR="00AF128B" w:rsidRPr="00B84515" w:rsidTr="00AF128B">
        <w:trPr>
          <w:tblCellSpacing w:w="5" w:type="nil"/>
        </w:trPr>
        <w:tc>
          <w:tcPr>
            <w:tcW w:w="709" w:type="dxa"/>
            <w:vMerge w:val="restart"/>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2126" w:type="dxa"/>
            <w:vMerge w:val="restart"/>
            <w:tcBorders>
              <w:top w:val="single" w:sz="4" w:space="0" w:color="auto"/>
              <w:left w:val="single" w:sz="4" w:space="0" w:color="auto"/>
              <w:bottom w:val="single" w:sz="4" w:space="0" w:color="auto"/>
              <w:right w:val="single" w:sz="4" w:space="0" w:color="auto"/>
            </w:tcBorders>
          </w:tcPr>
          <w:p w:rsidR="00B916E9" w:rsidRPr="00B84515" w:rsidRDefault="00566C1A" w:rsidP="00342DE3">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Всего по муниципаль</w:t>
            </w:r>
            <w:r w:rsidR="00B916E9" w:rsidRPr="00B84515">
              <w:rPr>
                <w:rFonts w:ascii="Times New Roman" w:hAnsi="Times New Roman" w:cs="Times New Roman"/>
              </w:rPr>
              <w:t>ной программе</w:t>
            </w:r>
          </w:p>
        </w:tc>
        <w:tc>
          <w:tcPr>
            <w:tcW w:w="2127" w:type="dxa"/>
            <w:vMerge w:val="restart"/>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w:t>
            </w:r>
          </w:p>
        </w:tc>
        <w:tc>
          <w:tcPr>
            <w:tcW w:w="255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Федеральный бюджет</w:t>
            </w: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1559" w:type="dxa"/>
            <w:vMerge w:val="restart"/>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w:t>
            </w:r>
          </w:p>
        </w:tc>
        <w:tc>
          <w:tcPr>
            <w:tcW w:w="1720" w:type="dxa"/>
            <w:vMerge w:val="restart"/>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w:t>
            </w:r>
          </w:p>
        </w:tc>
      </w:tr>
      <w:tr w:rsidR="00566C1A" w:rsidRPr="00B84515" w:rsidTr="00AF128B">
        <w:trPr>
          <w:tblCellSpacing w:w="5" w:type="nil"/>
        </w:trPr>
        <w:tc>
          <w:tcPr>
            <w:tcW w:w="709" w:type="dxa"/>
            <w:vMerge/>
            <w:tcBorders>
              <w:top w:val="single" w:sz="4" w:space="0" w:color="auto"/>
              <w:left w:val="single" w:sz="4" w:space="0" w:color="auto"/>
              <w:bottom w:val="single" w:sz="4" w:space="0" w:color="auto"/>
              <w:right w:val="single" w:sz="4" w:space="0" w:color="auto"/>
            </w:tcBorders>
          </w:tcPr>
          <w:p w:rsidR="00566C1A" w:rsidRPr="00B84515" w:rsidRDefault="00566C1A" w:rsidP="00342DE3">
            <w:pPr>
              <w:widowControl w:val="0"/>
              <w:autoSpaceDE w:val="0"/>
              <w:autoSpaceDN w:val="0"/>
              <w:adjustRightInd w:val="0"/>
              <w:spacing w:after="0" w:line="240" w:lineRule="auto"/>
              <w:ind w:firstLine="540"/>
              <w:jc w:val="both"/>
              <w:rPr>
                <w:rFonts w:ascii="Times New Roman" w:hAnsi="Times New Roman" w:cs="Times New Roman"/>
              </w:rPr>
            </w:pPr>
          </w:p>
        </w:tc>
        <w:tc>
          <w:tcPr>
            <w:tcW w:w="2126" w:type="dxa"/>
            <w:vMerge/>
            <w:tcBorders>
              <w:top w:val="single" w:sz="4" w:space="0" w:color="auto"/>
              <w:left w:val="single" w:sz="4" w:space="0" w:color="auto"/>
              <w:bottom w:val="single" w:sz="4" w:space="0" w:color="auto"/>
              <w:right w:val="single" w:sz="4" w:space="0" w:color="auto"/>
            </w:tcBorders>
          </w:tcPr>
          <w:p w:rsidR="00566C1A" w:rsidRPr="00B84515" w:rsidRDefault="00566C1A" w:rsidP="00342DE3">
            <w:pPr>
              <w:widowControl w:val="0"/>
              <w:autoSpaceDE w:val="0"/>
              <w:autoSpaceDN w:val="0"/>
              <w:adjustRightInd w:val="0"/>
              <w:spacing w:after="0" w:line="240" w:lineRule="auto"/>
              <w:ind w:firstLine="540"/>
              <w:jc w:val="both"/>
              <w:rPr>
                <w:rFonts w:ascii="Times New Roman" w:hAnsi="Times New Roman" w:cs="Times New Roman"/>
              </w:rPr>
            </w:pPr>
          </w:p>
        </w:tc>
        <w:tc>
          <w:tcPr>
            <w:tcW w:w="2127" w:type="dxa"/>
            <w:vMerge/>
            <w:tcBorders>
              <w:top w:val="single" w:sz="4" w:space="0" w:color="auto"/>
              <w:left w:val="single" w:sz="4" w:space="0" w:color="auto"/>
              <w:bottom w:val="single" w:sz="4" w:space="0" w:color="auto"/>
              <w:right w:val="single" w:sz="4" w:space="0" w:color="auto"/>
            </w:tcBorders>
          </w:tcPr>
          <w:p w:rsidR="00566C1A" w:rsidRPr="00B84515" w:rsidRDefault="00566C1A" w:rsidP="00342DE3">
            <w:pPr>
              <w:widowControl w:val="0"/>
              <w:autoSpaceDE w:val="0"/>
              <w:autoSpaceDN w:val="0"/>
              <w:adjustRightInd w:val="0"/>
              <w:spacing w:after="0" w:line="240" w:lineRule="auto"/>
              <w:ind w:firstLine="540"/>
              <w:jc w:val="both"/>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rsidR="00566C1A" w:rsidRPr="00B84515" w:rsidRDefault="00566C1A"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Областной бюджет</w:t>
            </w:r>
          </w:p>
        </w:tc>
        <w:tc>
          <w:tcPr>
            <w:tcW w:w="992" w:type="dxa"/>
            <w:tcBorders>
              <w:top w:val="single" w:sz="4" w:space="0" w:color="auto"/>
              <w:left w:val="single" w:sz="4" w:space="0" w:color="auto"/>
              <w:bottom w:val="single" w:sz="4" w:space="0" w:color="auto"/>
              <w:right w:val="single" w:sz="4" w:space="0" w:color="auto"/>
            </w:tcBorders>
          </w:tcPr>
          <w:p w:rsidR="00566C1A" w:rsidRPr="00B84515" w:rsidRDefault="00566C1A" w:rsidP="00342DE3">
            <w:pPr>
              <w:widowControl w:val="0"/>
              <w:autoSpaceDE w:val="0"/>
              <w:autoSpaceDN w:val="0"/>
              <w:adjustRightInd w:val="0"/>
              <w:spacing w:after="0" w:line="240" w:lineRule="auto"/>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566C1A" w:rsidRPr="00B84515" w:rsidRDefault="00566C1A"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566C1A" w:rsidRPr="00B84515" w:rsidRDefault="00566C1A"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566C1A" w:rsidRPr="00B84515" w:rsidRDefault="00566C1A" w:rsidP="00342DE3">
            <w:pPr>
              <w:widowControl w:val="0"/>
              <w:autoSpaceDE w:val="0"/>
              <w:autoSpaceDN w:val="0"/>
              <w:adjustRightInd w:val="0"/>
              <w:spacing w:after="0" w:line="240" w:lineRule="auto"/>
              <w:rPr>
                <w:rFonts w:ascii="Times New Roman" w:hAnsi="Times New Roman" w:cs="Times New Roman"/>
              </w:rPr>
            </w:pPr>
          </w:p>
        </w:tc>
        <w:tc>
          <w:tcPr>
            <w:tcW w:w="1559" w:type="dxa"/>
            <w:vMerge/>
            <w:tcBorders>
              <w:top w:val="single" w:sz="4" w:space="0" w:color="auto"/>
              <w:left w:val="single" w:sz="4" w:space="0" w:color="auto"/>
              <w:bottom w:val="single" w:sz="4" w:space="0" w:color="auto"/>
              <w:right w:val="single" w:sz="4" w:space="0" w:color="auto"/>
            </w:tcBorders>
          </w:tcPr>
          <w:p w:rsidR="00566C1A" w:rsidRPr="00B84515" w:rsidRDefault="00566C1A" w:rsidP="00342DE3">
            <w:pPr>
              <w:widowControl w:val="0"/>
              <w:autoSpaceDE w:val="0"/>
              <w:autoSpaceDN w:val="0"/>
              <w:adjustRightInd w:val="0"/>
              <w:spacing w:after="0" w:line="240" w:lineRule="auto"/>
              <w:rPr>
                <w:rFonts w:ascii="Times New Roman" w:hAnsi="Times New Roman" w:cs="Times New Roman"/>
              </w:rPr>
            </w:pPr>
          </w:p>
        </w:tc>
        <w:tc>
          <w:tcPr>
            <w:tcW w:w="1720" w:type="dxa"/>
            <w:vMerge/>
            <w:tcBorders>
              <w:top w:val="single" w:sz="4" w:space="0" w:color="auto"/>
              <w:left w:val="single" w:sz="4" w:space="0" w:color="auto"/>
              <w:bottom w:val="single" w:sz="4" w:space="0" w:color="auto"/>
              <w:right w:val="single" w:sz="4" w:space="0" w:color="auto"/>
            </w:tcBorders>
          </w:tcPr>
          <w:p w:rsidR="00566C1A" w:rsidRPr="00B84515" w:rsidRDefault="00566C1A" w:rsidP="00342DE3">
            <w:pPr>
              <w:widowControl w:val="0"/>
              <w:autoSpaceDE w:val="0"/>
              <w:autoSpaceDN w:val="0"/>
              <w:adjustRightInd w:val="0"/>
              <w:spacing w:after="0" w:line="240" w:lineRule="auto"/>
              <w:rPr>
                <w:rFonts w:ascii="Times New Roman" w:hAnsi="Times New Roman" w:cs="Times New Roman"/>
              </w:rPr>
            </w:pPr>
          </w:p>
        </w:tc>
      </w:tr>
      <w:tr w:rsidR="00AF128B" w:rsidRPr="00B84515" w:rsidTr="00AF128B">
        <w:trPr>
          <w:tblCellSpacing w:w="5" w:type="nil"/>
        </w:trPr>
        <w:tc>
          <w:tcPr>
            <w:tcW w:w="709"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ind w:firstLine="540"/>
              <w:jc w:val="both"/>
              <w:rPr>
                <w:rFonts w:ascii="Times New Roman" w:hAnsi="Times New Roman" w:cs="Times New Roman"/>
              </w:rPr>
            </w:pPr>
          </w:p>
        </w:tc>
        <w:tc>
          <w:tcPr>
            <w:tcW w:w="2126"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ind w:firstLine="540"/>
              <w:jc w:val="both"/>
              <w:rPr>
                <w:rFonts w:ascii="Times New Roman" w:hAnsi="Times New Roman" w:cs="Times New Roman"/>
              </w:rPr>
            </w:pPr>
          </w:p>
        </w:tc>
        <w:tc>
          <w:tcPr>
            <w:tcW w:w="2127"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ind w:firstLine="540"/>
              <w:jc w:val="both"/>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rsidR="00B916E9" w:rsidRPr="00B84515" w:rsidRDefault="00566C1A" w:rsidP="00342DE3">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Районный бюджет</w:t>
            </w: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1559"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1720"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r>
      <w:tr w:rsidR="00B916E9" w:rsidRPr="00B84515" w:rsidTr="00AF128B">
        <w:trPr>
          <w:tblCellSpacing w:w="5" w:type="nil"/>
        </w:trPr>
        <w:tc>
          <w:tcPr>
            <w:tcW w:w="14761" w:type="dxa"/>
            <w:gridSpan w:val="10"/>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Подпрограмма 1</w:t>
            </w:r>
          </w:p>
        </w:tc>
      </w:tr>
      <w:tr w:rsidR="00B916E9" w:rsidRPr="00B84515" w:rsidTr="00AF128B">
        <w:trPr>
          <w:tblCellSpacing w:w="5" w:type="nil"/>
        </w:trPr>
        <w:tc>
          <w:tcPr>
            <w:tcW w:w="709" w:type="dxa"/>
            <w:vMerge w:val="restart"/>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1.</w:t>
            </w:r>
          </w:p>
        </w:tc>
        <w:tc>
          <w:tcPr>
            <w:tcW w:w="2126" w:type="dxa"/>
            <w:vMerge w:val="restart"/>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Всего по подпрограмме 1</w:t>
            </w:r>
          </w:p>
        </w:tc>
        <w:tc>
          <w:tcPr>
            <w:tcW w:w="2127" w:type="dxa"/>
            <w:vMerge w:val="restart"/>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w:t>
            </w:r>
          </w:p>
        </w:tc>
        <w:tc>
          <w:tcPr>
            <w:tcW w:w="255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Федеральный бюджет</w:t>
            </w: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1559" w:type="dxa"/>
            <w:vMerge w:val="restart"/>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w:t>
            </w:r>
          </w:p>
        </w:tc>
        <w:tc>
          <w:tcPr>
            <w:tcW w:w="1720" w:type="dxa"/>
            <w:vMerge w:val="restart"/>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w:t>
            </w:r>
          </w:p>
        </w:tc>
      </w:tr>
      <w:tr w:rsidR="00566C1A" w:rsidRPr="00B84515" w:rsidTr="00AF128B">
        <w:trPr>
          <w:tblCellSpacing w:w="5" w:type="nil"/>
        </w:trPr>
        <w:tc>
          <w:tcPr>
            <w:tcW w:w="709" w:type="dxa"/>
            <w:vMerge/>
            <w:tcBorders>
              <w:top w:val="single" w:sz="4" w:space="0" w:color="auto"/>
              <w:left w:val="single" w:sz="4" w:space="0" w:color="auto"/>
              <w:bottom w:val="single" w:sz="4" w:space="0" w:color="auto"/>
              <w:right w:val="single" w:sz="4" w:space="0" w:color="auto"/>
            </w:tcBorders>
          </w:tcPr>
          <w:p w:rsidR="00566C1A" w:rsidRPr="00B84515" w:rsidRDefault="00566C1A" w:rsidP="00342DE3">
            <w:pPr>
              <w:widowControl w:val="0"/>
              <w:autoSpaceDE w:val="0"/>
              <w:autoSpaceDN w:val="0"/>
              <w:adjustRightInd w:val="0"/>
              <w:spacing w:after="0" w:line="240" w:lineRule="auto"/>
              <w:ind w:firstLine="540"/>
              <w:jc w:val="both"/>
              <w:rPr>
                <w:rFonts w:ascii="Times New Roman" w:hAnsi="Times New Roman" w:cs="Times New Roman"/>
              </w:rPr>
            </w:pPr>
          </w:p>
        </w:tc>
        <w:tc>
          <w:tcPr>
            <w:tcW w:w="2126" w:type="dxa"/>
            <w:vMerge/>
            <w:tcBorders>
              <w:top w:val="single" w:sz="4" w:space="0" w:color="auto"/>
              <w:left w:val="single" w:sz="4" w:space="0" w:color="auto"/>
              <w:bottom w:val="single" w:sz="4" w:space="0" w:color="auto"/>
              <w:right w:val="single" w:sz="4" w:space="0" w:color="auto"/>
            </w:tcBorders>
          </w:tcPr>
          <w:p w:rsidR="00566C1A" w:rsidRPr="00B84515" w:rsidRDefault="00566C1A" w:rsidP="00342DE3">
            <w:pPr>
              <w:widowControl w:val="0"/>
              <w:autoSpaceDE w:val="0"/>
              <w:autoSpaceDN w:val="0"/>
              <w:adjustRightInd w:val="0"/>
              <w:spacing w:after="0" w:line="240" w:lineRule="auto"/>
              <w:ind w:firstLine="540"/>
              <w:jc w:val="both"/>
              <w:rPr>
                <w:rFonts w:ascii="Times New Roman" w:hAnsi="Times New Roman" w:cs="Times New Roman"/>
              </w:rPr>
            </w:pPr>
          </w:p>
        </w:tc>
        <w:tc>
          <w:tcPr>
            <w:tcW w:w="2127" w:type="dxa"/>
            <w:vMerge/>
            <w:tcBorders>
              <w:top w:val="single" w:sz="4" w:space="0" w:color="auto"/>
              <w:left w:val="single" w:sz="4" w:space="0" w:color="auto"/>
              <w:bottom w:val="single" w:sz="4" w:space="0" w:color="auto"/>
              <w:right w:val="single" w:sz="4" w:space="0" w:color="auto"/>
            </w:tcBorders>
          </w:tcPr>
          <w:p w:rsidR="00566C1A" w:rsidRPr="00B84515" w:rsidRDefault="00566C1A" w:rsidP="00342DE3">
            <w:pPr>
              <w:widowControl w:val="0"/>
              <w:autoSpaceDE w:val="0"/>
              <w:autoSpaceDN w:val="0"/>
              <w:adjustRightInd w:val="0"/>
              <w:spacing w:after="0" w:line="240" w:lineRule="auto"/>
              <w:ind w:firstLine="540"/>
              <w:jc w:val="both"/>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rsidR="00566C1A" w:rsidRPr="00B84515" w:rsidRDefault="00566C1A"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Областной бюджет</w:t>
            </w:r>
          </w:p>
        </w:tc>
        <w:tc>
          <w:tcPr>
            <w:tcW w:w="992" w:type="dxa"/>
            <w:tcBorders>
              <w:top w:val="single" w:sz="4" w:space="0" w:color="auto"/>
              <w:left w:val="single" w:sz="4" w:space="0" w:color="auto"/>
              <w:bottom w:val="single" w:sz="4" w:space="0" w:color="auto"/>
              <w:right w:val="single" w:sz="4" w:space="0" w:color="auto"/>
            </w:tcBorders>
          </w:tcPr>
          <w:p w:rsidR="00566C1A" w:rsidRPr="00B84515" w:rsidRDefault="00566C1A" w:rsidP="00342DE3">
            <w:pPr>
              <w:widowControl w:val="0"/>
              <w:autoSpaceDE w:val="0"/>
              <w:autoSpaceDN w:val="0"/>
              <w:adjustRightInd w:val="0"/>
              <w:spacing w:after="0" w:line="240" w:lineRule="auto"/>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566C1A" w:rsidRPr="00B84515" w:rsidRDefault="00566C1A"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566C1A" w:rsidRPr="00B84515" w:rsidRDefault="00566C1A"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566C1A" w:rsidRPr="00B84515" w:rsidRDefault="00566C1A" w:rsidP="00342DE3">
            <w:pPr>
              <w:widowControl w:val="0"/>
              <w:autoSpaceDE w:val="0"/>
              <w:autoSpaceDN w:val="0"/>
              <w:adjustRightInd w:val="0"/>
              <w:spacing w:after="0" w:line="240" w:lineRule="auto"/>
              <w:rPr>
                <w:rFonts w:ascii="Times New Roman" w:hAnsi="Times New Roman" w:cs="Times New Roman"/>
              </w:rPr>
            </w:pPr>
          </w:p>
        </w:tc>
        <w:tc>
          <w:tcPr>
            <w:tcW w:w="1559" w:type="dxa"/>
            <w:vMerge/>
            <w:tcBorders>
              <w:top w:val="single" w:sz="4" w:space="0" w:color="auto"/>
              <w:left w:val="single" w:sz="4" w:space="0" w:color="auto"/>
              <w:bottom w:val="single" w:sz="4" w:space="0" w:color="auto"/>
              <w:right w:val="single" w:sz="4" w:space="0" w:color="auto"/>
            </w:tcBorders>
          </w:tcPr>
          <w:p w:rsidR="00566C1A" w:rsidRPr="00B84515" w:rsidRDefault="00566C1A" w:rsidP="00342DE3">
            <w:pPr>
              <w:widowControl w:val="0"/>
              <w:autoSpaceDE w:val="0"/>
              <w:autoSpaceDN w:val="0"/>
              <w:adjustRightInd w:val="0"/>
              <w:spacing w:after="0" w:line="240" w:lineRule="auto"/>
              <w:rPr>
                <w:rFonts w:ascii="Times New Roman" w:hAnsi="Times New Roman" w:cs="Times New Roman"/>
              </w:rPr>
            </w:pPr>
          </w:p>
        </w:tc>
        <w:tc>
          <w:tcPr>
            <w:tcW w:w="1720" w:type="dxa"/>
            <w:vMerge/>
            <w:tcBorders>
              <w:top w:val="single" w:sz="4" w:space="0" w:color="auto"/>
              <w:left w:val="single" w:sz="4" w:space="0" w:color="auto"/>
              <w:bottom w:val="single" w:sz="4" w:space="0" w:color="auto"/>
              <w:right w:val="single" w:sz="4" w:space="0" w:color="auto"/>
            </w:tcBorders>
          </w:tcPr>
          <w:p w:rsidR="00566C1A" w:rsidRPr="00B84515" w:rsidRDefault="00566C1A" w:rsidP="00342DE3">
            <w:pPr>
              <w:widowControl w:val="0"/>
              <w:autoSpaceDE w:val="0"/>
              <w:autoSpaceDN w:val="0"/>
              <w:adjustRightInd w:val="0"/>
              <w:spacing w:after="0" w:line="240" w:lineRule="auto"/>
              <w:rPr>
                <w:rFonts w:ascii="Times New Roman" w:hAnsi="Times New Roman" w:cs="Times New Roman"/>
              </w:rPr>
            </w:pPr>
          </w:p>
        </w:tc>
      </w:tr>
      <w:tr w:rsidR="00B916E9" w:rsidRPr="00B84515" w:rsidTr="00AF128B">
        <w:trPr>
          <w:tblCellSpacing w:w="5" w:type="nil"/>
        </w:trPr>
        <w:tc>
          <w:tcPr>
            <w:tcW w:w="709"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ind w:firstLine="540"/>
              <w:jc w:val="both"/>
              <w:rPr>
                <w:rFonts w:ascii="Times New Roman" w:hAnsi="Times New Roman" w:cs="Times New Roman"/>
              </w:rPr>
            </w:pPr>
          </w:p>
        </w:tc>
        <w:tc>
          <w:tcPr>
            <w:tcW w:w="2126"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ind w:firstLine="540"/>
              <w:jc w:val="both"/>
              <w:rPr>
                <w:rFonts w:ascii="Times New Roman" w:hAnsi="Times New Roman" w:cs="Times New Roman"/>
              </w:rPr>
            </w:pPr>
          </w:p>
        </w:tc>
        <w:tc>
          <w:tcPr>
            <w:tcW w:w="2127"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ind w:firstLine="540"/>
              <w:jc w:val="both"/>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rsidR="00B916E9" w:rsidRPr="00B84515" w:rsidRDefault="00566C1A" w:rsidP="00342DE3">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Районны</w:t>
            </w:r>
            <w:r w:rsidR="00B916E9" w:rsidRPr="00B84515">
              <w:rPr>
                <w:rFonts w:ascii="Times New Roman" w:hAnsi="Times New Roman" w:cs="Times New Roman"/>
              </w:rPr>
              <w:t>й бюджет</w:t>
            </w: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1559"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1720"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r>
      <w:tr w:rsidR="00B916E9" w:rsidRPr="00B84515" w:rsidTr="00AF128B">
        <w:trPr>
          <w:tblCellSpacing w:w="5" w:type="nil"/>
        </w:trPr>
        <w:tc>
          <w:tcPr>
            <w:tcW w:w="709" w:type="dxa"/>
            <w:vMerge w:val="restart"/>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1.1.</w:t>
            </w:r>
          </w:p>
        </w:tc>
        <w:tc>
          <w:tcPr>
            <w:tcW w:w="2126" w:type="dxa"/>
            <w:vMerge w:val="restart"/>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Наименование основного мероприятия 1.1</w:t>
            </w:r>
          </w:p>
        </w:tc>
        <w:tc>
          <w:tcPr>
            <w:tcW w:w="2127" w:type="dxa"/>
            <w:vMerge w:val="restart"/>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w:t>
            </w:r>
          </w:p>
        </w:tc>
        <w:tc>
          <w:tcPr>
            <w:tcW w:w="255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Федеральный бюджет</w:t>
            </w: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1559" w:type="dxa"/>
            <w:vMerge w:val="restart"/>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1720" w:type="dxa"/>
            <w:vMerge w:val="restart"/>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r>
      <w:tr w:rsidR="00566C1A" w:rsidRPr="00B84515" w:rsidTr="00AF128B">
        <w:trPr>
          <w:tblCellSpacing w:w="5" w:type="nil"/>
        </w:trPr>
        <w:tc>
          <w:tcPr>
            <w:tcW w:w="709" w:type="dxa"/>
            <w:vMerge/>
            <w:tcBorders>
              <w:top w:val="single" w:sz="4" w:space="0" w:color="auto"/>
              <w:left w:val="single" w:sz="4" w:space="0" w:color="auto"/>
              <w:bottom w:val="single" w:sz="4" w:space="0" w:color="auto"/>
              <w:right w:val="single" w:sz="4" w:space="0" w:color="auto"/>
            </w:tcBorders>
          </w:tcPr>
          <w:p w:rsidR="00566C1A" w:rsidRPr="00B84515" w:rsidRDefault="00566C1A" w:rsidP="00342DE3">
            <w:pPr>
              <w:widowControl w:val="0"/>
              <w:autoSpaceDE w:val="0"/>
              <w:autoSpaceDN w:val="0"/>
              <w:adjustRightInd w:val="0"/>
              <w:spacing w:after="0" w:line="240" w:lineRule="auto"/>
              <w:ind w:firstLine="540"/>
              <w:jc w:val="both"/>
              <w:rPr>
                <w:rFonts w:ascii="Times New Roman" w:hAnsi="Times New Roman" w:cs="Times New Roman"/>
              </w:rPr>
            </w:pPr>
          </w:p>
        </w:tc>
        <w:tc>
          <w:tcPr>
            <w:tcW w:w="2126" w:type="dxa"/>
            <w:vMerge/>
            <w:tcBorders>
              <w:top w:val="single" w:sz="4" w:space="0" w:color="auto"/>
              <w:left w:val="single" w:sz="4" w:space="0" w:color="auto"/>
              <w:bottom w:val="single" w:sz="4" w:space="0" w:color="auto"/>
              <w:right w:val="single" w:sz="4" w:space="0" w:color="auto"/>
            </w:tcBorders>
          </w:tcPr>
          <w:p w:rsidR="00566C1A" w:rsidRPr="00B84515" w:rsidRDefault="00566C1A" w:rsidP="00342DE3">
            <w:pPr>
              <w:widowControl w:val="0"/>
              <w:autoSpaceDE w:val="0"/>
              <w:autoSpaceDN w:val="0"/>
              <w:adjustRightInd w:val="0"/>
              <w:spacing w:after="0" w:line="240" w:lineRule="auto"/>
              <w:ind w:firstLine="540"/>
              <w:jc w:val="both"/>
              <w:rPr>
                <w:rFonts w:ascii="Times New Roman" w:hAnsi="Times New Roman" w:cs="Times New Roman"/>
              </w:rPr>
            </w:pPr>
          </w:p>
        </w:tc>
        <w:tc>
          <w:tcPr>
            <w:tcW w:w="2127" w:type="dxa"/>
            <w:vMerge/>
            <w:tcBorders>
              <w:top w:val="single" w:sz="4" w:space="0" w:color="auto"/>
              <w:left w:val="single" w:sz="4" w:space="0" w:color="auto"/>
              <w:bottom w:val="single" w:sz="4" w:space="0" w:color="auto"/>
              <w:right w:val="single" w:sz="4" w:space="0" w:color="auto"/>
            </w:tcBorders>
          </w:tcPr>
          <w:p w:rsidR="00566C1A" w:rsidRPr="00B84515" w:rsidRDefault="00566C1A" w:rsidP="00342DE3">
            <w:pPr>
              <w:widowControl w:val="0"/>
              <w:autoSpaceDE w:val="0"/>
              <w:autoSpaceDN w:val="0"/>
              <w:adjustRightInd w:val="0"/>
              <w:spacing w:after="0" w:line="240" w:lineRule="auto"/>
              <w:ind w:firstLine="540"/>
              <w:jc w:val="both"/>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rsidR="00566C1A" w:rsidRPr="00B84515" w:rsidRDefault="00566C1A"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Областной бюджет</w:t>
            </w:r>
          </w:p>
        </w:tc>
        <w:tc>
          <w:tcPr>
            <w:tcW w:w="992" w:type="dxa"/>
            <w:tcBorders>
              <w:top w:val="single" w:sz="4" w:space="0" w:color="auto"/>
              <w:left w:val="single" w:sz="4" w:space="0" w:color="auto"/>
              <w:bottom w:val="single" w:sz="4" w:space="0" w:color="auto"/>
              <w:right w:val="single" w:sz="4" w:space="0" w:color="auto"/>
            </w:tcBorders>
          </w:tcPr>
          <w:p w:rsidR="00566C1A" w:rsidRPr="00B84515" w:rsidRDefault="00566C1A" w:rsidP="00342DE3">
            <w:pPr>
              <w:widowControl w:val="0"/>
              <w:autoSpaceDE w:val="0"/>
              <w:autoSpaceDN w:val="0"/>
              <w:adjustRightInd w:val="0"/>
              <w:spacing w:after="0" w:line="240" w:lineRule="auto"/>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566C1A" w:rsidRPr="00B84515" w:rsidRDefault="00566C1A"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566C1A" w:rsidRPr="00B84515" w:rsidRDefault="00566C1A"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566C1A" w:rsidRPr="00B84515" w:rsidRDefault="00566C1A" w:rsidP="00342DE3">
            <w:pPr>
              <w:widowControl w:val="0"/>
              <w:autoSpaceDE w:val="0"/>
              <w:autoSpaceDN w:val="0"/>
              <w:adjustRightInd w:val="0"/>
              <w:spacing w:after="0" w:line="240" w:lineRule="auto"/>
              <w:rPr>
                <w:rFonts w:ascii="Times New Roman" w:hAnsi="Times New Roman" w:cs="Times New Roman"/>
              </w:rPr>
            </w:pPr>
          </w:p>
        </w:tc>
        <w:tc>
          <w:tcPr>
            <w:tcW w:w="1559" w:type="dxa"/>
            <w:vMerge/>
            <w:tcBorders>
              <w:top w:val="single" w:sz="4" w:space="0" w:color="auto"/>
              <w:left w:val="single" w:sz="4" w:space="0" w:color="auto"/>
              <w:bottom w:val="single" w:sz="4" w:space="0" w:color="auto"/>
              <w:right w:val="single" w:sz="4" w:space="0" w:color="auto"/>
            </w:tcBorders>
          </w:tcPr>
          <w:p w:rsidR="00566C1A" w:rsidRPr="00B84515" w:rsidRDefault="00566C1A" w:rsidP="00342DE3">
            <w:pPr>
              <w:widowControl w:val="0"/>
              <w:autoSpaceDE w:val="0"/>
              <w:autoSpaceDN w:val="0"/>
              <w:adjustRightInd w:val="0"/>
              <w:spacing w:after="0" w:line="240" w:lineRule="auto"/>
              <w:rPr>
                <w:rFonts w:ascii="Times New Roman" w:hAnsi="Times New Roman" w:cs="Times New Roman"/>
              </w:rPr>
            </w:pPr>
          </w:p>
        </w:tc>
        <w:tc>
          <w:tcPr>
            <w:tcW w:w="1720" w:type="dxa"/>
            <w:vMerge/>
            <w:tcBorders>
              <w:top w:val="single" w:sz="4" w:space="0" w:color="auto"/>
              <w:left w:val="single" w:sz="4" w:space="0" w:color="auto"/>
              <w:bottom w:val="single" w:sz="4" w:space="0" w:color="auto"/>
              <w:right w:val="single" w:sz="4" w:space="0" w:color="auto"/>
            </w:tcBorders>
          </w:tcPr>
          <w:p w:rsidR="00566C1A" w:rsidRPr="00B84515" w:rsidRDefault="00566C1A" w:rsidP="00342DE3">
            <w:pPr>
              <w:widowControl w:val="0"/>
              <w:autoSpaceDE w:val="0"/>
              <w:autoSpaceDN w:val="0"/>
              <w:adjustRightInd w:val="0"/>
              <w:spacing w:after="0" w:line="240" w:lineRule="auto"/>
              <w:rPr>
                <w:rFonts w:ascii="Times New Roman" w:hAnsi="Times New Roman" w:cs="Times New Roman"/>
              </w:rPr>
            </w:pPr>
          </w:p>
        </w:tc>
      </w:tr>
      <w:tr w:rsidR="00B916E9" w:rsidRPr="00B84515" w:rsidTr="00AF128B">
        <w:trPr>
          <w:tblCellSpacing w:w="5" w:type="nil"/>
        </w:trPr>
        <w:tc>
          <w:tcPr>
            <w:tcW w:w="709"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ind w:firstLine="540"/>
              <w:jc w:val="both"/>
              <w:rPr>
                <w:rFonts w:ascii="Times New Roman" w:hAnsi="Times New Roman" w:cs="Times New Roman"/>
              </w:rPr>
            </w:pPr>
          </w:p>
        </w:tc>
        <w:tc>
          <w:tcPr>
            <w:tcW w:w="2126"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ind w:firstLine="540"/>
              <w:jc w:val="both"/>
              <w:rPr>
                <w:rFonts w:ascii="Times New Roman" w:hAnsi="Times New Roman" w:cs="Times New Roman"/>
              </w:rPr>
            </w:pPr>
          </w:p>
        </w:tc>
        <w:tc>
          <w:tcPr>
            <w:tcW w:w="2127"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ind w:firstLine="540"/>
              <w:jc w:val="both"/>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rsidR="00B916E9" w:rsidRPr="00B84515" w:rsidRDefault="00566C1A" w:rsidP="00342DE3">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Районны</w:t>
            </w:r>
            <w:r w:rsidR="00B916E9" w:rsidRPr="00B84515">
              <w:rPr>
                <w:rFonts w:ascii="Times New Roman" w:hAnsi="Times New Roman" w:cs="Times New Roman"/>
              </w:rPr>
              <w:t>й бюджет</w:t>
            </w: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1559"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1720"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r>
      <w:tr w:rsidR="00566C1A" w:rsidRPr="00B84515" w:rsidTr="00360742">
        <w:trPr>
          <w:tblCellSpacing w:w="5" w:type="nil"/>
        </w:trPr>
        <w:tc>
          <w:tcPr>
            <w:tcW w:w="709" w:type="dxa"/>
            <w:vMerge w:val="restart"/>
            <w:tcBorders>
              <w:top w:val="single" w:sz="4" w:space="0" w:color="auto"/>
              <w:left w:val="single" w:sz="4" w:space="0" w:color="auto"/>
              <w:right w:val="single" w:sz="4" w:space="0" w:color="auto"/>
            </w:tcBorders>
          </w:tcPr>
          <w:p w:rsidR="00566C1A" w:rsidRPr="00B84515" w:rsidRDefault="00566C1A"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1.1.1.</w:t>
            </w:r>
          </w:p>
        </w:tc>
        <w:tc>
          <w:tcPr>
            <w:tcW w:w="2126" w:type="dxa"/>
            <w:vMerge w:val="restart"/>
            <w:tcBorders>
              <w:top w:val="single" w:sz="4" w:space="0" w:color="auto"/>
              <w:left w:val="single" w:sz="4" w:space="0" w:color="auto"/>
              <w:right w:val="single" w:sz="4" w:space="0" w:color="auto"/>
            </w:tcBorders>
          </w:tcPr>
          <w:p w:rsidR="00566C1A" w:rsidRPr="00B84515" w:rsidRDefault="00566C1A"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Наименование мероприятия 1.1.1</w:t>
            </w:r>
          </w:p>
          <w:p w:rsidR="00566C1A" w:rsidRPr="00B84515" w:rsidRDefault="00566C1A" w:rsidP="00342DE3">
            <w:pPr>
              <w:widowControl w:val="0"/>
              <w:autoSpaceDE w:val="0"/>
              <w:autoSpaceDN w:val="0"/>
              <w:adjustRightInd w:val="0"/>
              <w:spacing w:after="0" w:line="240" w:lineRule="auto"/>
              <w:rPr>
                <w:rFonts w:ascii="Times New Roman" w:hAnsi="Times New Roman" w:cs="Times New Roman"/>
              </w:rPr>
            </w:pPr>
          </w:p>
        </w:tc>
        <w:tc>
          <w:tcPr>
            <w:tcW w:w="2127" w:type="dxa"/>
            <w:vMerge w:val="restart"/>
            <w:tcBorders>
              <w:top w:val="single" w:sz="4" w:space="0" w:color="auto"/>
              <w:left w:val="single" w:sz="4" w:space="0" w:color="auto"/>
              <w:right w:val="single" w:sz="4" w:space="0" w:color="auto"/>
            </w:tcBorders>
          </w:tcPr>
          <w:p w:rsidR="00566C1A" w:rsidRPr="00B84515" w:rsidRDefault="00566C1A" w:rsidP="00342DE3">
            <w:pPr>
              <w:widowControl w:val="0"/>
              <w:autoSpaceDE w:val="0"/>
              <w:autoSpaceDN w:val="0"/>
              <w:adjustRightInd w:val="0"/>
              <w:spacing w:after="0" w:line="240" w:lineRule="auto"/>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rsidR="00566C1A" w:rsidRPr="00B84515" w:rsidRDefault="00566C1A"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Федеральный бюджет</w:t>
            </w:r>
          </w:p>
        </w:tc>
        <w:tc>
          <w:tcPr>
            <w:tcW w:w="992" w:type="dxa"/>
            <w:tcBorders>
              <w:top w:val="single" w:sz="4" w:space="0" w:color="auto"/>
              <w:left w:val="single" w:sz="4" w:space="0" w:color="auto"/>
              <w:bottom w:val="single" w:sz="4" w:space="0" w:color="auto"/>
              <w:right w:val="single" w:sz="4" w:space="0" w:color="auto"/>
            </w:tcBorders>
          </w:tcPr>
          <w:p w:rsidR="00566C1A" w:rsidRPr="00B84515" w:rsidRDefault="00566C1A" w:rsidP="00342DE3">
            <w:pPr>
              <w:widowControl w:val="0"/>
              <w:autoSpaceDE w:val="0"/>
              <w:autoSpaceDN w:val="0"/>
              <w:adjustRightInd w:val="0"/>
              <w:spacing w:after="0" w:line="240" w:lineRule="auto"/>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566C1A" w:rsidRPr="00B84515" w:rsidRDefault="00566C1A"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566C1A" w:rsidRPr="00B84515" w:rsidRDefault="00566C1A"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566C1A" w:rsidRPr="00B84515" w:rsidRDefault="00566C1A" w:rsidP="00342DE3">
            <w:pPr>
              <w:widowControl w:val="0"/>
              <w:autoSpaceDE w:val="0"/>
              <w:autoSpaceDN w:val="0"/>
              <w:adjustRightInd w:val="0"/>
              <w:spacing w:after="0" w:line="240" w:lineRule="auto"/>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566C1A" w:rsidRPr="00B84515" w:rsidRDefault="00566C1A" w:rsidP="00342DE3">
            <w:pPr>
              <w:widowControl w:val="0"/>
              <w:autoSpaceDE w:val="0"/>
              <w:autoSpaceDN w:val="0"/>
              <w:adjustRightInd w:val="0"/>
              <w:spacing w:after="0" w:line="240" w:lineRule="auto"/>
              <w:rPr>
                <w:rFonts w:ascii="Times New Roman" w:hAnsi="Times New Roman" w:cs="Times New Roman"/>
              </w:rPr>
            </w:pPr>
          </w:p>
        </w:tc>
        <w:tc>
          <w:tcPr>
            <w:tcW w:w="1720" w:type="dxa"/>
            <w:tcBorders>
              <w:top w:val="single" w:sz="4" w:space="0" w:color="auto"/>
              <w:left w:val="single" w:sz="4" w:space="0" w:color="auto"/>
              <w:bottom w:val="single" w:sz="4" w:space="0" w:color="auto"/>
              <w:right w:val="single" w:sz="4" w:space="0" w:color="auto"/>
            </w:tcBorders>
          </w:tcPr>
          <w:p w:rsidR="00566C1A" w:rsidRPr="00B84515" w:rsidRDefault="00566C1A" w:rsidP="00342DE3">
            <w:pPr>
              <w:widowControl w:val="0"/>
              <w:autoSpaceDE w:val="0"/>
              <w:autoSpaceDN w:val="0"/>
              <w:adjustRightInd w:val="0"/>
              <w:spacing w:after="0" w:line="240" w:lineRule="auto"/>
              <w:rPr>
                <w:rFonts w:ascii="Times New Roman" w:hAnsi="Times New Roman" w:cs="Times New Roman"/>
              </w:rPr>
            </w:pPr>
          </w:p>
        </w:tc>
      </w:tr>
      <w:tr w:rsidR="00566C1A" w:rsidRPr="00B84515" w:rsidTr="00360742">
        <w:trPr>
          <w:tblCellSpacing w:w="5" w:type="nil"/>
        </w:trPr>
        <w:tc>
          <w:tcPr>
            <w:tcW w:w="709" w:type="dxa"/>
            <w:vMerge/>
            <w:tcBorders>
              <w:left w:val="single" w:sz="4" w:space="0" w:color="auto"/>
              <w:right w:val="single" w:sz="4" w:space="0" w:color="auto"/>
            </w:tcBorders>
          </w:tcPr>
          <w:p w:rsidR="00566C1A" w:rsidRPr="00B84515" w:rsidRDefault="00566C1A" w:rsidP="00342DE3">
            <w:pPr>
              <w:widowControl w:val="0"/>
              <w:autoSpaceDE w:val="0"/>
              <w:autoSpaceDN w:val="0"/>
              <w:adjustRightInd w:val="0"/>
              <w:spacing w:after="0" w:line="240" w:lineRule="auto"/>
              <w:rPr>
                <w:rFonts w:ascii="Times New Roman" w:hAnsi="Times New Roman" w:cs="Times New Roman"/>
              </w:rPr>
            </w:pPr>
          </w:p>
        </w:tc>
        <w:tc>
          <w:tcPr>
            <w:tcW w:w="2126" w:type="dxa"/>
            <w:vMerge/>
            <w:tcBorders>
              <w:left w:val="single" w:sz="4" w:space="0" w:color="auto"/>
              <w:right w:val="single" w:sz="4" w:space="0" w:color="auto"/>
            </w:tcBorders>
          </w:tcPr>
          <w:p w:rsidR="00566C1A" w:rsidRPr="00B84515" w:rsidRDefault="00566C1A" w:rsidP="00342DE3">
            <w:pPr>
              <w:widowControl w:val="0"/>
              <w:autoSpaceDE w:val="0"/>
              <w:autoSpaceDN w:val="0"/>
              <w:adjustRightInd w:val="0"/>
              <w:spacing w:after="0" w:line="240" w:lineRule="auto"/>
              <w:rPr>
                <w:rFonts w:ascii="Times New Roman" w:hAnsi="Times New Roman" w:cs="Times New Roman"/>
              </w:rPr>
            </w:pPr>
          </w:p>
        </w:tc>
        <w:tc>
          <w:tcPr>
            <w:tcW w:w="2127" w:type="dxa"/>
            <w:vMerge/>
            <w:tcBorders>
              <w:left w:val="single" w:sz="4" w:space="0" w:color="auto"/>
              <w:right w:val="single" w:sz="4" w:space="0" w:color="auto"/>
            </w:tcBorders>
          </w:tcPr>
          <w:p w:rsidR="00566C1A" w:rsidRPr="00B84515" w:rsidRDefault="00566C1A" w:rsidP="00342DE3">
            <w:pPr>
              <w:widowControl w:val="0"/>
              <w:autoSpaceDE w:val="0"/>
              <w:autoSpaceDN w:val="0"/>
              <w:adjustRightInd w:val="0"/>
              <w:spacing w:after="0" w:line="240" w:lineRule="auto"/>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rsidR="00566C1A" w:rsidRPr="00B84515" w:rsidRDefault="00566C1A"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Областной бюджет</w:t>
            </w:r>
          </w:p>
        </w:tc>
        <w:tc>
          <w:tcPr>
            <w:tcW w:w="992" w:type="dxa"/>
            <w:tcBorders>
              <w:top w:val="single" w:sz="4" w:space="0" w:color="auto"/>
              <w:left w:val="single" w:sz="4" w:space="0" w:color="auto"/>
              <w:bottom w:val="single" w:sz="4" w:space="0" w:color="auto"/>
              <w:right w:val="single" w:sz="4" w:space="0" w:color="auto"/>
            </w:tcBorders>
          </w:tcPr>
          <w:p w:rsidR="00566C1A" w:rsidRPr="00B84515" w:rsidRDefault="00566C1A" w:rsidP="00342DE3">
            <w:pPr>
              <w:widowControl w:val="0"/>
              <w:autoSpaceDE w:val="0"/>
              <w:autoSpaceDN w:val="0"/>
              <w:adjustRightInd w:val="0"/>
              <w:spacing w:after="0" w:line="240" w:lineRule="auto"/>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566C1A" w:rsidRPr="00B84515" w:rsidRDefault="00566C1A"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566C1A" w:rsidRPr="00B84515" w:rsidRDefault="00566C1A"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566C1A" w:rsidRPr="00B84515" w:rsidRDefault="00566C1A" w:rsidP="00342DE3">
            <w:pPr>
              <w:widowControl w:val="0"/>
              <w:autoSpaceDE w:val="0"/>
              <w:autoSpaceDN w:val="0"/>
              <w:adjustRightInd w:val="0"/>
              <w:spacing w:after="0" w:line="240" w:lineRule="auto"/>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566C1A" w:rsidRPr="00B84515" w:rsidRDefault="00566C1A" w:rsidP="00342DE3">
            <w:pPr>
              <w:widowControl w:val="0"/>
              <w:autoSpaceDE w:val="0"/>
              <w:autoSpaceDN w:val="0"/>
              <w:adjustRightInd w:val="0"/>
              <w:spacing w:after="0" w:line="240" w:lineRule="auto"/>
              <w:rPr>
                <w:rFonts w:ascii="Times New Roman" w:hAnsi="Times New Roman" w:cs="Times New Roman"/>
              </w:rPr>
            </w:pPr>
          </w:p>
        </w:tc>
        <w:tc>
          <w:tcPr>
            <w:tcW w:w="1720" w:type="dxa"/>
            <w:tcBorders>
              <w:top w:val="single" w:sz="4" w:space="0" w:color="auto"/>
              <w:left w:val="single" w:sz="4" w:space="0" w:color="auto"/>
              <w:bottom w:val="single" w:sz="4" w:space="0" w:color="auto"/>
              <w:right w:val="single" w:sz="4" w:space="0" w:color="auto"/>
            </w:tcBorders>
          </w:tcPr>
          <w:p w:rsidR="00566C1A" w:rsidRPr="00B84515" w:rsidRDefault="00566C1A" w:rsidP="00342DE3">
            <w:pPr>
              <w:widowControl w:val="0"/>
              <w:autoSpaceDE w:val="0"/>
              <w:autoSpaceDN w:val="0"/>
              <w:adjustRightInd w:val="0"/>
              <w:spacing w:after="0" w:line="240" w:lineRule="auto"/>
              <w:rPr>
                <w:rFonts w:ascii="Times New Roman" w:hAnsi="Times New Roman" w:cs="Times New Roman"/>
              </w:rPr>
            </w:pPr>
          </w:p>
        </w:tc>
      </w:tr>
      <w:tr w:rsidR="00566C1A" w:rsidRPr="00B84515" w:rsidTr="00360742">
        <w:trPr>
          <w:tblCellSpacing w:w="5" w:type="nil"/>
        </w:trPr>
        <w:tc>
          <w:tcPr>
            <w:tcW w:w="709" w:type="dxa"/>
            <w:vMerge/>
            <w:tcBorders>
              <w:left w:val="single" w:sz="4" w:space="0" w:color="auto"/>
              <w:bottom w:val="single" w:sz="4" w:space="0" w:color="auto"/>
              <w:right w:val="single" w:sz="4" w:space="0" w:color="auto"/>
            </w:tcBorders>
          </w:tcPr>
          <w:p w:rsidR="00566C1A" w:rsidRPr="00B84515" w:rsidRDefault="00566C1A" w:rsidP="00342DE3">
            <w:pPr>
              <w:widowControl w:val="0"/>
              <w:autoSpaceDE w:val="0"/>
              <w:autoSpaceDN w:val="0"/>
              <w:adjustRightInd w:val="0"/>
              <w:spacing w:after="0" w:line="240" w:lineRule="auto"/>
              <w:rPr>
                <w:rFonts w:ascii="Times New Roman" w:hAnsi="Times New Roman" w:cs="Times New Roman"/>
              </w:rPr>
            </w:pPr>
          </w:p>
        </w:tc>
        <w:tc>
          <w:tcPr>
            <w:tcW w:w="2126" w:type="dxa"/>
            <w:vMerge/>
            <w:tcBorders>
              <w:left w:val="single" w:sz="4" w:space="0" w:color="auto"/>
              <w:bottom w:val="single" w:sz="4" w:space="0" w:color="auto"/>
              <w:right w:val="single" w:sz="4" w:space="0" w:color="auto"/>
            </w:tcBorders>
          </w:tcPr>
          <w:p w:rsidR="00566C1A" w:rsidRPr="00B84515" w:rsidRDefault="00566C1A" w:rsidP="00342DE3">
            <w:pPr>
              <w:widowControl w:val="0"/>
              <w:autoSpaceDE w:val="0"/>
              <w:autoSpaceDN w:val="0"/>
              <w:adjustRightInd w:val="0"/>
              <w:spacing w:after="0" w:line="240" w:lineRule="auto"/>
              <w:rPr>
                <w:rFonts w:ascii="Times New Roman" w:hAnsi="Times New Roman" w:cs="Times New Roman"/>
              </w:rPr>
            </w:pPr>
          </w:p>
        </w:tc>
        <w:tc>
          <w:tcPr>
            <w:tcW w:w="2127" w:type="dxa"/>
            <w:vMerge/>
            <w:tcBorders>
              <w:left w:val="single" w:sz="4" w:space="0" w:color="auto"/>
              <w:bottom w:val="single" w:sz="4" w:space="0" w:color="auto"/>
              <w:right w:val="single" w:sz="4" w:space="0" w:color="auto"/>
            </w:tcBorders>
          </w:tcPr>
          <w:p w:rsidR="00566C1A" w:rsidRPr="00B84515" w:rsidRDefault="00566C1A" w:rsidP="00342DE3">
            <w:pPr>
              <w:widowControl w:val="0"/>
              <w:autoSpaceDE w:val="0"/>
              <w:autoSpaceDN w:val="0"/>
              <w:adjustRightInd w:val="0"/>
              <w:spacing w:after="0" w:line="240" w:lineRule="auto"/>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rsidR="00566C1A" w:rsidRPr="00B84515" w:rsidRDefault="00566C1A" w:rsidP="00342DE3">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Районный бюджет</w:t>
            </w:r>
          </w:p>
        </w:tc>
        <w:tc>
          <w:tcPr>
            <w:tcW w:w="992" w:type="dxa"/>
            <w:tcBorders>
              <w:top w:val="single" w:sz="4" w:space="0" w:color="auto"/>
              <w:left w:val="single" w:sz="4" w:space="0" w:color="auto"/>
              <w:bottom w:val="single" w:sz="4" w:space="0" w:color="auto"/>
              <w:right w:val="single" w:sz="4" w:space="0" w:color="auto"/>
            </w:tcBorders>
          </w:tcPr>
          <w:p w:rsidR="00566C1A" w:rsidRPr="00B84515" w:rsidRDefault="00566C1A" w:rsidP="00342DE3">
            <w:pPr>
              <w:widowControl w:val="0"/>
              <w:autoSpaceDE w:val="0"/>
              <w:autoSpaceDN w:val="0"/>
              <w:adjustRightInd w:val="0"/>
              <w:spacing w:after="0" w:line="240" w:lineRule="auto"/>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566C1A" w:rsidRPr="00B84515" w:rsidRDefault="00566C1A"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566C1A" w:rsidRPr="00B84515" w:rsidRDefault="00566C1A"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566C1A" w:rsidRPr="00B84515" w:rsidRDefault="00566C1A" w:rsidP="00342DE3">
            <w:pPr>
              <w:widowControl w:val="0"/>
              <w:autoSpaceDE w:val="0"/>
              <w:autoSpaceDN w:val="0"/>
              <w:adjustRightInd w:val="0"/>
              <w:spacing w:after="0" w:line="240" w:lineRule="auto"/>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566C1A" w:rsidRPr="00B84515" w:rsidRDefault="00566C1A" w:rsidP="00342DE3">
            <w:pPr>
              <w:widowControl w:val="0"/>
              <w:autoSpaceDE w:val="0"/>
              <w:autoSpaceDN w:val="0"/>
              <w:adjustRightInd w:val="0"/>
              <w:spacing w:after="0" w:line="240" w:lineRule="auto"/>
              <w:rPr>
                <w:rFonts w:ascii="Times New Roman" w:hAnsi="Times New Roman" w:cs="Times New Roman"/>
              </w:rPr>
            </w:pPr>
          </w:p>
        </w:tc>
        <w:tc>
          <w:tcPr>
            <w:tcW w:w="1720" w:type="dxa"/>
            <w:tcBorders>
              <w:top w:val="single" w:sz="4" w:space="0" w:color="auto"/>
              <w:left w:val="single" w:sz="4" w:space="0" w:color="auto"/>
              <w:bottom w:val="single" w:sz="4" w:space="0" w:color="auto"/>
              <w:right w:val="single" w:sz="4" w:space="0" w:color="auto"/>
            </w:tcBorders>
          </w:tcPr>
          <w:p w:rsidR="00566C1A" w:rsidRPr="00B84515" w:rsidRDefault="00566C1A" w:rsidP="00342DE3">
            <w:pPr>
              <w:widowControl w:val="0"/>
              <w:autoSpaceDE w:val="0"/>
              <w:autoSpaceDN w:val="0"/>
              <w:adjustRightInd w:val="0"/>
              <w:spacing w:after="0" w:line="240" w:lineRule="auto"/>
              <w:rPr>
                <w:rFonts w:ascii="Times New Roman" w:hAnsi="Times New Roman" w:cs="Times New Roman"/>
              </w:rPr>
            </w:pPr>
          </w:p>
        </w:tc>
      </w:tr>
      <w:tr w:rsidR="00B916E9" w:rsidRPr="00B84515" w:rsidTr="00AF128B">
        <w:trPr>
          <w:tblCellSpacing w:w="5" w:type="nil"/>
        </w:trPr>
        <w:tc>
          <w:tcPr>
            <w:tcW w:w="709" w:type="dxa"/>
            <w:vMerge w:val="restart"/>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1.2.</w:t>
            </w:r>
          </w:p>
        </w:tc>
        <w:tc>
          <w:tcPr>
            <w:tcW w:w="2126" w:type="dxa"/>
            <w:vMerge w:val="restart"/>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Наименование основного мероприятия 1.2</w:t>
            </w:r>
          </w:p>
        </w:tc>
        <w:tc>
          <w:tcPr>
            <w:tcW w:w="2127" w:type="dxa"/>
            <w:vMerge w:val="restart"/>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Федеральный бюджет</w:t>
            </w: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1559" w:type="dxa"/>
            <w:vMerge w:val="restart"/>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1720" w:type="dxa"/>
            <w:vMerge w:val="restart"/>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r>
      <w:tr w:rsidR="00566C1A" w:rsidRPr="00B84515" w:rsidTr="00AF128B">
        <w:trPr>
          <w:tblCellSpacing w:w="5" w:type="nil"/>
        </w:trPr>
        <w:tc>
          <w:tcPr>
            <w:tcW w:w="709" w:type="dxa"/>
            <w:vMerge/>
            <w:tcBorders>
              <w:top w:val="single" w:sz="4" w:space="0" w:color="auto"/>
              <w:left w:val="single" w:sz="4" w:space="0" w:color="auto"/>
              <w:bottom w:val="single" w:sz="4" w:space="0" w:color="auto"/>
              <w:right w:val="single" w:sz="4" w:space="0" w:color="auto"/>
            </w:tcBorders>
          </w:tcPr>
          <w:p w:rsidR="00566C1A" w:rsidRPr="00B84515" w:rsidRDefault="00566C1A" w:rsidP="00342DE3">
            <w:pPr>
              <w:widowControl w:val="0"/>
              <w:autoSpaceDE w:val="0"/>
              <w:autoSpaceDN w:val="0"/>
              <w:adjustRightInd w:val="0"/>
              <w:spacing w:after="0" w:line="240" w:lineRule="auto"/>
              <w:ind w:firstLine="540"/>
              <w:jc w:val="both"/>
              <w:rPr>
                <w:rFonts w:ascii="Times New Roman" w:hAnsi="Times New Roman" w:cs="Times New Roman"/>
              </w:rPr>
            </w:pPr>
          </w:p>
        </w:tc>
        <w:tc>
          <w:tcPr>
            <w:tcW w:w="2126" w:type="dxa"/>
            <w:vMerge/>
            <w:tcBorders>
              <w:top w:val="single" w:sz="4" w:space="0" w:color="auto"/>
              <w:left w:val="single" w:sz="4" w:space="0" w:color="auto"/>
              <w:bottom w:val="single" w:sz="4" w:space="0" w:color="auto"/>
              <w:right w:val="single" w:sz="4" w:space="0" w:color="auto"/>
            </w:tcBorders>
          </w:tcPr>
          <w:p w:rsidR="00566C1A" w:rsidRPr="00B84515" w:rsidRDefault="00566C1A" w:rsidP="00342DE3">
            <w:pPr>
              <w:widowControl w:val="0"/>
              <w:autoSpaceDE w:val="0"/>
              <w:autoSpaceDN w:val="0"/>
              <w:adjustRightInd w:val="0"/>
              <w:spacing w:after="0" w:line="240" w:lineRule="auto"/>
              <w:ind w:firstLine="540"/>
              <w:jc w:val="both"/>
              <w:rPr>
                <w:rFonts w:ascii="Times New Roman" w:hAnsi="Times New Roman" w:cs="Times New Roman"/>
              </w:rPr>
            </w:pPr>
          </w:p>
        </w:tc>
        <w:tc>
          <w:tcPr>
            <w:tcW w:w="2127" w:type="dxa"/>
            <w:vMerge/>
            <w:tcBorders>
              <w:top w:val="single" w:sz="4" w:space="0" w:color="auto"/>
              <w:left w:val="single" w:sz="4" w:space="0" w:color="auto"/>
              <w:bottom w:val="single" w:sz="4" w:space="0" w:color="auto"/>
              <w:right w:val="single" w:sz="4" w:space="0" w:color="auto"/>
            </w:tcBorders>
          </w:tcPr>
          <w:p w:rsidR="00566C1A" w:rsidRPr="00B84515" w:rsidRDefault="00566C1A" w:rsidP="00342DE3">
            <w:pPr>
              <w:widowControl w:val="0"/>
              <w:autoSpaceDE w:val="0"/>
              <w:autoSpaceDN w:val="0"/>
              <w:adjustRightInd w:val="0"/>
              <w:spacing w:after="0" w:line="240" w:lineRule="auto"/>
              <w:ind w:firstLine="540"/>
              <w:jc w:val="both"/>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rsidR="00566C1A" w:rsidRPr="00B84515" w:rsidRDefault="00566C1A"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Областной бюджет</w:t>
            </w:r>
          </w:p>
        </w:tc>
        <w:tc>
          <w:tcPr>
            <w:tcW w:w="992" w:type="dxa"/>
            <w:tcBorders>
              <w:top w:val="single" w:sz="4" w:space="0" w:color="auto"/>
              <w:left w:val="single" w:sz="4" w:space="0" w:color="auto"/>
              <w:bottom w:val="single" w:sz="4" w:space="0" w:color="auto"/>
              <w:right w:val="single" w:sz="4" w:space="0" w:color="auto"/>
            </w:tcBorders>
          </w:tcPr>
          <w:p w:rsidR="00566C1A" w:rsidRPr="00B84515" w:rsidRDefault="00566C1A" w:rsidP="00342DE3">
            <w:pPr>
              <w:widowControl w:val="0"/>
              <w:autoSpaceDE w:val="0"/>
              <w:autoSpaceDN w:val="0"/>
              <w:adjustRightInd w:val="0"/>
              <w:spacing w:after="0" w:line="240" w:lineRule="auto"/>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566C1A" w:rsidRPr="00B84515" w:rsidRDefault="00566C1A"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566C1A" w:rsidRPr="00B84515" w:rsidRDefault="00566C1A"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566C1A" w:rsidRPr="00B84515" w:rsidRDefault="00566C1A" w:rsidP="00342DE3">
            <w:pPr>
              <w:widowControl w:val="0"/>
              <w:autoSpaceDE w:val="0"/>
              <w:autoSpaceDN w:val="0"/>
              <w:adjustRightInd w:val="0"/>
              <w:spacing w:after="0" w:line="240" w:lineRule="auto"/>
              <w:rPr>
                <w:rFonts w:ascii="Times New Roman" w:hAnsi="Times New Roman" w:cs="Times New Roman"/>
              </w:rPr>
            </w:pPr>
          </w:p>
        </w:tc>
        <w:tc>
          <w:tcPr>
            <w:tcW w:w="1559" w:type="dxa"/>
            <w:vMerge/>
            <w:tcBorders>
              <w:top w:val="single" w:sz="4" w:space="0" w:color="auto"/>
              <w:left w:val="single" w:sz="4" w:space="0" w:color="auto"/>
              <w:bottom w:val="single" w:sz="4" w:space="0" w:color="auto"/>
              <w:right w:val="single" w:sz="4" w:space="0" w:color="auto"/>
            </w:tcBorders>
          </w:tcPr>
          <w:p w:rsidR="00566C1A" w:rsidRPr="00B84515" w:rsidRDefault="00566C1A" w:rsidP="00342DE3">
            <w:pPr>
              <w:widowControl w:val="0"/>
              <w:autoSpaceDE w:val="0"/>
              <w:autoSpaceDN w:val="0"/>
              <w:adjustRightInd w:val="0"/>
              <w:spacing w:after="0" w:line="240" w:lineRule="auto"/>
              <w:rPr>
                <w:rFonts w:ascii="Times New Roman" w:hAnsi="Times New Roman" w:cs="Times New Roman"/>
              </w:rPr>
            </w:pPr>
          </w:p>
        </w:tc>
        <w:tc>
          <w:tcPr>
            <w:tcW w:w="1720" w:type="dxa"/>
            <w:vMerge/>
            <w:tcBorders>
              <w:top w:val="single" w:sz="4" w:space="0" w:color="auto"/>
              <w:left w:val="single" w:sz="4" w:space="0" w:color="auto"/>
              <w:bottom w:val="single" w:sz="4" w:space="0" w:color="auto"/>
              <w:right w:val="single" w:sz="4" w:space="0" w:color="auto"/>
            </w:tcBorders>
          </w:tcPr>
          <w:p w:rsidR="00566C1A" w:rsidRPr="00B84515" w:rsidRDefault="00566C1A" w:rsidP="00342DE3">
            <w:pPr>
              <w:widowControl w:val="0"/>
              <w:autoSpaceDE w:val="0"/>
              <w:autoSpaceDN w:val="0"/>
              <w:adjustRightInd w:val="0"/>
              <w:spacing w:after="0" w:line="240" w:lineRule="auto"/>
              <w:rPr>
                <w:rFonts w:ascii="Times New Roman" w:hAnsi="Times New Roman" w:cs="Times New Roman"/>
              </w:rPr>
            </w:pPr>
          </w:p>
        </w:tc>
      </w:tr>
      <w:tr w:rsidR="00B916E9" w:rsidRPr="00B84515" w:rsidTr="00AF128B">
        <w:trPr>
          <w:tblCellSpacing w:w="5" w:type="nil"/>
        </w:trPr>
        <w:tc>
          <w:tcPr>
            <w:tcW w:w="709"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ind w:firstLine="540"/>
              <w:jc w:val="both"/>
              <w:rPr>
                <w:rFonts w:ascii="Times New Roman" w:hAnsi="Times New Roman" w:cs="Times New Roman"/>
              </w:rPr>
            </w:pPr>
          </w:p>
        </w:tc>
        <w:tc>
          <w:tcPr>
            <w:tcW w:w="2126"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ind w:firstLine="540"/>
              <w:jc w:val="both"/>
              <w:rPr>
                <w:rFonts w:ascii="Times New Roman" w:hAnsi="Times New Roman" w:cs="Times New Roman"/>
              </w:rPr>
            </w:pPr>
          </w:p>
        </w:tc>
        <w:tc>
          <w:tcPr>
            <w:tcW w:w="2127"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ind w:firstLine="540"/>
              <w:jc w:val="both"/>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rsidR="00B916E9" w:rsidRPr="00B84515" w:rsidRDefault="00566C1A" w:rsidP="00342DE3">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Районны</w:t>
            </w:r>
            <w:r w:rsidR="00B916E9" w:rsidRPr="00B84515">
              <w:rPr>
                <w:rFonts w:ascii="Times New Roman" w:hAnsi="Times New Roman" w:cs="Times New Roman"/>
              </w:rPr>
              <w:t>й бюджет</w:t>
            </w: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1559"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1720"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r>
      <w:tr w:rsidR="00B916E9" w:rsidRPr="00B84515" w:rsidTr="00AF128B">
        <w:trPr>
          <w:tblCellSpacing w:w="5" w:type="nil"/>
        </w:trPr>
        <w:tc>
          <w:tcPr>
            <w:tcW w:w="709" w:type="dxa"/>
            <w:vMerge w:val="restart"/>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1.2.1.</w:t>
            </w:r>
          </w:p>
        </w:tc>
        <w:tc>
          <w:tcPr>
            <w:tcW w:w="2126" w:type="dxa"/>
            <w:vMerge w:val="restart"/>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Наименование мероприятия 1.2.1</w:t>
            </w:r>
          </w:p>
        </w:tc>
        <w:tc>
          <w:tcPr>
            <w:tcW w:w="2127" w:type="dxa"/>
            <w:vMerge w:val="restart"/>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Федеральный бюджет</w:t>
            </w: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1559" w:type="dxa"/>
            <w:vMerge w:val="restart"/>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1720" w:type="dxa"/>
            <w:vMerge w:val="restart"/>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r>
      <w:tr w:rsidR="00A90D86" w:rsidRPr="00B84515" w:rsidTr="00AF128B">
        <w:trPr>
          <w:tblCellSpacing w:w="5" w:type="nil"/>
        </w:trPr>
        <w:tc>
          <w:tcPr>
            <w:tcW w:w="709" w:type="dxa"/>
            <w:vMerge/>
            <w:tcBorders>
              <w:top w:val="single" w:sz="4" w:space="0" w:color="auto"/>
              <w:left w:val="single" w:sz="4" w:space="0" w:color="auto"/>
              <w:bottom w:val="single" w:sz="4" w:space="0" w:color="auto"/>
              <w:right w:val="single" w:sz="4" w:space="0" w:color="auto"/>
            </w:tcBorders>
          </w:tcPr>
          <w:p w:rsidR="00A90D86" w:rsidRPr="00B84515" w:rsidRDefault="00A90D86" w:rsidP="00342DE3">
            <w:pPr>
              <w:widowControl w:val="0"/>
              <w:autoSpaceDE w:val="0"/>
              <w:autoSpaceDN w:val="0"/>
              <w:adjustRightInd w:val="0"/>
              <w:spacing w:after="0" w:line="240" w:lineRule="auto"/>
              <w:ind w:firstLine="540"/>
              <w:jc w:val="both"/>
              <w:rPr>
                <w:rFonts w:ascii="Times New Roman" w:hAnsi="Times New Roman" w:cs="Times New Roman"/>
              </w:rPr>
            </w:pPr>
          </w:p>
        </w:tc>
        <w:tc>
          <w:tcPr>
            <w:tcW w:w="2126" w:type="dxa"/>
            <w:vMerge/>
            <w:tcBorders>
              <w:top w:val="single" w:sz="4" w:space="0" w:color="auto"/>
              <w:left w:val="single" w:sz="4" w:space="0" w:color="auto"/>
              <w:bottom w:val="single" w:sz="4" w:space="0" w:color="auto"/>
              <w:right w:val="single" w:sz="4" w:space="0" w:color="auto"/>
            </w:tcBorders>
          </w:tcPr>
          <w:p w:rsidR="00A90D86" w:rsidRPr="00B84515" w:rsidRDefault="00A90D86" w:rsidP="00342DE3">
            <w:pPr>
              <w:widowControl w:val="0"/>
              <w:autoSpaceDE w:val="0"/>
              <w:autoSpaceDN w:val="0"/>
              <w:adjustRightInd w:val="0"/>
              <w:spacing w:after="0" w:line="240" w:lineRule="auto"/>
              <w:ind w:firstLine="540"/>
              <w:jc w:val="both"/>
              <w:rPr>
                <w:rFonts w:ascii="Times New Roman" w:hAnsi="Times New Roman" w:cs="Times New Roman"/>
              </w:rPr>
            </w:pPr>
          </w:p>
        </w:tc>
        <w:tc>
          <w:tcPr>
            <w:tcW w:w="2127" w:type="dxa"/>
            <w:vMerge/>
            <w:tcBorders>
              <w:top w:val="single" w:sz="4" w:space="0" w:color="auto"/>
              <w:left w:val="single" w:sz="4" w:space="0" w:color="auto"/>
              <w:bottom w:val="single" w:sz="4" w:space="0" w:color="auto"/>
              <w:right w:val="single" w:sz="4" w:space="0" w:color="auto"/>
            </w:tcBorders>
          </w:tcPr>
          <w:p w:rsidR="00A90D86" w:rsidRPr="00B84515" w:rsidRDefault="00A90D86" w:rsidP="00342DE3">
            <w:pPr>
              <w:widowControl w:val="0"/>
              <w:autoSpaceDE w:val="0"/>
              <w:autoSpaceDN w:val="0"/>
              <w:adjustRightInd w:val="0"/>
              <w:spacing w:after="0" w:line="240" w:lineRule="auto"/>
              <w:ind w:firstLine="540"/>
              <w:jc w:val="both"/>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rsidR="00A90D86" w:rsidRPr="00B84515" w:rsidRDefault="00A90D86"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Областной бюджет</w:t>
            </w:r>
          </w:p>
        </w:tc>
        <w:tc>
          <w:tcPr>
            <w:tcW w:w="992" w:type="dxa"/>
            <w:tcBorders>
              <w:top w:val="single" w:sz="4" w:space="0" w:color="auto"/>
              <w:left w:val="single" w:sz="4" w:space="0" w:color="auto"/>
              <w:bottom w:val="single" w:sz="4" w:space="0" w:color="auto"/>
              <w:right w:val="single" w:sz="4" w:space="0" w:color="auto"/>
            </w:tcBorders>
          </w:tcPr>
          <w:p w:rsidR="00A90D86" w:rsidRPr="00B84515" w:rsidRDefault="00A90D86" w:rsidP="00342DE3">
            <w:pPr>
              <w:widowControl w:val="0"/>
              <w:autoSpaceDE w:val="0"/>
              <w:autoSpaceDN w:val="0"/>
              <w:adjustRightInd w:val="0"/>
              <w:spacing w:after="0" w:line="240" w:lineRule="auto"/>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A90D86" w:rsidRPr="00B84515" w:rsidRDefault="00A90D86"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A90D86" w:rsidRPr="00B84515" w:rsidRDefault="00A90D86"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A90D86" w:rsidRPr="00B84515" w:rsidRDefault="00A90D86" w:rsidP="00342DE3">
            <w:pPr>
              <w:widowControl w:val="0"/>
              <w:autoSpaceDE w:val="0"/>
              <w:autoSpaceDN w:val="0"/>
              <w:adjustRightInd w:val="0"/>
              <w:spacing w:after="0" w:line="240" w:lineRule="auto"/>
              <w:rPr>
                <w:rFonts w:ascii="Times New Roman" w:hAnsi="Times New Roman" w:cs="Times New Roman"/>
              </w:rPr>
            </w:pPr>
          </w:p>
        </w:tc>
        <w:tc>
          <w:tcPr>
            <w:tcW w:w="1559" w:type="dxa"/>
            <w:vMerge/>
            <w:tcBorders>
              <w:top w:val="single" w:sz="4" w:space="0" w:color="auto"/>
              <w:left w:val="single" w:sz="4" w:space="0" w:color="auto"/>
              <w:bottom w:val="single" w:sz="4" w:space="0" w:color="auto"/>
              <w:right w:val="single" w:sz="4" w:space="0" w:color="auto"/>
            </w:tcBorders>
          </w:tcPr>
          <w:p w:rsidR="00A90D86" w:rsidRPr="00B84515" w:rsidRDefault="00A90D86" w:rsidP="00342DE3">
            <w:pPr>
              <w:widowControl w:val="0"/>
              <w:autoSpaceDE w:val="0"/>
              <w:autoSpaceDN w:val="0"/>
              <w:adjustRightInd w:val="0"/>
              <w:spacing w:after="0" w:line="240" w:lineRule="auto"/>
              <w:rPr>
                <w:rFonts w:ascii="Times New Roman" w:hAnsi="Times New Roman" w:cs="Times New Roman"/>
              </w:rPr>
            </w:pPr>
          </w:p>
        </w:tc>
        <w:tc>
          <w:tcPr>
            <w:tcW w:w="1720" w:type="dxa"/>
            <w:vMerge/>
            <w:tcBorders>
              <w:top w:val="single" w:sz="4" w:space="0" w:color="auto"/>
              <w:left w:val="single" w:sz="4" w:space="0" w:color="auto"/>
              <w:bottom w:val="single" w:sz="4" w:space="0" w:color="auto"/>
              <w:right w:val="single" w:sz="4" w:space="0" w:color="auto"/>
            </w:tcBorders>
          </w:tcPr>
          <w:p w:rsidR="00A90D86" w:rsidRPr="00B84515" w:rsidRDefault="00A90D86" w:rsidP="00342DE3">
            <w:pPr>
              <w:widowControl w:val="0"/>
              <w:autoSpaceDE w:val="0"/>
              <w:autoSpaceDN w:val="0"/>
              <w:adjustRightInd w:val="0"/>
              <w:spacing w:after="0" w:line="240" w:lineRule="auto"/>
              <w:rPr>
                <w:rFonts w:ascii="Times New Roman" w:hAnsi="Times New Roman" w:cs="Times New Roman"/>
              </w:rPr>
            </w:pPr>
          </w:p>
        </w:tc>
      </w:tr>
      <w:tr w:rsidR="00B916E9" w:rsidRPr="00B84515" w:rsidTr="00AF128B">
        <w:trPr>
          <w:tblCellSpacing w:w="5" w:type="nil"/>
        </w:trPr>
        <w:tc>
          <w:tcPr>
            <w:tcW w:w="709"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ind w:firstLine="540"/>
              <w:jc w:val="both"/>
              <w:rPr>
                <w:rFonts w:ascii="Times New Roman" w:hAnsi="Times New Roman" w:cs="Times New Roman"/>
              </w:rPr>
            </w:pPr>
          </w:p>
        </w:tc>
        <w:tc>
          <w:tcPr>
            <w:tcW w:w="2126"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ind w:firstLine="540"/>
              <w:jc w:val="both"/>
              <w:rPr>
                <w:rFonts w:ascii="Times New Roman" w:hAnsi="Times New Roman" w:cs="Times New Roman"/>
              </w:rPr>
            </w:pPr>
          </w:p>
        </w:tc>
        <w:tc>
          <w:tcPr>
            <w:tcW w:w="2127"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ind w:firstLine="540"/>
              <w:jc w:val="both"/>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rsidR="00B916E9" w:rsidRPr="00B84515" w:rsidRDefault="00A90D86" w:rsidP="00342DE3">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Районны</w:t>
            </w:r>
            <w:r w:rsidR="00B916E9" w:rsidRPr="00B84515">
              <w:rPr>
                <w:rFonts w:ascii="Times New Roman" w:hAnsi="Times New Roman" w:cs="Times New Roman"/>
              </w:rPr>
              <w:t>й бюджет</w:t>
            </w: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1559"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1720"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r>
      <w:tr w:rsidR="00B916E9" w:rsidRPr="00B84515" w:rsidTr="00AF128B">
        <w:trPr>
          <w:tblCellSpacing w:w="5" w:type="nil"/>
        </w:trPr>
        <w:tc>
          <w:tcPr>
            <w:tcW w:w="14761" w:type="dxa"/>
            <w:gridSpan w:val="10"/>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Подпрограмма 2</w:t>
            </w:r>
          </w:p>
        </w:tc>
      </w:tr>
      <w:tr w:rsidR="00A90D86" w:rsidRPr="00B84515" w:rsidTr="00360742">
        <w:trPr>
          <w:tblCellSpacing w:w="5" w:type="nil"/>
        </w:trPr>
        <w:tc>
          <w:tcPr>
            <w:tcW w:w="709" w:type="dxa"/>
            <w:vMerge w:val="restart"/>
            <w:tcBorders>
              <w:top w:val="single" w:sz="4" w:space="0" w:color="auto"/>
              <w:left w:val="single" w:sz="4" w:space="0" w:color="auto"/>
              <w:right w:val="single" w:sz="4" w:space="0" w:color="auto"/>
            </w:tcBorders>
          </w:tcPr>
          <w:p w:rsidR="00A90D86" w:rsidRPr="00B84515" w:rsidRDefault="00A90D86"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2.</w:t>
            </w:r>
          </w:p>
        </w:tc>
        <w:tc>
          <w:tcPr>
            <w:tcW w:w="2126" w:type="dxa"/>
            <w:vMerge w:val="restart"/>
            <w:tcBorders>
              <w:top w:val="single" w:sz="4" w:space="0" w:color="auto"/>
              <w:left w:val="single" w:sz="4" w:space="0" w:color="auto"/>
              <w:right w:val="single" w:sz="4" w:space="0" w:color="auto"/>
            </w:tcBorders>
          </w:tcPr>
          <w:p w:rsidR="00A90D86" w:rsidRPr="00B84515" w:rsidRDefault="00A90D86"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Всего по подпрограмме 2</w:t>
            </w:r>
          </w:p>
        </w:tc>
        <w:tc>
          <w:tcPr>
            <w:tcW w:w="2127" w:type="dxa"/>
            <w:vMerge w:val="restart"/>
            <w:tcBorders>
              <w:top w:val="single" w:sz="4" w:space="0" w:color="auto"/>
              <w:left w:val="single" w:sz="4" w:space="0" w:color="auto"/>
              <w:right w:val="single" w:sz="4" w:space="0" w:color="auto"/>
            </w:tcBorders>
          </w:tcPr>
          <w:p w:rsidR="00A90D86" w:rsidRPr="00B84515" w:rsidRDefault="00A90D86" w:rsidP="00342DE3">
            <w:pPr>
              <w:widowControl w:val="0"/>
              <w:autoSpaceDE w:val="0"/>
              <w:autoSpaceDN w:val="0"/>
              <w:adjustRightInd w:val="0"/>
              <w:spacing w:after="0" w:line="240" w:lineRule="auto"/>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rsidR="00A90D86" w:rsidRPr="00B84515" w:rsidRDefault="00A90D86"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Федеральный бюджет</w:t>
            </w:r>
          </w:p>
        </w:tc>
        <w:tc>
          <w:tcPr>
            <w:tcW w:w="992" w:type="dxa"/>
            <w:tcBorders>
              <w:top w:val="single" w:sz="4" w:space="0" w:color="auto"/>
              <w:left w:val="single" w:sz="4" w:space="0" w:color="auto"/>
              <w:bottom w:val="single" w:sz="4" w:space="0" w:color="auto"/>
              <w:right w:val="single" w:sz="4" w:space="0" w:color="auto"/>
            </w:tcBorders>
          </w:tcPr>
          <w:p w:rsidR="00A90D86" w:rsidRPr="00B84515" w:rsidRDefault="00A90D86" w:rsidP="00342DE3">
            <w:pPr>
              <w:widowControl w:val="0"/>
              <w:autoSpaceDE w:val="0"/>
              <w:autoSpaceDN w:val="0"/>
              <w:adjustRightInd w:val="0"/>
              <w:spacing w:after="0" w:line="240" w:lineRule="auto"/>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A90D86" w:rsidRPr="00B84515" w:rsidRDefault="00A90D86"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A90D86" w:rsidRPr="00B84515" w:rsidRDefault="00A90D86"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A90D86" w:rsidRPr="00B84515" w:rsidRDefault="00A90D86" w:rsidP="00342DE3">
            <w:pPr>
              <w:widowControl w:val="0"/>
              <w:autoSpaceDE w:val="0"/>
              <w:autoSpaceDN w:val="0"/>
              <w:adjustRightInd w:val="0"/>
              <w:spacing w:after="0" w:line="240" w:lineRule="auto"/>
              <w:rPr>
                <w:rFonts w:ascii="Times New Roman" w:hAnsi="Times New Roman" w:cs="Times New Roman"/>
              </w:rPr>
            </w:pPr>
          </w:p>
        </w:tc>
        <w:tc>
          <w:tcPr>
            <w:tcW w:w="1559" w:type="dxa"/>
            <w:vMerge w:val="restart"/>
            <w:tcBorders>
              <w:top w:val="single" w:sz="4" w:space="0" w:color="auto"/>
              <w:left w:val="single" w:sz="4" w:space="0" w:color="auto"/>
              <w:bottom w:val="single" w:sz="4" w:space="0" w:color="auto"/>
              <w:right w:val="single" w:sz="4" w:space="0" w:color="auto"/>
            </w:tcBorders>
          </w:tcPr>
          <w:p w:rsidR="00A90D86" w:rsidRPr="00B84515" w:rsidRDefault="00A90D86"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w:t>
            </w:r>
          </w:p>
        </w:tc>
        <w:tc>
          <w:tcPr>
            <w:tcW w:w="1720" w:type="dxa"/>
            <w:vMerge w:val="restart"/>
            <w:tcBorders>
              <w:top w:val="single" w:sz="4" w:space="0" w:color="auto"/>
              <w:left w:val="single" w:sz="4" w:space="0" w:color="auto"/>
              <w:bottom w:val="single" w:sz="4" w:space="0" w:color="auto"/>
              <w:right w:val="single" w:sz="4" w:space="0" w:color="auto"/>
            </w:tcBorders>
          </w:tcPr>
          <w:p w:rsidR="00A90D86" w:rsidRPr="00B84515" w:rsidRDefault="00A90D86"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w:t>
            </w:r>
          </w:p>
        </w:tc>
      </w:tr>
      <w:tr w:rsidR="00A90D86" w:rsidRPr="00B84515" w:rsidTr="00360742">
        <w:trPr>
          <w:tblCellSpacing w:w="5" w:type="nil"/>
        </w:trPr>
        <w:tc>
          <w:tcPr>
            <w:tcW w:w="709" w:type="dxa"/>
            <w:vMerge/>
            <w:tcBorders>
              <w:left w:val="single" w:sz="4" w:space="0" w:color="auto"/>
              <w:right w:val="single" w:sz="4" w:space="0" w:color="auto"/>
            </w:tcBorders>
          </w:tcPr>
          <w:p w:rsidR="00A90D86" w:rsidRPr="00B84515" w:rsidRDefault="00A90D86" w:rsidP="00342DE3">
            <w:pPr>
              <w:widowControl w:val="0"/>
              <w:autoSpaceDE w:val="0"/>
              <w:autoSpaceDN w:val="0"/>
              <w:adjustRightInd w:val="0"/>
              <w:spacing w:after="0" w:line="240" w:lineRule="auto"/>
              <w:ind w:firstLine="540"/>
              <w:jc w:val="both"/>
              <w:rPr>
                <w:rFonts w:ascii="Times New Roman" w:hAnsi="Times New Roman" w:cs="Times New Roman"/>
              </w:rPr>
            </w:pPr>
          </w:p>
        </w:tc>
        <w:tc>
          <w:tcPr>
            <w:tcW w:w="2126" w:type="dxa"/>
            <w:vMerge/>
            <w:tcBorders>
              <w:left w:val="single" w:sz="4" w:space="0" w:color="auto"/>
              <w:right w:val="single" w:sz="4" w:space="0" w:color="auto"/>
            </w:tcBorders>
          </w:tcPr>
          <w:p w:rsidR="00A90D86" w:rsidRPr="00B84515" w:rsidRDefault="00A90D86" w:rsidP="00342DE3">
            <w:pPr>
              <w:widowControl w:val="0"/>
              <w:autoSpaceDE w:val="0"/>
              <w:autoSpaceDN w:val="0"/>
              <w:adjustRightInd w:val="0"/>
              <w:spacing w:after="0" w:line="240" w:lineRule="auto"/>
              <w:ind w:firstLine="540"/>
              <w:jc w:val="both"/>
              <w:rPr>
                <w:rFonts w:ascii="Times New Roman" w:hAnsi="Times New Roman" w:cs="Times New Roman"/>
              </w:rPr>
            </w:pPr>
          </w:p>
        </w:tc>
        <w:tc>
          <w:tcPr>
            <w:tcW w:w="2127" w:type="dxa"/>
            <w:vMerge/>
            <w:tcBorders>
              <w:left w:val="single" w:sz="4" w:space="0" w:color="auto"/>
              <w:right w:val="single" w:sz="4" w:space="0" w:color="auto"/>
            </w:tcBorders>
          </w:tcPr>
          <w:p w:rsidR="00A90D86" w:rsidRPr="00B84515" w:rsidRDefault="00A90D86" w:rsidP="00342DE3">
            <w:pPr>
              <w:widowControl w:val="0"/>
              <w:autoSpaceDE w:val="0"/>
              <w:autoSpaceDN w:val="0"/>
              <w:adjustRightInd w:val="0"/>
              <w:spacing w:after="0" w:line="240" w:lineRule="auto"/>
              <w:ind w:firstLine="540"/>
              <w:jc w:val="both"/>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rsidR="00A90D86" w:rsidRPr="00B84515" w:rsidRDefault="00A90D86"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Областной бюджет</w:t>
            </w:r>
          </w:p>
        </w:tc>
        <w:tc>
          <w:tcPr>
            <w:tcW w:w="992" w:type="dxa"/>
            <w:tcBorders>
              <w:top w:val="single" w:sz="4" w:space="0" w:color="auto"/>
              <w:left w:val="single" w:sz="4" w:space="0" w:color="auto"/>
              <w:bottom w:val="single" w:sz="4" w:space="0" w:color="auto"/>
              <w:right w:val="single" w:sz="4" w:space="0" w:color="auto"/>
            </w:tcBorders>
          </w:tcPr>
          <w:p w:rsidR="00A90D86" w:rsidRPr="00B84515" w:rsidRDefault="00A90D86" w:rsidP="00342DE3">
            <w:pPr>
              <w:widowControl w:val="0"/>
              <w:autoSpaceDE w:val="0"/>
              <w:autoSpaceDN w:val="0"/>
              <w:adjustRightInd w:val="0"/>
              <w:spacing w:after="0" w:line="240" w:lineRule="auto"/>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A90D86" w:rsidRPr="00B84515" w:rsidRDefault="00A90D86"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A90D86" w:rsidRPr="00B84515" w:rsidRDefault="00A90D86"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A90D86" w:rsidRPr="00B84515" w:rsidRDefault="00A90D86" w:rsidP="00342DE3">
            <w:pPr>
              <w:widowControl w:val="0"/>
              <w:autoSpaceDE w:val="0"/>
              <w:autoSpaceDN w:val="0"/>
              <w:adjustRightInd w:val="0"/>
              <w:spacing w:after="0" w:line="240" w:lineRule="auto"/>
              <w:rPr>
                <w:rFonts w:ascii="Times New Roman" w:hAnsi="Times New Roman" w:cs="Times New Roman"/>
              </w:rPr>
            </w:pPr>
          </w:p>
        </w:tc>
        <w:tc>
          <w:tcPr>
            <w:tcW w:w="1559" w:type="dxa"/>
            <w:vMerge/>
            <w:tcBorders>
              <w:top w:val="single" w:sz="4" w:space="0" w:color="auto"/>
              <w:left w:val="single" w:sz="4" w:space="0" w:color="auto"/>
              <w:bottom w:val="single" w:sz="4" w:space="0" w:color="auto"/>
              <w:right w:val="single" w:sz="4" w:space="0" w:color="auto"/>
            </w:tcBorders>
          </w:tcPr>
          <w:p w:rsidR="00A90D86" w:rsidRPr="00B84515" w:rsidRDefault="00A90D86" w:rsidP="00342DE3">
            <w:pPr>
              <w:widowControl w:val="0"/>
              <w:autoSpaceDE w:val="0"/>
              <w:autoSpaceDN w:val="0"/>
              <w:adjustRightInd w:val="0"/>
              <w:spacing w:after="0" w:line="240" w:lineRule="auto"/>
              <w:rPr>
                <w:rFonts w:ascii="Times New Roman" w:hAnsi="Times New Roman" w:cs="Times New Roman"/>
              </w:rPr>
            </w:pPr>
          </w:p>
        </w:tc>
        <w:tc>
          <w:tcPr>
            <w:tcW w:w="1720" w:type="dxa"/>
            <w:vMerge/>
            <w:tcBorders>
              <w:top w:val="single" w:sz="4" w:space="0" w:color="auto"/>
              <w:left w:val="single" w:sz="4" w:space="0" w:color="auto"/>
              <w:bottom w:val="single" w:sz="4" w:space="0" w:color="auto"/>
              <w:right w:val="single" w:sz="4" w:space="0" w:color="auto"/>
            </w:tcBorders>
          </w:tcPr>
          <w:p w:rsidR="00A90D86" w:rsidRPr="00B84515" w:rsidRDefault="00A90D86" w:rsidP="00342DE3">
            <w:pPr>
              <w:widowControl w:val="0"/>
              <w:autoSpaceDE w:val="0"/>
              <w:autoSpaceDN w:val="0"/>
              <w:adjustRightInd w:val="0"/>
              <w:spacing w:after="0" w:line="240" w:lineRule="auto"/>
              <w:rPr>
                <w:rFonts w:ascii="Times New Roman" w:hAnsi="Times New Roman" w:cs="Times New Roman"/>
              </w:rPr>
            </w:pPr>
          </w:p>
        </w:tc>
      </w:tr>
      <w:tr w:rsidR="00A90D86" w:rsidRPr="00B84515" w:rsidTr="00360742">
        <w:trPr>
          <w:tblCellSpacing w:w="5" w:type="nil"/>
        </w:trPr>
        <w:tc>
          <w:tcPr>
            <w:tcW w:w="709" w:type="dxa"/>
            <w:vMerge/>
            <w:tcBorders>
              <w:left w:val="single" w:sz="4" w:space="0" w:color="auto"/>
              <w:bottom w:val="single" w:sz="4" w:space="0" w:color="auto"/>
              <w:right w:val="single" w:sz="4" w:space="0" w:color="auto"/>
            </w:tcBorders>
          </w:tcPr>
          <w:p w:rsidR="00A90D86" w:rsidRPr="00B84515" w:rsidRDefault="00A90D86" w:rsidP="00342DE3">
            <w:pPr>
              <w:widowControl w:val="0"/>
              <w:autoSpaceDE w:val="0"/>
              <w:autoSpaceDN w:val="0"/>
              <w:adjustRightInd w:val="0"/>
              <w:spacing w:after="0" w:line="240" w:lineRule="auto"/>
              <w:rPr>
                <w:rFonts w:ascii="Times New Roman" w:hAnsi="Times New Roman" w:cs="Times New Roman"/>
              </w:rPr>
            </w:pPr>
          </w:p>
        </w:tc>
        <w:tc>
          <w:tcPr>
            <w:tcW w:w="2126" w:type="dxa"/>
            <w:vMerge/>
            <w:tcBorders>
              <w:left w:val="single" w:sz="4" w:space="0" w:color="auto"/>
              <w:bottom w:val="single" w:sz="4" w:space="0" w:color="auto"/>
              <w:right w:val="single" w:sz="4" w:space="0" w:color="auto"/>
            </w:tcBorders>
          </w:tcPr>
          <w:p w:rsidR="00A90D86" w:rsidRPr="00B84515" w:rsidRDefault="00A90D86" w:rsidP="00342DE3">
            <w:pPr>
              <w:widowControl w:val="0"/>
              <w:autoSpaceDE w:val="0"/>
              <w:autoSpaceDN w:val="0"/>
              <w:adjustRightInd w:val="0"/>
              <w:spacing w:after="0" w:line="240" w:lineRule="auto"/>
              <w:rPr>
                <w:rFonts w:ascii="Times New Roman" w:hAnsi="Times New Roman" w:cs="Times New Roman"/>
              </w:rPr>
            </w:pPr>
          </w:p>
        </w:tc>
        <w:tc>
          <w:tcPr>
            <w:tcW w:w="2127" w:type="dxa"/>
            <w:vMerge/>
            <w:tcBorders>
              <w:left w:val="single" w:sz="4" w:space="0" w:color="auto"/>
              <w:bottom w:val="single" w:sz="4" w:space="0" w:color="auto"/>
              <w:right w:val="single" w:sz="4" w:space="0" w:color="auto"/>
            </w:tcBorders>
          </w:tcPr>
          <w:p w:rsidR="00A90D86" w:rsidRPr="00B84515" w:rsidRDefault="00A90D86" w:rsidP="00342DE3">
            <w:pPr>
              <w:widowControl w:val="0"/>
              <w:autoSpaceDE w:val="0"/>
              <w:autoSpaceDN w:val="0"/>
              <w:adjustRightInd w:val="0"/>
              <w:spacing w:after="0" w:line="240" w:lineRule="auto"/>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rsidR="00A90D86" w:rsidRPr="00B84515" w:rsidRDefault="00A90D86" w:rsidP="00342DE3">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Районный бюджет</w:t>
            </w:r>
          </w:p>
        </w:tc>
        <w:tc>
          <w:tcPr>
            <w:tcW w:w="992" w:type="dxa"/>
            <w:tcBorders>
              <w:top w:val="single" w:sz="4" w:space="0" w:color="auto"/>
              <w:left w:val="single" w:sz="4" w:space="0" w:color="auto"/>
              <w:bottom w:val="single" w:sz="4" w:space="0" w:color="auto"/>
              <w:right w:val="single" w:sz="4" w:space="0" w:color="auto"/>
            </w:tcBorders>
          </w:tcPr>
          <w:p w:rsidR="00A90D86" w:rsidRPr="00B84515" w:rsidRDefault="00A90D86" w:rsidP="00342DE3">
            <w:pPr>
              <w:widowControl w:val="0"/>
              <w:autoSpaceDE w:val="0"/>
              <w:autoSpaceDN w:val="0"/>
              <w:adjustRightInd w:val="0"/>
              <w:spacing w:after="0" w:line="240" w:lineRule="auto"/>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A90D86" w:rsidRPr="00B84515" w:rsidRDefault="00A90D86"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A90D86" w:rsidRPr="00B84515" w:rsidRDefault="00A90D86"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A90D86" w:rsidRPr="00B84515" w:rsidRDefault="00A90D86" w:rsidP="00342DE3">
            <w:pPr>
              <w:widowControl w:val="0"/>
              <w:autoSpaceDE w:val="0"/>
              <w:autoSpaceDN w:val="0"/>
              <w:adjustRightInd w:val="0"/>
              <w:spacing w:after="0" w:line="240" w:lineRule="auto"/>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A90D86" w:rsidRPr="00B84515" w:rsidRDefault="00A90D86" w:rsidP="00342DE3">
            <w:pPr>
              <w:widowControl w:val="0"/>
              <w:autoSpaceDE w:val="0"/>
              <w:autoSpaceDN w:val="0"/>
              <w:adjustRightInd w:val="0"/>
              <w:spacing w:after="0" w:line="240" w:lineRule="auto"/>
              <w:rPr>
                <w:rFonts w:ascii="Times New Roman" w:hAnsi="Times New Roman" w:cs="Times New Roman"/>
              </w:rPr>
            </w:pPr>
          </w:p>
        </w:tc>
        <w:tc>
          <w:tcPr>
            <w:tcW w:w="1720" w:type="dxa"/>
            <w:tcBorders>
              <w:top w:val="single" w:sz="4" w:space="0" w:color="auto"/>
              <w:left w:val="single" w:sz="4" w:space="0" w:color="auto"/>
              <w:bottom w:val="single" w:sz="4" w:space="0" w:color="auto"/>
              <w:right w:val="single" w:sz="4" w:space="0" w:color="auto"/>
            </w:tcBorders>
          </w:tcPr>
          <w:p w:rsidR="00A90D86" w:rsidRPr="00B84515" w:rsidRDefault="00A90D86" w:rsidP="00342DE3">
            <w:pPr>
              <w:widowControl w:val="0"/>
              <w:autoSpaceDE w:val="0"/>
              <w:autoSpaceDN w:val="0"/>
              <w:adjustRightInd w:val="0"/>
              <w:spacing w:after="0" w:line="240" w:lineRule="auto"/>
              <w:rPr>
                <w:rFonts w:ascii="Times New Roman" w:hAnsi="Times New Roman" w:cs="Times New Roman"/>
              </w:rPr>
            </w:pPr>
          </w:p>
        </w:tc>
      </w:tr>
      <w:tr w:rsidR="00B916E9" w:rsidRPr="00B84515" w:rsidTr="00AF128B">
        <w:trPr>
          <w:tblCellSpacing w:w="5" w:type="nil"/>
        </w:trPr>
        <w:tc>
          <w:tcPr>
            <w:tcW w:w="709"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outlineLvl w:val="2"/>
              <w:rPr>
                <w:rFonts w:ascii="Times New Roman" w:hAnsi="Times New Roman" w:cs="Times New Roman"/>
              </w:rPr>
            </w:pPr>
            <w:bookmarkStart w:id="67" w:name="Par1960"/>
            <w:bookmarkEnd w:id="67"/>
            <w:r w:rsidRPr="00B84515">
              <w:rPr>
                <w:rFonts w:ascii="Times New Roman" w:hAnsi="Times New Roman" w:cs="Times New Roman"/>
              </w:rPr>
              <w:t>II.</w:t>
            </w:r>
          </w:p>
        </w:tc>
        <w:tc>
          <w:tcPr>
            <w:tcW w:w="14052" w:type="dxa"/>
            <w:gridSpan w:val="9"/>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КОНТРОЛЬНЫЕ СОБЫТИЯ</w:t>
            </w:r>
          </w:p>
        </w:tc>
      </w:tr>
      <w:tr w:rsidR="00B916E9" w:rsidRPr="00B84515" w:rsidTr="00AF128B">
        <w:trPr>
          <w:tblCellSpacing w:w="5" w:type="nil"/>
        </w:trPr>
        <w:tc>
          <w:tcPr>
            <w:tcW w:w="14761" w:type="dxa"/>
            <w:gridSpan w:val="10"/>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Подпрограмма 1</w:t>
            </w:r>
          </w:p>
        </w:tc>
      </w:tr>
      <w:tr w:rsidR="00B916E9" w:rsidRPr="00B84515" w:rsidTr="00AF128B">
        <w:trPr>
          <w:tblCellSpacing w:w="5" w:type="nil"/>
        </w:trPr>
        <w:tc>
          <w:tcPr>
            <w:tcW w:w="709"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Наименование основного мероприятия 1.1</w:t>
            </w:r>
          </w:p>
        </w:tc>
        <w:tc>
          <w:tcPr>
            <w:tcW w:w="2127"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w:t>
            </w:r>
          </w:p>
        </w:tc>
        <w:tc>
          <w:tcPr>
            <w:tcW w:w="255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w:t>
            </w: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1720"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r>
      <w:tr w:rsidR="00B916E9" w:rsidRPr="00B84515" w:rsidTr="00AF128B">
        <w:trPr>
          <w:tblCellSpacing w:w="5" w:type="nil"/>
        </w:trPr>
        <w:tc>
          <w:tcPr>
            <w:tcW w:w="709"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Наименование контрольного события 1.1.1</w:t>
            </w:r>
          </w:p>
        </w:tc>
        <w:tc>
          <w:tcPr>
            <w:tcW w:w="2127"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w:t>
            </w:r>
          </w:p>
        </w:tc>
        <w:tc>
          <w:tcPr>
            <w:tcW w:w="255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w:t>
            </w: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455147" w:rsidP="00342DE3">
            <w:pPr>
              <w:widowControl w:val="0"/>
              <w:autoSpaceDE w:val="0"/>
              <w:autoSpaceDN w:val="0"/>
              <w:adjustRightInd w:val="0"/>
              <w:spacing w:after="0" w:line="240" w:lineRule="auto"/>
              <w:rPr>
                <w:rFonts w:ascii="Times New Roman" w:hAnsi="Times New Roman" w:cs="Times New Roman"/>
              </w:rPr>
            </w:pPr>
            <w:hyperlink w:anchor="Par1995" w:history="1">
              <w:r w:rsidR="00B916E9" w:rsidRPr="00B84515">
                <w:rPr>
                  <w:rFonts w:ascii="Times New Roman" w:hAnsi="Times New Roman" w:cs="Times New Roman"/>
                  <w:color w:val="0000FF"/>
                </w:rPr>
                <w:t>&lt;*&gt;</w:t>
              </w:r>
            </w:hyperlink>
          </w:p>
        </w:tc>
        <w:tc>
          <w:tcPr>
            <w:tcW w:w="993" w:type="dxa"/>
            <w:tcBorders>
              <w:top w:val="single" w:sz="4" w:space="0" w:color="auto"/>
              <w:left w:val="single" w:sz="4" w:space="0" w:color="auto"/>
              <w:bottom w:val="single" w:sz="4" w:space="0" w:color="auto"/>
              <w:right w:val="single" w:sz="4" w:space="0" w:color="auto"/>
            </w:tcBorders>
          </w:tcPr>
          <w:p w:rsidR="00B916E9" w:rsidRPr="00B84515" w:rsidRDefault="00455147" w:rsidP="00342DE3">
            <w:pPr>
              <w:widowControl w:val="0"/>
              <w:autoSpaceDE w:val="0"/>
              <w:autoSpaceDN w:val="0"/>
              <w:adjustRightInd w:val="0"/>
              <w:spacing w:after="0" w:line="240" w:lineRule="auto"/>
              <w:rPr>
                <w:rFonts w:ascii="Times New Roman" w:hAnsi="Times New Roman" w:cs="Times New Roman"/>
              </w:rPr>
            </w:pPr>
            <w:hyperlink w:anchor="Par1995" w:history="1">
              <w:r w:rsidR="00B916E9" w:rsidRPr="00B84515">
                <w:rPr>
                  <w:rFonts w:ascii="Times New Roman" w:hAnsi="Times New Roman" w:cs="Times New Roman"/>
                  <w:color w:val="0000FF"/>
                </w:rPr>
                <w:t>&lt;*&gt;</w:t>
              </w:r>
            </w:hyperlink>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455147" w:rsidP="00342DE3">
            <w:pPr>
              <w:widowControl w:val="0"/>
              <w:autoSpaceDE w:val="0"/>
              <w:autoSpaceDN w:val="0"/>
              <w:adjustRightInd w:val="0"/>
              <w:spacing w:after="0" w:line="240" w:lineRule="auto"/>
              <w:rPr>
                <w:rFonts w:ascii="Times New Roman" w:hAnsi="Times New Roman" w:cs="Times New Roman"/>
              </w:rPr>
            </w:pPr>
            <w:hyperlink w:anchor="Par1995" w:history="1">
              <w:r w:rsidR="00B916E9" w:rsidRPr="00B84515">
                <w:rPr>
                  <w:rFonts w:ascii="Times New Roman" w:hAnsi="Times New Roman" w:cs="Times New Roman"/>
                  <w:color w:val="0000FF"/>
                </w:rPr>
                <w:t>&lt;*&gt;</w:t>
              </w:r>
            </w:hyperlink>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455147" w:rsidP="00342DE3">
            <w:pPr>
              <w:widowControl w:val="0"/>
              <w:autoSpaceDE w:val="0"/>
              <w:autoSpaceDN w:val="0"/>
              <w:adjustRightInd w:val="0"/>
              <w:spacing w:after="0" w:line="240" w:lineRule="auto"/>
              <w:rPr>
                <w:rFonts w:ascii="Times New Roman" w:hAnsi="Times New Roman" w:cs="Times New Roman"/>
              </w:rPr>
            </w:pPr>
            <w:hyperlink w:anchor="Par1995" w:history="1">
              <w:r w:rsidR="00B916E9" w:rsidRPr="00B84515">
                <w:rPr>
                  <w:rFonts w:ascii="Times New Roman" w:hAnsi="Times New Roman" w:cs="Times New Roman"/>
                  <w:color w:val="0000FF"/>
                </w:rPr>
                <w:t>&lt;*&gt;</w:t>
              </w:r>
            </w:hyperlink>
          </w:p>
        </w:tc>
        <w:tc>
          <w:tcPr>
            <w:tcW w:w="1559"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1720"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r>
      <w:tr w:rsidR="00B916E9" w:rsidRPr="00B84515" w:rsidTr="00AF128B">
        <w:trPr>
          <w:tblCellSpacing w:w="5" w:type="nil"/>
        </w:trPr>
        <w:tc>
          <w:tcPr>
            <w:tcW w:w="709"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w:t>
            </w:r>
          </w:p>
        </w:tc>
        <w:tc>
          <w:tcPr>
            <w:tcW w:w="2127"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1720"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r>
    </w:tbl>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bookmarkStart w:id="68" w:name="Par1995"/>
      <w:bookmarkEnd w:id="68"/>
      <w:r w:rsidRPr="00B84515">
        <w:rPr>
          <w:rFonts w:ascii="Times New Roman" w:hAnsi="Times New Roman" w:cs="Times New Roman"/>
        </w:rPr>
        <w:t>&lt;*&gt; Указывается точная дата или крайний срок исполнения контрольного события.</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p>
    <w:p w:rsidR="00A90D86" w:rsidRDefault="00B916E9" w:rsidP="00B916E9">
      <w:pPr>
        <w:pStyle w:val="ConsPlusNonformat"/>
        <w:rPr>
          <w:rFonts w:ascii="Times New Roman" w:hAnsi="Times New Roman" w:cs="Times New Roman"/>
        </w:rPr>
      </w:pPr>
      <w:r w:rsidRPr="00B84515">
        <w:rPr>
          <w:rFonts w:ascii="Times New Roman" w:hAnsi="Times New Roman" w:cs="Times New Roman"/>
        </w:rPr>
        <w:t xml:space="preserve">                                                                    </w:t>
      </w:r>
    </w:p>
    <w:p w:rsidR="00A90D86" w:rsidRDefault="00A90D86" w:rsidP="00B916E9">
      <w:pPr>
        <w:pStyle w:val="ConsPlusNonformat"/>
        <w:rPr>
          <w:rFonts w:ascii="Times New Roman" w:hAnsi="Times New Roman" w:cs="Times New Roman"/>
        </w:rPr>
      </w:pPr>
    </w:p>
    <w:p w:rsidR="00A90D86" w:rsidRDefault="00A90D86" w:rsidP="00B916E9">
      <w:pPr>
        <w:pStyle w:val="ConsPlusNonformat"/>
        <w:rPr>
          <w:rFonts w:ascii="Times New Roman" w:hAnsi="Times New Roman" w:cs="Times New Roman"/>
        </w:rPr>
      </w:pPr>
    </w:p>
    <w:p w:rsidR="00A90D86" w:rsidRDefault="00A90D86" w:rsidP="00B916E9">
      <w:pPr>
        <w:pStyle w:val="ConsPlusNonformat"/>
        <w:rPr>
          <w:rFonts w:ascii="Times New Roman" w:hAnsi="Times New Roman" w:cs="Times New Roman"/>
        </w:rPr>
      </w:pPr>
    </w:p>
    <w:p w:rsidR="00A90D86" w:rsidRDefault="00A90D86" w:rsidP="00B916E9">
      <w:pPr>
        <w:pStyle w:val="ConsPlusNonformat"/>
        <w:rPr>
          <w:rFonts w:ascii="Times New Roman" w:hAnsi="Times New Roman" w:cs="Times New Roman"/>
        </w:rPr>
      </w:pPr>
    </w:p>
    <w:p w:rsidR="00A90D86" w:rsidRDefault="00A90D86" w:rsidP="00B916E9">
      <w:pPr>
        <w:pStyle w:val="ConsPlusNonformat"/>
        <w:rPr>
          <w:rFonts w:ascii="Times New Roman" w:hAnsi="Times New Roman" w:cs="Times New Roman"/>
        </w:rPr>
      </w:pPr>
    </w:p>
    <w:p w:rsidR="00A90D86" w:rsidRDefault="00A90D86" w:rsidP="00B916E9">
      <w:pPr>
        <w:pStyle w:val="ConsPlusNonformat"/>
        <w:rPr>
          <w:rFonts w:ascii="Times New Roman" w:hAnsi="Times New Roman" w:cs="Times New Roman"/>
        </w:rPr>
      </w:pPr>
    </w:p>
    <w:p w:rsidR="00A90D86" w:rsidRDefault="00A90D86" w:rsidP="00B916E9">
      <w:pPr>
        <w:pStyle w:val="ConsPlusNonformat"/>
        <w:rPr>
          <w:rFonts w:ascii="Times New Roman" w:hAnsi="Times New Roman" w:cs="Times New Roman"/>
        </w:rPr>
      </w:pPr>
    </w:p>
    <w:p w:rsidR="00A90D86" w:rsidRDefault="00A90D86" w:rsidP="00B916E9">
      <w:pPr>
        <w:pStyle w:val="ConsPlusNonformat"/>
        <w:rPr>
          <w:rFonts w:ascii="Times New Roman" w:hAnsi="Times New Roman" w:cs="Times New Roman"/>
        </w:rPr>
      </w:pPr>
    </w:p>
    <w:p w:rsidR="00A90D86" w:rsidRDefault="00A90D86" w:rsidP="00B916E9">
      <w:pPr>
        <w:pStyle w:val="ConsPlusNonformat"/>
        <w:rPr>
          <w:rFonts w:ascii="Times New Roman" w:hAnsi="Times New Roman" w:cs="Times New Roman"/>
        </w:rPr>
      </w:pPr>
    </w:p>
    <w:p w:rsidR="00A90D86" w:rsidRDefault="00A90D86" w:rsidP="00B916E9">
      <w:pPr>
        <w:pStyle w:val="ConsPlusNonformat"/>
        <w:rPr>
          <w:rFonts w:ascii="Times New Roman" w:hAnsi="Times New Roman" w:cs="Times New Roman"/>
        </w:rPr>
      </w:pPr>
    </w:p>
    <w:p w:rsidR="00A90D86" w:rsidRDefault="00A90D86" w:rsidP="00B916E9">
      <w:pPr>
        <w:pStyle w:val="ConsPlusNonformat"/>
        <w:rPr>
          <w:rFonts w:ascii="Times New Roman" w:hAnsi="Times New Roman" w:cs="Times New Roman"/>
        </w:rPr>
      </w:pPr>
    </w:p>
    <w:p w:rsidR="00B916E9" w:rsidRPr="00B84515" w:rsidRDefault="00B916E9" w:rsidP="00B916E9">
      <w:pPr>
        <w:pStyle w:val="ConsPlusNonformat"/>
        <w:rPr>
          <w:rFonts w:ascii="Times New Roman" w:hAnsi="Times New Roman" w:cs="Times New Roman"/>
        </w:rPr>
      </w:pPr>
      <w:r w:rsidRPr="00B84515">
        <w:rPr>
          <w:rFonts w:ascii="Times New Roman" w:hAnsi="Times New Roman" w:cs="Times New Roman"/>
        </w:rPr>
        <w:t xml:space="preserve">      1</w:t>
      </w:r>
    </w:p>
    <w:p w:rsidR="00B916E9" w:rsidRPr="00B84515" w:rsidRDefault="00B916E9" w:rsidP="00A90D86">
      <w:pPr>
        <w:pStyle w:val="ConsPlusNonformat"/>
        <w:ind w:left="9912"/>
        <w:rPr>
          <w:rFonts w:ascii="Times New Roman" w:hAnsi="Times New Roman" w:cs="Times New Roman"/>
        </w:rPr>
      </w:pPr>
      <w:bookmarkStart w:id="69" w:name="Par2002"/>
      <w:bookmarkEnd w:id="69"/>
      <w:r w:rsidRPr="00B84515">
        <w:rPr>
          <w:rFonts w:ascii="Times New Roman" w:hAnsi="Times New Roman" w:cs="Times New Roman"/>
        </w:rPr>
        <w:t xml:space="preserve">                                                            Приложение N 4</w:t>
      </w:r>
    </w:p>
    <w:p w:rsidR="00B916E9" w:rsidRPr="00B84515" w:rsidRDefault="00B916E9" w:rsidP="00A90D86">
      <w:pPr>
        <w:pStyle w:val="ConsPlusNonformat"/>
        <w:ind w:left="9912"/>
        <w:rPr>
          <w:rFonts w:ascii="Times New Roman" w:hAnsi="Times New Roman" w:cs="Times New Roman"/>
        </w:rPr>
      </w:pPr>
      <w:r w:rsidRPr="00B84515">
        <w:rPr>
          <w:rFonts w:ascii="Times New Roman" w:hAnsi="Times New Roman" w:cs="Times New Roman"/>
        </w:rPr>
        <w:t xml:space="preserve">                                                                  к Порядку</w:t>
      </w:r>
    </w:p>
    <w:p w:rsidR="00B916E9" w:rsidRPr="00B84515" w:rsidRDefault="00B916E9" w:rsidP="00A90D86">
      <w:pPr>
        <w:widowControl w:val="0"/>
        <w:autoSpaceDE w:val="0"/>
        <w:autoSpaceDN w:val="0"/>
        <w:adjustRightInd w:val="0"/>
        <w:spacing w:after="0" w:line="240" w:lineRule="auto"/>
        <w:ind w:left="9912"/>
        <w:rPr>
          <w:rFonts w:ascii="Times New Roman" w:hAnsi="Times New Roman" w:cs="Times New Roman"/>
        </w:rPr>
      </w:pPr>
    </w:p>
    <w:p w:rsidR="00B916E9" w:rsidRPr="00B84515" w:rsidRDefault="00B916E9" w:rsidP="00B916E9">
      <w:pPr>
        <w:widowControl w:val="0"/>
        <w:autoSpaceDE w:val="0"/>
        <w:autoSpaceDN w:val="0"/>
        <w:adjustRightInd w:val="0"/>
        <w:spacing w:after="0" w:line="240" w:lineRule="auto"/>
        <w:jc w:val="center"/>
        <w:rPr>
          <w:rFonts w:ascii="Times New Roman" w:hAnsi="Times New Roman" w:cs="Times New Roman"/>
          <w:b/>
          <w:bCs/>
        </w:rPr>
      </w:pPr>
      <w:bookmarkStart w:id="70" w:name="Par2005"/>
      <w:bookmarkEnd w:id="70"/>
      <w:r w:rsidRPr="00B84515">
        <w:rPr>
          <w:rFonts w:ascii="Times New Roman" w:hAnsi="Times New Roman" w:cs="Times New Roman"/>
          <w:b/>
          <w:bCs/>
        </w:rPr>
        <w:t>ГРАФИК</w:t>
      </w:r>
    </w:p>
    <w:p w:rsidR="00B916E9" w:rsidRPr="00B84515" w:rsidRDefault="00B916E9" w:rsidP="00B916E9">
      <w:pPr>
        <w:widowControl w:val="0"/>
        <w:autoSpaceDE w:val="0"/>
        <w:autoSpaceDN w:val="0"/>
        <w:adjustRightInd w:val="0"/>
        <w:spacing w:after="0" w:line="240" w:lineRule="auto"/>
        <w:jc w:val="center"/>
        <w:rPr>
          <w:rFonts w:ascii="Times New Roman" w:hAnsi="Times New Roman" w:cs="Times New Roman"/>
          <w:b/>
          <w:bCs/>
        </w:rPr>
      </w:pPr>
      <w:r w:rsidRPr="00B84515">
        <w:rPr>
          <w:rFonts w:ascii="Times New Roman" w:hAnsi="Times New Roman" w:cs="Times New Roman"/>
          <w:b/>
          <w:bCs/>
        </w:rPr>
        <w:t>ПРЕДСТАВЛ</w:t>
      </w:r>
      <w:r w:rsidR="00A90D86">
        <w:rPr>
          <w:rFonts w:ascii="Times New Roman" w:hAnsi="Times New Roman" w:cs="Times New Roman"/>
          <w:b/>
          <w:bCs/>
        </w:rPr>
        <w:t>ЕНИЯ КООРДИНАТОРАМИ МУНИЦИПАЛЬ</w:t>
      </w:r>
      <w:r w:rsidRPr="00B84515">
        <w:rPr>
          <w:rFonts w:ascii="Times New Roman" w:hAnsi="Times New Roman" w:cs="Times New Roman"/>
          <w:b/>
          <w:bCs/>
        </w:rPr>
        <w:t>НЫХ ПРОГРАММ,</w:t>
      </w:r>
    </w:p>
    <w:p w:rsidR="00B916E9" w:rsidRPr="00B84515" w:rsidRDefault="00B916E9" w:rsidP="00B916E9">
      <w:pPr>
        <w:widowControl w:val="0"/>
        <w:autoSpaceDE w:val="0"/>
        <w:autoSpaceDN w:val="0"/>
        <w:adjustRightInd w:val="0"/>
        <w:spacing w:after="0" w:line="240" w:lineRule="auto"/>
        <w:jc w:val="center"/>
        <w:rPr>
          <w:rFonts w:ascii="Times New Roman" w:hAnsi="Times New Roman" w:cs="Times New Roman"/>
          <w:b/>
          <w:bCs/>
        </w:rPr>
      </w:pPr>
      <w:r w:rsidRPr="00B84515">
        <w:rPr>
          <w:rFonts w:ascii="Times New Roman" w:hAnsi="Times New Roman" w:cs="Times New Roman"/>
          <w:b/>
          <w:bCs/>
        </w:rPr>
        <w:t>КООРДИНАТОРАМИ ПОДПРОГР</w:t>
      </w:r>
      <w:r w:rsidR="00A90D86">
        <w:rPr>
          <w:rFonts w:ascii="Times New Roman" w:hAnsi="Times New Roman" w:cs="Times New Roman"/>
          <w:b/>
          <w:bCs/>
        </w:rPr>
        <w:t>АММ, УЧАСТНИКАМИ МУНИЦИПАЛЬ</w:t>
      </w:r>
      <w:r w:rsidRPr="00B84515">
        <w:rPr>
          <w:rFonts w:ascii="Times New Roman" w:hAnsi="Times New Roman" w:cs="Times New Roman"/>
          <w:b/>
          <w:bCs/>
        </w:rPr>
        <w:t>НЫХ</w:t>
      </w:r>
    </w:p>
    <w:p w:rsidR="00B916E9" w:rsidRPr="00B84515" w:rsidRDefault="00B916E9" w:rsidP="00B916E9">
      <w:pPr>
        <w:widowControl w:val="0"/>
        <w:autoSpaceDE w:val="0"/>
        <w:autoSpaceDN w:val="0"/>
        <w:adjustRightInd w:val="0"/>
        <w:spacing w:after="0" w:line="240" w:lineRule="auto"/>
        <w:jc w:val="center"/>
        <w:rPr>
          <w:rFonts w:ascii="Times New Roman" w:hAnsi="Times New Roman" w:cs="Times New Roman"/>
          <w:b/>
          <w:bCs/>
        </w:rPr>
      </w:pPr>
      <w:r w:rsidRPr="00B84515">
        <w:rPr>
          <w:rFonts w:ascii="Times New Roman" w:hAnsi="Times New Roman" w:cs="Times New Roman"/>
          <w:b/>
          <w:bCs/>
        </w:rPr>
        <w:t xml:space="preserve">ПРОГРАММ В </w:t>
      </w:r>
      <w:r w:rsidR="00A90D86">
        <w:rPr>
          <w:rFonts w:ascii="Times New Roman" w:hAnsi="Times New Roman" w:cs="Times New Roman"/>
          <w:b/>
          <w:bCs/>
        </w:rPr>
        <w:t>ОТДЕЛ ЭКОНОМИКИ И ИНВЕСТИЦИЙ</w:t>
      </w:r>
    </w:p>
    <w:p w:rsidR="00B916E9" w:rsidRPr="00B84515" w:rsidRDefault="00B916E9" w:rsidP="00B916E9">
      <w:pPr>
        <w:widowControl w:val="0"/>
        <w:autoSpaceDE w:val="0"/>
        <w:autoSpaceDN w:val="0"/>
        <w:adjustRightInd w:val="0"/>
        <w:spacing w:after="0" w:line="240" w:lineRule="auto"/>
        <w:jc w:val="center"/>
        <w:rPr>
          <w:rFonts w:ascii="Times New Roman" w:hAnsi="Times New Roman" w:cs="Times New Roman"/>
          <w:b/>
          <w:bCs/>
        </w:rPr>
      </w:pPr>
      <w:r w:rsidRPr="00B84515">
        <w:rPr>
          <w:rFonts w:ascii="Times New Roman" w:hAnsi="Times New Roman" w:cs="Times New Roman"/>
          <w:b/>
          <w:bCs/>
        </w:rPr>
        <w:t>ИНФО</w:t>
      </w:r>
      <w:r w:rsidR="00A90D86">
        <w:rPr>
          <w:rFonts w:ascii="Times New Roman" w:hAnsi="Times New Roman" w:cs="Times New Roman"/>
          <w:b/>
          <w:bCs/>
        </w:rPr>
        <w:t>РМАЦИИ О ВЫПОЛНЕНИИ МУНИЦИПАЛЬН</w:t>
      </w:r>
      <w:r w:rsidRPr="00B84515">
        <w:rPr>
          <w:rFonts w:ascii="Times New Roman" w:hAnsi="Times New Roman" w:cs="Times New Roman"/>
          <w:b/>
          <w:bCs/>
        </w:rPr>
        <w:t>ЫХ ПРОГРАММ</w:t>
      </w:r>
    </w:p>
    <w:p w:rsidR="00B916E9" w:rsidRPr="00B84515" w:rsidRDefault="00A90D86" w:rsidP="00B916E9">
      <w:pPr>
        <w:widowControl w:val="0"/>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t>ОКТЯБРЬСКОГО РАЙОНА</w:t>
      </w:r>
    </w:p>
    <w:p w:rsidR="00B916E9" w:rsidRPr="00B84515" w:rsidRDefault="00B916E9" w:rsidP="00B916E9">
      <w:pPr>
        <w:widowControl w:val="0"/>
        <w:autoSpaceDE w:val="0"/>
        <w:autoSpaceDN w:val="0"/>
        <w:adjustRightInd w:val="0"/>
        <w:spacing w:after="0" w:line="240" w:lineRule="auto"/>
        <w:jc w:val="center"/>
        <w:rPr>
          <w:rFonts w:ascii="Times New Roman" w:hAnsi="Times New Roman" w:cs="Times New Roman"/>
        </w:rPr>
      </w:pPr>
    </w:p>
    <w:p w:rsidR="00B916E9" w:rsidRPr="00B84515" w:rsidRDefault="00B916E9" w:rsidP="00B916E9">
      <w:pPr>
        <w:widowControl w:val="0"/>
        <w:autoSpaceDE w:val="0"/>
        <w:autoSpaceDN w:val="0"/>
        <w:adjustRightInd w:val="0"/>
        <w:spacing w:after="0" w:line="240" w:lineRule="auto"/>
        <w:jc w:val="center"/>
        <w:rPr>
          <w:rFonts w:ascii="Times New Roman" w:hAnsi="Times New Roman" w:cs="Times New Roman"/>
        </w:rPr>
      </w:pPr>
    </w:p>
    <w:tbl>
      <w:tblPr>
        <w:tblW w:w="0" w:type="auto"/>
        <w:tblCellSpacing w:w="5" w:type="nil"/>
        <w:tblInd w:w="75" w:type="dxa"/>
        <w:tblLayout w:type="fixed"/>
        <w:tblCellMar>
          <w:left w:w="75" w:type="dxa"/>
          <w:right w:w="75" w:type="dxa"/>
        </w:tblCellMar>
        <w:tblLook w:val="0000"/>
      </w:tblPr>
      <w:tblGrid>
        <w:gridCol w:w="4678"/>
        <w:gridCol w:w="5245"/>
        <w:gridCol w:w="4394"/>
      </w:tblGrid>
      <w:tr w:rsidR="00B916E9" w:rsidRPr="00B84515" w:rsidTr="00660951">
        <w:trPr>
          <w:tblCellSpacing w:w="5" w:type="nil"/>
        </w:trPr>
        <w:tc>
          <w:tcPr>
            <w:tcW w:w="4678"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Вид информации</w:t>
            </w:r>
          </w:p>
        </w:tc>
        <w:tc>
          <w:tcPr>
            <w:tcW w:w="5245"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Срок</w:t>
            </w:r>
          </w:p>
        </w:tc>
        <w:tc>
          <w:tcPr>
            <w:tcW w:w="4394"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Форма представления</w:t>
            </w:r>
          </w:p>
        </w:tc>
      </w:tr>
      <w:tr w:rsidR="00B916E9" w:rsidRPr="00B84515" w:rsidTr="00660951">
        <w:trPr>
          <w:tblCellSpacing w:w="5" w:type="nil"/>
        </w:trPr>
        <w:tc>
          <w:tcPr>
            <w:tcW w:w="4678"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Информация о финансировании</w:t>
            </w:r>
          </w:p>
        </w:tc>
        <w:tc>
          <w:tcPr>
            <w:tcW w:w="5245"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До 7 числа месяца, следующего за отчетным месяцем</w:t>
            </w:r>
          </w:p>
        </w:tc>
        <w:tc>
          <w:tcPr>
            <w:tcW w:w="4394" w:type="dxa"/>
            <w:tcBorders>
              <w:top w:val="single" w:sz="4" w:space="0" w:color="auto"/>
              <w:left w:val="single" w:sz="4" w:space="0" w:color="auto"/>
              <w:bottom w:val="single" w:sz="4" w:space="0" w:color="auto"/>
              <w:right w:val="single" w:sz="4" w:space="0" w:color="auto"/>
            </w:tcBorders>
          </w:tcPr>
          <w:p w:rsidR="00660951" w:rsidRPr="00B84515" w:rsidRDefault="00660951" w:rsidP="00660951">
            <w:pPr>
              <w:pStyle w:val="ConsPlusNonformat"/>
              <w:rPr>
                <w:rFonts w:ascii="Times New Roman" w:hAnsi="Times New Roman" w:cs="Times New Roman"/>
              </w:rPr>
            </w:pPr>
            <w:r w:rsidRPr="00B84515">
              <w:rPr>
                <w:rFonts w:ascii="Times New Roman" w:hAnsi="Times New Roman" w:cs="Times New Roman"/>
              </w:rPr>
              <w:t xml:space="preserve">Согласно </w:t>
            </w:r>
            <w:hyperlink w:anchor="Par2053" w:history="1">
              <w:r w:rsidRPr="00B84515">
                <w:rPr>
                  <w:rFonts w:ascii="Times New Roman" w:hAnsi="Times New Roman" w:cs="Times New Roman"/>
                  <w:color w:val="0000FF"/>
                </w:rPr>
                <w:t>приложению N 4</w:t>
              </w:r>
            </w:hyperlink>
          </w:p>
          <w:p w:rsidR="00660951" w:rsidRPr="00B84515" w:rsidRDefault="00660951" w:rsidP="00660951">
            <w:pPr>
              <w:pStyle w:val="ConsPlusNonformat"/>
              <w:rPr>
                <w:rFonts w:ascii="Times New Roman" w:hAnsi="Times New Roman" w:cs="Times New Roman"/>
              </w:rPr>
            </w:pPr>
            <w:r w:rsidRPr="00B84515">
              <w:rPr>
                <w:rFonts w:ascii="Times New Roman" w:hAnsi="Times New Roman" w:cs="Times New Roman"/>
              </w:rPr>
              <w:t>к Порядку принятия решений</w:t>
            </w:r>
          </w:p>
          <w:p w:rsidR="00660951" w:rsidRPr="00B84515" w:rsidRDefault="00660951" w:rsidP="00660951">
            <w:pPr>
              <w:pStyle w:val="ConsPlusNonformat"/>
              <w:rPr>
                <w:rFonts w:ascii="Times New Roman" w:hAnsi="Times New Roman" w:cs="Times New Roman"/>
              </w:rPr>
            </w:pPr>
            <w:r>
              <w:rPr>
                <w:rFonts w:ascii="Times New Roman" w:hAnsi="Times New Roman" w:cs="Times New Roman"/>
              </w:rPr>
              <w:t>о разработке муниципаль</w:t>
            </w:r>
            <w:r w:rsidRPr="00B84515">
              <w:rPr>
                <w:rFonts w:ascii="Times New Roman" w:hAnsi="Times New Roman" w:cs="Times New Roman"/>
              </w:rPr>
              <w:t>ных</w:t>
            </w:r>
          </w:p>
          <w:p w:rsidR="00660951" w:rsidRPr="00B84515" w:rsidRDefault="00660951" w:rsidP="00660951">
            <w:pPr>
              <w:pStyle w:val="ConsPlusNonformat"/>
              <w:rPr>
                <w:rFonts w:ascii="Times New Roman" w:hAnsi="Times New Roman" w:cs="Times New Roman"/>
              </w:rPr>
            </w:pPr>
            <w:r>
              <w:rPr>
                <w:rFonts w:ascii="Times New Roman" w:hAnsi="Times New Roman" w:cs="Times New Roman"/>
              </w:rPr>
              <w:t>программ Октябрьского района</w:t>
            </w:r>
            <w:r w:rsidRPr="00B84515">
              <w:rPr>
                <w:rFonts w:ascii="Times New Roman" w:hAnsi="Times New Roman" w:cs="Times New Roman"/>
              </w:rPr>
              <w:t>,</w:t>
            </w:r>
          </w:p>
          <w:p w:rsidR="00660951" w:rsidRPr="00B84515" w:rsidRDefault="00660951" w:rsidP="00660951">
            <w:pPr>
              <w:pStyle w:val="ConsPlusNonformat"/>
              <w:rPr>
                <w:rFonts w:ascii="Times New Roman" w:hAnsi="Times New Roman" w:cs="Times New Roman"/>
              </w:rPr>
            </w:pPr>
            <w:r w:rsidRPr="00B84515">
              <w:rPr>
                <w:rFonts w:ascii="Times New Roman" w:hAnsi="Times New Roman" w:cs="Times New Roman"/>
              </w:rPr>
              <w:t>их формирования и реализации,</w:t>
            </w:r>
          </w:p>
          <w:p w:rsidR="00660951" w:rsidRPr="00B84515" w:rsidRDefault="00660951" w:rsidP="00660951">
            <w:pPr>
              <w:pStyle w:val="ConsPlusNonformat"/>
              <w:rPr>
                <w:rFonts w:ascii="Times New Roman" w:hAnsi="Times New Roman" w:cs="Times New Roman"/>
              </w:rPr>
            </w:pPr>
            <w:r w:rsidRPr="00B84515">
              <w:rPr>
                <w:rFonts w:ascii="Times New Roman" w:hAnsi="Times New Roman" w:cs="Times New Roman"/>
              </w:rPr>
              <w:t>а также проведения оценки</w:t>
            </w:r>
          </w:p>
          <w:p w:rsidR="00B916E9" w:rsidRPr="00B84515" w:rsidRDefault="00660951" w:rsidP="00660951">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эффективности</w:t>
            </w:r>
          </w:p>
        </w:tc>
      </w:tr>
      <w:tr w:rsidR="00B916E9" w:rsidRPr="00B84515" w:rsidTr="00660951">
        <w:trPr>
          <w:tblCellSpacing w:w="5" w:type="nil"/>
        </w:trPr>
        <w:tc>
          <w:tcPr>
            <w:tcW w:w="4678"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Информация о достижении плановых показателей непосредственных результатов основных мероприятий</w:t>
            </w:r>
          </w:p>
        </w:tc>
        <w:tc>
          <w:tcPr>
            <w:tcW w:w="5245"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До 10 числа месяца, следующего за отчетным кварталом</w:t>
            </w:r>
          </w:p>
        </w:tc>
        <w:tc>
          <w:tcPr>
            <w:tcW w:w="4394"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pStyle w:val="ConsPlusNonformat"/>
              <w:rPr>
                <w:rFonts w:ascii="Times New Roman" w:hAnsi="Times New Roman" w:cs="Times New Roman"/>
              </w:rPr>
            </w:pPr>
            <w:r w:rsidRPr="00B84515">
              <w:rPr>
                <w:rFonts w:ascii="Times New Roman" w:hAnsi="Times New Roman" w:cs="Times New Roman"/>
              </w:rPr>
              <w:t xml:space="preserve">                       2</w:t>
            </w:r>
          </w:p>
          <w:p w:rsidR="00B916E9" w:rsidRPr="00B84515" w:rsidRDefault="00B916E9" w:rsidP="00342DE3">
            <w:pPr>
              <w:pStyle w:val="ConsPlusNonformat"/>
              <w:rPr>
                <w:rFonts w:ascii="Times New Roman" w:hAnsi="Times New Roman" w:cs="Times New Roman"/>
              </w:rPr>
            </w:pPr>
            <w:r w:rsidRPr="00B84515">
              <w:rPr>
                <w:rFonts w:ascii="Times New Roman" w:hAnsi="Times New Roman" w:cs="Times New Roman"/>
              </w:rPr>
              <w:t xml:space="preserve">Согласно </w:t>
            </w:r>
            <w:hyperlink w:anchor="Par2053" w:history="1">
              <w:r w:rsidRPr="00B84515">
                <w:rPr>
                  <w:rFonts w:ascii="Times New Roman" w:hAnsi="Times New Roman" w:cs="Times New Roman"/>
                  <w:color w:val="0000FF"/>
                </w:rPr>
                <w:t>приложению N 4</w:t>
              </w:r>
            </w:hyperlink>
          </w:p>
          <w:p w:rsidR="00B916E9" w:rsidRPr="00B84515" w:rsidRDefault="00B916E9" w:rsidP="00342DE3">
            <w:pPr>
              <w:pStyle w:val="ConsPlusNonformat"/>
              <w:rPr>
                <w:rFonts w:ascii="Times New Roman" w:hAnsi="Times New Roman" w:cs="Times New Roman"/>
              </w:rPr>
            </w:pPr>
            <w:r w:rsidRPr="00B84515">
              <w:rPr>
                <w:rFonts w:ascii="Times New Roman" w:hAnsi="Times New Roman" w:cs="Times New Roman"/>
              </w:rPr>
              <w:t>к Порядку принятия решений</w:t>
            </w:r>
          </w:p>
          <w:p w:rsidR="00B916E9" w:rsidRPr="00B84515" w:rsidRDefault="00B91903" w:rsidP="00342DE3">
            <w:pPr>
              <w:pStyle w:val="ConsPlusNonformat"/>
              <w:rPr>
                <w:rFonts w:ascii="Times New Roman" w:hAnsi="Times New Roman" w:cs="Times New Roman"/>
              </w:rPr>
            </w:pPr>
            <w:r>
              <w:rPr>
                <w:rFonts w:ascii="Times New Roman" w:hAnsi="Times New Roman" w:cs="Times New Roman"/>
              </w:rPr>
              <w:t>о разработке муниципаль</w:t>
            </w:r>
            <w:r w:rsidR="00B916E9" w:rsidRPr="00B84515">
              <w:rPr>
                <w:rFonts w:ascii="Times New Roman" w:hAnsi="Times New Roman" w:cs="Times New Roman"/>
              </w:rPr>
              <w:t>ных</w:t>
            </w:r>
          </w:p>
          <w:p w:rsidR="00B916E9" w:rsidRPr="00B84515" w:rsidRDefault="00B91903" w:rsidP="00342DE3">
            <w:pPr>
              <w:pStyle w:val="ConsPlusNonformat"/>
              <w:rPr>
                <w:rFonts w:ascii="Times New Roman" w:hAnsi="Times New Roman" w:cs="Times New Roman"/>
              </w:rPr>
            </w:pPr>
            <w:r>
              <w:rPr>
                <w:rFonts w:ascii="Times New Roman" w:hAnsi="Times New Roman" w:cs="Times New Roman"/>
              </w:rPr>
              <w:t>программ Октябрьского района</w:t>
            </w:r>
            <w:r w:rsidR="00B916E9" w:rsidRPr="00B84515">
              <w:rPr>
                <w:rFonts w:ascii="Times New Roman" w:hAnsi="Times New Roman" w:cs="Times New Roman"/>
              </w:rPr>
              <w:t>,</w:t>
            </w:r>
          </w:p>
          <w:p w:rsidR="00B916E9" w:rsidRPr="00B84515" w:rsidRDefault="00B916E9" w:rsidP="00342DE3">
            <w:pPr>
              <w:pStyle w:val="ConsPlusNonformat"/>
              <w:rPr>
                <w:rFonts w:ascii="Times New Roman" w:hAnsi="Times New Roman" w:cs="Times New Roman"/>
              </w:rPr>
            </w:pPr>
            <w:r w:rsidRPr="00B84515">
              <w:rPr>
                <w:rFonts w:ascii="Times New Roman" w:hAnsi="Times New Roman" w:cs="Times New Roman"/>
              </w:rPr>
              <w:t>их формирования и реализации,</w:t>
            </w:r>
          </w:p>
          <w:p w:rsidR="00B916E9" w:rsidRPr="00B84515" w:rsidRDefault="00B916E9" w:rsidP="00342DE3">
            <w:pPr>
              <w:pStyle w:val="ConsPlusNonformat"/>
              <w:rPr>
                <w:rFonts w:ascii="Times New Roman" w:hAnsi="Times New Roman" w:cs="Times New Roman"/>
              </w:rPr>
            </w:pPr>
            <w:r w:rsidRPr="00B84515">
              <w:rPr>
                <w:rFonts w:ascii="Times New Roman" w:hAnsi="Times New Roman" w:cs="Times New Roman"/>
              </w:rPr>
              <w:t>а также проведения оценки</w:t>
            </w:r>
          </w:p>
          <w:p w:rsidR="00B916E9" w:rsidRPr="00B84515" w:rsidRDefault="00B916E9" w:rsidP="00342DE3">
            <w:pPr>
              <w:pStyle w:val="ConsPlusNonformat"/>
              <w:rPr>
                <w:rFonts w:ascii="Times New Roman" w:hAnsi="Times New Roman" w:cs="Times New Roman"/>
              </w:rPr>
            </w:pPr>
            <w:r w:rsidRPr="00B84515">
              <w:rPr>
                <w:rFonts w:ascii="Times New Roman" w:hAnsi="Times New Roman" w:cs="Times New Roman"/>
              </w:rPr>
              <w:t>эффективности</w:t>
            </w:r>
          </w:p>
        </w:tc>
      </w:tr>
      <w:tr w:rsidR="00B916E9" w:rsidRPr="00B84515" w:rsidTr="00660951">
        <w:trPr>
          <w:tblCellSpacing w:w="5" w:type="nil"/>
        </w:trPr>
        <w:tc>
          <w:tcPr>
            <w:tcW w:w="4678"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Информация о достижении индикаторов эффективности государственных программ, подпрограмм</w:t>
            </w:r>
          </w:p>
        </w:tc>
        <w:tc>
          <w:tcPr>
            <w:tcW w:w="5245"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До 15 марта года, следующего за отчетным годом</w:t>
            </w:r>
          </w:p>
        </w:tc>
        <w:tc>
          <w:tcPr>
            <w:tcW w:w="4394"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pStyle w:val="ConsPlusNonformat"/>
              <w:rPr>
                <w:rFonts w:ascii="Times New Roman" w:hAnsi="Times New Roman" w:cs="Times New Roman"/>
              </w:rPr>
            </w:pPr>
            <w:r w:rsidRPr="00B84515">
              <w:rPr>
                <w:rFonts w:ascii="Times New Roman" w:hAnsi="Times New Roman" w:cs="Times New Roman"/>
              </w:rPr>
              <w:t xml:space="preserve">                       3</w:t>
            </w:r>
          </w:p>
          <w:p w:rsidR="00B916E9" w:rsidRPr="00B84515" w:rsidRDefault="00B916E9" w:rsidP="00342DE3">
            <w:pPr>
              <w:pStyle w:val="ConsPlusNonformat"/>
              <w:rPr>
                <w:rFonts w:ascii="Times New Roman" w:hAnsi="Times New Roman" w:cs="Times New Roman"/>
              </w:rPr>
            </w:pPr>
            <w:r w:rsidRPr="00B84515">
              <w:rPr>
                <w:rFonts w:ascii="Times New Roman" w:hAnsi="Times New Roman" w:cs="Times New Roman"/>
              </w:rPr>
              <w:t xml:space="preserve">Согласно </w:t>
            </w:r>
            <w:hyperlink w:anchor="Par2095" w:history="1">
              <w:r w:rsidRPr="00B84515">
                <w:rPr>
                  <w:rFonts w:ascii="Times New Roman" w:hAnsi="Times New Roman" w:cs="Times New Roman"/>
                  <w:color w:val="0000FF"/>
                </w:rPr>
                <w:t>приложению N 4</w:t>
              </w:r>
            </w:hyperlink>
          </w:p>
          <w:p w:rsidR="00B916E9" w:rsidRPr="00B84515" w:rsidRDefault="00B916E9" w:rsidP="00342DE3">
            <w:pPr>
              <w:pStyle w:val="ConsPlusNonformat"/>
              <w:rPr>
                <w:rFonts w:ascii="Times New Roman" w:hAnsi="Times New Roman" w:cs="Times New Roman"/>
              </w:rPr>
            </w:pPr>
            <w:r w:rsidRPr="00B84515">
              <w:rPr>
                <w:rFonts w:ascii="Times New Roman" w:hAnsi="Times New Roman" w:cs="Times New Roman"/>
              </w:rPr>
              <w:t>к Порядку принятия решений</w:t>
            </w:r>
          </w:p>
          <w:p w:rsidR="00B916E9" w:rsidRPr="00B84515" w:rsidRDefault="00B91903" w:rsidP="00342DE3">
            <w:pPr>
              <w:pStyle w:val="ConsPlusNonformat"/>
              <w:rPr>
                <w:rFonts w:ascii="Times New Roman" w:hAnsi="Times New Roman" w:cs="Times New Roman"/>
              </w:rPr>
            </w:pPr>
            <w:r>
              <w:rPr>
                <w:rFonts w:ascii="Times New Roman" w:hAnsi="Times New Roman" w:cs="Times New Roman"/>
              </w:rPr>
              <w:t>о разработке муниципаль</w:t>
            </w:r>
            <w:r w:rsidR="00B916E9" w:rsidRPr="00B84515">
              <w:rPr>
                <w:rFonts w:ascii="Times New Roman" w:hAnsi="Times New Roman" w:cs="Times New Roman"/>
              </w:rPr>
              <w:t>ных</w:t>
            </w:r>
          </w:p>
          <w:p w:rsidR="00B916E9" w:rsidRPr="00B84515" w:rsidRDefault="00660951" w:rsidP="00342DE3">
            <w:pPr>
              <w:pStyle w:val="ConsPlusNonformat"/>
              <w:rPr>
                <w:rFonts w:ascii="Times New Roman" w:hAnsi="Times New Roman" w:cs="Times New Roman"/>
              </w:rPr>
            </w:pPr>
            <w:r>
              <w:rPr>
                <w:rFonts w:ascii="Times New Roman" w:hAnsi="Times New Roman" w:cs="Times New Roman"/>
              </w:rPr>
              <w:t>программ Октябрьского района</w:t>
            </w:r>
            <w:r w:rsidR="00B916E9" w:rsidRPr="00B84515">
              <w:rPr>
                <w:rFonts w:ascii="Times New Roman" w:hAnsi="Times New Roman" w:cs="Times New Roman"/>
              </w:rPr>
              <w:t>,</w:t>
            </w:r>
          </w:p>
          <w:p w:rsidR="00B916E9" w:rsidRPr="00B84515" w:rsidRDefault="00B916E9" w:rsidP="00342DE3">
            <w:pPr>
              <w:pStyle w:val="ConsPlusNonformat"/>
              <w:rPr>
                <w:rFonts w:ascii="Times New Roman" w:hAnsi="Times New Roman" w:cs="Times New Roman"/>
              </w:rPr>
            </w:pPr>
            <w:r w:rsidRPr="00B84515">
              <w:rPr>
                <w:rFonts w:ascii="Times New Roman" w:hAnsi="Times New Roman" w:cs="Times New Roman"/>
              </w:rPr>
              <w:t>их формирования и реализации,</w:t>
            </w:r>
          </w:p>
          <w:p w:rsidR="00B916E9" w:rsidRPr="00B84515" w:rsidRDefault="00B916E9" w:rsidP="00342DE3">
            <w:pPr>
              <w:pStyle w:val="ConsPlusNonformat"/>
              <w:rPr>
                <w:rFonts w:ascii="Times New Roman" w:hAnsi="Times New Roman" w:cs="Times New Roman"/>
              </w:rPr>
            </w:pPr>
            <w:r w:rsidRPr="00B84515">
              <w:rPr>
                <w:rFonts w:ascii="Times New Roman" w:hAnsi="Times New Roman" w:cs="Times New Roman"/>
              </w:rPr>
              <w:t>а также проведения оценки</w:t>
            </w:r>
          </w:p>
          <w:p w:rsidR="00B916E9" w:rsidRPr="00B84515" w:rsidRDefault="00B916E9" w:rsidP="00342DE3">
            <w:pPr>
              <w:pStyle w:val="ConsPlusNonformat"/>
              <w:rPr>
                <w:rFonts w:ascii="Times New Roman" w:hAnsi="Times New Roman" w:cs="Times New Roman"/>
              </w:rPr>
            </w:pPr>
            <w:r w:rsidRPr="00B84515">
              <w:rPr>
                <w:rFonts w:ascii="Times New Roman" w:hAnsi="Times New Roman" w:cs="Times New Roman"/>
              </w:rPr>
              <w:t>эффективности</w:t>
            </w:r>
          </w:p>
        </w:tc>
      </w:tr>
    </w:tbl>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p>
    <w:p w:rsidR="00660951" w:rsidRDefault="00660951" w:rsidP="00B91903">
      <w:pPr>
        <w:pStyle w:val="ConsPlusNonformat"/>
        <w:ind w:left="12744"/>
        <w:rPr>
          <w:rFonts w:ascii="Times New Roman" w:hAnsi="Times New Roman" w:cs="Times New Roman"/>
        </w:rPr>
      </w:pPr>
    </w:p>
    <w:p w:rsidR="00B91903" w:rsidRDefault="00B916E9" w:rsidP="00B91903">
      <w:pPr>
        <w:pStyle w:val="ConsPlusNonformat"/>
        <w:ind w:left="12744"/>
        <w:rPr>
          <w:rFonts w:ascii="Times New Roman" w:hAnsi="Times New Roman" w:cs="Times New Roman"/>
        </w:rPr>
      </w:pPr>
      <w:r w:rsidRPr="00B84515">
        <w:rPr>
          <w:rFonts w:ascii="Times New Roman" w:hAnsi="Times New Roman" w:cs="Times New Roman"/>
        </w:rPr>
        <w:t xml:space="preserve">  2</w:t>
      </w:r>
      <w:bookmarkStart w:id="71" w:name="Par2047"/>
      <w:bookmarkEnd w:id="71"/>
    </w:p>
    <w:p w:rsidR="00B91903" w:rsidRDefault="00B916E9" w:rsidP="00B91903">
      <w:pPr>
        <w:pStyle w:val="ConsPlusNonformat"/>
        <w:ind w:left="12744"/>
        <w:rPr>
          <w:rFonts w:ascii="Times New Roman" w:hAnsi="Times New Roman" w:cs="Times New Roman"/>
        </w:rPr>
      </w:pPr>
      <w:r w:rsidRPr="00B84515">
        <w:rPr>
          <w:rFonts w:ascii="Times New Roman" w:hAnsi="Times New Roman" w:cs="Times New Roman"/>
        </w:rPr>
        <w:t xml:space="preserve"> Приложение N </w:t>
      </w:r>
    </w:p>
    <w:p w:rsidR="00B916E9" w:rsidRPr="00B84515" w:rsidRDefault="00B916E9" w:rsidP="00B91903">
      <w:pPr>
        <w:pStyle w:val="ConsPlusNonformat"/>
        <w:ind w:left="12744"/>
        <w:rPr>
          <w:rFonts w:ascii="Times New Roman" w:hAnsi="Times New Roman" w:cs="Times New Roman"/>
        </w:rPr>
      </w:pPr>
      <w:r w:rsidRPr="00B84515">
        <w:rPr>
          <w:rFonts w:ascii="Times New Roman" w:hAnsi="Times New Roman" w:cs="Times New Roman"/>
        </w:rPr>
        <w:t xml:space="preserve"> к Порядку</w:t>
      </w:r>
    </w:p>
    <w:p w:rsidR="00B916E9" w:rsidRPr="00B84515" w:rsidRDefault="00B916E9" w:rsidP="00B916E9">
      <w:pPr>
        <w:widowControl w:val="0"/>
        <w:autoSpaceDE w:val="0"/>
        <w:autoSpaceDN w:val="0"/>
        <w:adjustRightInd w:val="0"/>
        <w:spacing w:after="0" w:line="240" w:lineRule="auto"/>
        <w:jc w:val="center"/>
        <w:rPr>
          <w:rFonts w:ascii="Times New Roman" w:hAnsi="Times New Roman" w:cs="Times New Roman"/>
        </w:rPr>
      </w:pPr>
    </w:p>
    <w:p w:rsidR="00B916E9" w:rsidRPr="00B84515" w:rsidRDefault="00B916E9" w:rsidP="00B916E9">
      <w:pPr>
        <w:widowControl w:val="0"/>
        <w:autoSpaceDE w:val="0"/>
        <w:autoSpaceDN w:val="0"/>
        <w:adjustRightInd w:val="0"/>
        <w:spacing w:after="0" w:line="240" w:lineRule="auto"/>
        <w:jc w:val="center"/>
        <w:rPr>
          <w:rFonts w:ascii="Times New Roman" w:hAnsi="Times New Roman" w:cs="Times New Roman"/>
        </w:rPr>
      </w:pPr>
    </w:p>
    <w:p w:rsidR="00B916E9" w:rsidRPr="00B84515" w:rsidRDefault="00B916E9" w:rsidP="00660951">
      <w:pPr>
        <w:pStyle w:val="ConsPlusNonformat"/>
        <w:jc w:val="center"/>
        <w:rPr>
          <w:rFonts w:ascii="Times New Roman" w:hAnsi="Times New Roman" w:cs="Times New Roman"/>
        </w:rPr>
      </w:pPr>
      <w:bookmarkStart w:id="72" w:name="Par2053"/>
      <w:bookmarkEnd w:id="72"/>
      <w:r w:rsidRPr="00B84515">
        <w:rPr>
          <w:rFonts w:ascii="Times New Roman" w:hAnsi="Times New Roman" w:cs="Times New Roman"/>
        </w:rPr>
        <w:t>Информация</w:t>
      </w:r>
    </w:p>
    <w:p w:rsidR="00B916E9" w:rsidRPr="00B84515" w:rsidRDefault="00B916E9" w:rsidP="00660951">
      <w:pPr>
        <w:pStyle w:val="ConsPlusNonformat"/>
        <w:jc w:val="center"/>
        <w:rPr>
          <w:rFonts w:ascii="Times New Roman" w:hAnsi="Times New Roman" w:cs="Times New Roman"/>
        </w:rPr>
      </w:pPr>
      <w:r w:rsidRPr="00B84515">
        <w:rPr>
          <w:rFonts w:ascii="Times New Roman" w:hAnsi="Times New Roman" w:cs="Times New Roman"/>
        </w:rPr>
        <w:t>о достижении плановых значений показателей</w:t>
      </w:r>
    </w:p>
    <w:p w:rsidR="00B916E9" w:rsidRPr="00B84515" w:rsidRDefault="00B916E9" w:rsidP="00660951">
      <w:pPr>
        <w:pStyle w:val="ConsPlusNonformat"/>
        <w:jc w:val="center"/>
        <w:rPr>
          <w:rFonts w:ascii="Times New Roman" w:hAnsi="Times New Roman" w:cs="Times New Roman"/>
        </w:rPr>
      </w:pPr>
      <w:r w:rsidRPr="00B84515">
        <w:rPr>
          <w:rFonts w:ascii="Times New Roman" w:hAnsi="Times New Roman" w:cs="Times New Roman"/>
        </w:rPr>
        <w:t>непосредственных результатов основных мероприятий</w:t>
      </w:r>
    </w:p>
    <w:p w:rsidR="00B916E9" w:rsidRPr="00B84515" w:rsidRDefault="00B916E9" w:rsidP="00660951">
      <w:pPr>
        <w:pStyle w:val="ConsPlusNonformat"/>
        <w:jc w:val="center"/>
        <w:rPr>
          <w:rFonts w:ascii="Times New Roman" w:hAnsi="Times New Roman" w:cs="Times New Roman"/>
        </w:rPr>
      </w:pPr>
      <w:r w:rsidRPr="00B84515">
        <w:rPr>
          <w:rFonts w:ascii="Times New Roman" w:hAnsi="Times New Roman" w:cs="Times New Roman"/>
        </w:rPr>
        <w:t>за январь - _____________ 20__ года</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p>
    <w:tbl>
      <w:tblPr>
        <w:tblW w:w="0" w:type="auto"/>
        <w:tblCellSpacing w:w="5" w:type="nil"/>
        <w:tblInd w:w="75" w:type="dxa"/>
        <w:tblLayout w:type="fixed"/>
        <w:tblCellMar>
          <w:left w:w="75" w:type="dxa"/>
          <w:right w:w="75" w:type="dxa"/>
        </w:tblCellMar>
        <w:tblLook w:val="0000"/>
      </w:tblPr>
      <w:tblGrid>
        <w:gridCol w:w="2977"/>
        <w:gridCol w:w="2552"/>
        <w:gridCol w:w="1134"/>
        <w:gridCol w:w="2268"/>
        <w:gridCol w:w="2268"/>
        <w:gridCol w:w="3118"/>
      </w:tblGrid>
      <w:tr w:rsidR="00B916E9" w:rsidRPr="00B84515" w:rsidTr="00660951">
        <w:trPr>
          <w:tblCellSpacing w:w="5" w:type="nil"/>
        </w:trPr>
        <w:tc>
          <w:tcPr>
            <w:tcW w:w="2977" w:type="dxa"/>
            <w:tcBorders>
              <w:top w:val="single" w:sz="4" w:space="0" w:color="auto"/>
              <w:left w:val="single" w:sz="4" w:space="0" w:color="auto"/>
              <w:bottom w:val="single" w:sz="4" w:space="0" w:color="auto"/>
              <w:right w:val="single" w:sz="4" w:space="0" w:color="auto"/>
            </w:tcBorders>
          </w:tcPr>
          <w:p w:rsidR="009D57ED" w:rsidRDefault="009D57ED" w:rsidP="00342DE3">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Наименование муниципаль</w:t>
            </w:r>
            <w:r w:rsidR="00B916E9" w:rsidRPr="00B84515">
              <w:rPr>
                <w:rFonts w:ascii="Times New Roman" w:hAnsi="Times New Roman" w:cs="Times New Roman"/>
              </w:rPr>
              <w:t>ной программы/подпрограммы/</w:t>
            </w:r>
          </w:p>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основного мероприятия</w:t>
            </w:r>
          </w:p>
        </w:tc>
        <w:tc>
          <w:tcPr>
            <w:tcW w:w="255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Наименование непосредственного результата</w:t>
            </w:r>
          </w:p>
        </w:tc>
        <w:tc>
          <w:tcPr>
            <w:tcW w:w="1134"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Плановое значение (на год)</w:t>
            </w:r>
          </w:p>
        </w:tc>
        <w:tc>
          <w:tcPr>
            <w:tcW w:w="2268"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Фактически достигнутое в отчетном периоде значение</w:t>
            </w:r>
          </w:p>
        </w:tc>
        <w:tc>
          <w:tcPr>
            <w:tcW w:w="2268"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Уровень достижения планового значения (в процентах)</w:t>
            </w:r>
          </w:p>
        </w:tc>
        <w:tc>
          <w:tcPr>
            <w:tcW w:w="3118"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Причина возможного недостижения</w:t>
            </w:r>
          </w:p>
        </w:tc>
      </w:tr>
      <w:tr w:rsidR="00B916E9" w:rsidRPr="00B84515" w:rsidTr="00660951">
        <w:trPr>
          <w:tblCellSpacing w:w="5" w:type="nil"/>
        </w:trPr>
        <w:tc>
          <w:tcPr>
            <w:tcW w:w="2977"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3118"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r>
      <w:tr w:rsidR="00B916E9" w:rsidRPr="00B84515" w:rsidTr="00660951">
        <w:trPr>
          <w:tblCellSpacing w:w="5" w:type="nil"/>
        </w:trPr>
        <w:tc>
          <w:tcPr>
            <w:tcW w:w="2977"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c>
          <w:tcPr>
            <w:tcW w:w="3118"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p>
        </w:tc>
      </w:tr>
    </w:tbl>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p>
    <w:p w:rsidR="00660951" w:rsidRDefault="00660951" w:rsidP="00B916E9">
      <w:pPr>
        <w:pStyle w:val="ConsPlusNonformat"/>
        <w:rPr>
          <w:rFonts w:ascii="Times New Roman" w:hAnsi="Times New Roman" w:cs="Times New Roman"/>
        </w:rPr>
      </w:pPr>
    </w:p>
    <w:p w:rsidR="00B916E9" w:rsidRPr="00B84515" w:rsidRDefault="00B916E9" w:rsidP="00B916E9">
      <w:pPr>
        <w:pStyle w:val="ConsPlusNonformat"/>
        <w:rPr>
          <w:rFonts w:ascii="Times New Roman" w:hAnsi="Times New Roman" w:cs="Times New Roman"/>
        </w:rPr>
      </w:pPr>
      <w:r w:rsidRPr="00B84515">
        <w:rPr>
          <w:rFonts w:ascii="Times New Roman" w:hAnsi="Times New Roman" w:cs="Times New Roman"/>
        </w:rPr>
        <w:t xml:space="preserve">Руководитель </w:t>
      </w:r>
      <w:r w:rsidR="00660951">
        <w:rPr>
          <w:rFonts w:ascii="Times New Roman" w:hAnsi="Times New Roman" w:cs="Times New Roman"/>
        </w:rPr>
        <w:t>структурного подразделения</w:t>
      </w:r>
      <w:r w:rsidRPr="00B84515">
        <w:rPr>
          <w:rFonts w:ascii="Times New Roman" w:hAnsi="Times New Roman" w:cs="Times New Roman"/>
        </w:rPr>
        <w:t xml:space="preserve">             ____________ </w:t>
      </w:r>
      <w:r w:rsidR="00660951">
        <w:rPr>
          <w:rFonts w:ascii="Times New Roman" w:hAnsi="Times New Roman" w:cs="Times New Roman"/>
        </w:rPr>
        <w:t xml:space="preserve">  </w:t>
      </w:r>
      <w:r w:rsidRPr="00B84515">
        <w:rPr>
          <w:rFonts w:ascii="Times New Roman" w:hAnsi="Times New Roman" w:cs="Times New Roman"/>
        </w:rPr>
        <w:t>__________________</w:t>
      </w:r>
    </w:p>
    <w:p w:rsidR="00B916E9" w:rsidRPr="00B84515" w:rsidRDefault="00B916E9" w:rsidP="00B916E9">
      <w:pPr>
        <w:pStyle w:val="ConsPlusNonformat"/>
        <w:rPr>
          <w:rFonts w:ascii="Times New Roman" w:hAnsi="Times New Roman" w:cs="Times New Roman"/>
        </w:rPr>
      </w:pPr>
      <w:r w:rsidRPr="00B84515">
        <w:rPr>
          <w:rFonts w:ascii="Times New Roman" w:hAnsi="Times New Roman" w:cs="Times New Roman"/>
        </w:rPr>
        <w:t xml:space="preserve">                                            </w:t>
      </w:r>
      <w:r w:rsidR="00660951">
        <w:rPr>
          <w:rFonts w:ascii="Times New Roman" w:hAnsi="Times New Roman" w:cs="Times New Roman"/>
        </w:rPr>
        <w:t xml:space="preserve">                                              </w:t>
      </w:r>
      <w:r w:rsidRPr="00B84515">
        <w:rPr>
          <w:rFonts w:ascii="Times New Roman" w:hAnsi="Times New Roman" w:cs="Times New Roman"/>
        </w:rPr>
        <w:t xml:space="preserve">  (подпись)      </w:t>
      </w:r>
      <w:r w:rsidR="00660951">
        <w:rPr>
          <w:rFonts w:ascii="Times New Roman" w:hAnsi="Times New Roman" w:cs="Times New Roman"/>
        </w:rPr>
        <w:t xml:space="preserve">         </w:t>
      </w:r>
      <w:r w:rsidRPr="00B84515">
        <w:rPr>
          <w:rFonts w:ascii="Times New Roman" w:hAnsi="Times New Roman" w:cs="Times New Roman"/>
        </w:rPr>
        <w:t xml:space="preserve"> (Ф.И.О.)</w:t>
      </w:r>
    </w:p>
    <w:p w:rsidR="00B916E9" w:rsidRPr="00B84515" w:rsidRDefault="00B916E9" w:rsidP="00B916E9">
      <w:pPr>
        <w:pStyle w:val="ConsPlusNonformat"/>
        <w:rPr>
          <w:rFonts w:ascii="Times New Roman" w:hAnsi="Times New Roman" w:cs="Times New Roman"/>
        </w:rPr>
      </w:pPr>
    </w:p>
    <w:p w:rsidR="00B916E9" w:rsidRPr="00B84515" w:rsidRDefault="00B916E9" w:rsidP="00B916E9">
      <w:pPr>
        <w:pStyle w:val="ConsPlusNonformat"/>
        <w:rPr>
          <w:rFonts w:ascii="Times New Roman" w:hAnsi="Times New Roman" w:cs="Times New Roman"/>
        </w:rPr>
      </w:pPr>
      <w:r w:rsidRPr="00B84515">
        <w:rPr>
          <w:rFonts w:ascii="Times New Roman" w:hAnsi="Times New Roman" w:cs="Times New Roman"/>
        </w:rPr>
        <w:t>Ф.И.О. исполнителя ______________________</w:t>
      </w:r>
    </w:p>
    <w:p w:rsidR="00B916E9" w:rsidRPr="00B84515" w:rsidRDefault="00B916E9" w:rsidP="00B916E9">
      <w:pPr>
        <w:pStyle w:val="ConsPlusNonformat"/>
        <w:rPr>
          <w:rFonts w:ascii="Times New Roman" w:hAnsi="Times New Roman" w:cs="Times New Roman"/>
        </w:rPr>
      </w:pPr>
      <w:r w:rsidRPr="00B84515">
        <w:rPr>
          <w:rFonts w:ascii="Times New Roman" w:hAnsi="Times New Roman" w:cs="Times New Roman"/>
        </w:rPr>
        <w:t>телефон            ______________________</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p>
    <w:p w:rsidR="00660951" w:rsidRDefault="00660951" w:rsidP="00660951">
      <w:pPr>
        <w:pStyle w:val="ConsPlusNonformat"/>
        <w:ind w:left="12744"/>
        <w:rPr>
          <w:rFonts w:ascii="Times New Roman" w:hAnsi="Times New Roman" w:cs="Times New Roman"/>
        </w:rPr>
      </w:pPr>
    </w:p>
    <w:p w:rsidR="00660951" w:rsidRDefault="00660951" w:rsidP="00660951">
      <w:pPr>
        <w:pStyle w:val="ConsPlusNonformat"/>
        <w:ind w:left="12744"/>
        <w:rPr>
          <w:rFonts w:ascii="Times New Roman" w:hAnsi="Times New Roman" w:cs="Times New Roman"/>
        </w:rPr>
      </w:pPr>
    </w:p>
    <w:p w:rsidR="00660951" w:rsidRDefault="00660951" w:rsidP="00660951">
      <w:pPr>
        <w:pStyle w:val="ConsPlusNonformat"/>
        <w:ind w:left="12744"/>
        <w:rPr>
          <w:rFonts w:ascii="Times New Roman" w:hAnsi="Times New Roman" w:cs="Times New Roman"/>
        </w:rPr>
      </w:pPr>
    </w:p>
    <w:p w:rsidR="00660951" w:rsidRDefault="00660951" w:rsidP="00660951">
      <w:pPr>
        <w:pStyle w:val="ConsPlusNonformat"/>
        <w:ind w:left="12744"/>
        <w:rPr>
          <w:rFonts w:ascii="Times New Roman" w:hAnsi="Times New Roman" w:cs="Times New Roman"/>
        </w:rPr>
      </w:pPr>
    </w:p>
    <w:p w:rsidR="00660951" w:rsidRDefault="00660951" w:rsidP="00660951">
      <w:pPr>
        <w:pStyle w:val="ConsPlusNonformat"/>
        <w:ind w:left="12744"/>
        <w:rPr>
          <w:rFonts w:ascii="Times New Roman" w:hAnsi="Times New Roman" w:cs="Times New Roman"/>
        </w:rPr>
      </w:pPr>
    </w:p>
    <w:p w:rsidR="00660951" w:rsidRDefault="00660951" w:rsidP="00660951">
      <w:pPr>
        <w:pStyle w:val="ConsPlusNonformat"/>
        <w:ind w:left="12744"/>
        <w:rPr>
          <w:rFonts w:ascii="Times New Roman" w:hAnsi="Times New Roman" w:cs="Times New Roman"/>
        </w:rPr>
      </w:pPr>
    </w:p>
    <w:p w:rsidR="00660951" w:rsidRDefault="00660951" w:rsidP="00660951">
      <w:pPr>
        <w:pStyle w:val="ConsPlusNonformat"/>
        <w:ind w:left="12744"/>
        <w:rPr>
          <w:rFonts w:ascii="Times New Roman" w:hAnsi="Times New Roman" w:cs="Times New Roman"/>
        </w:rPr>
      </w:pPr>
    </w:p>
    <w:p w:rsidR="00660951" w:rsidRDefault="00660951" w:rsidP="00660951">
      <w:pPr>
        <w:pStyle w:val="ConsPlusNonformat"/>
        <w:ind w:left="12744"/>
        <w:rPr>
          <w:rFonts w:ascii="Times New Roman" w:hAnsi="Times New Roman" w:cs="Times New Roman"/>
        </w:rPr>
      </w:pPr>
    </w:p>
    <w:p w:rsidR="00660951" w:rsidRDefault="00660951" w:rsidP="00660951">
      <w:pPr>
        <w:pStyle w:val="ConsPlusNonformat"/>
        <w:ind w:left="12744"/>
        <w:rPr>
          <w:rFonts w:ascii="Times New Roman" w:hAnsi="Times New Roman" w:cs="Times New Roman"/>
        </w:rPr>
      </w:pPr>
    </w:p>
    <w:p w:rsidR="00660951" w:rsidRDefault="00660951" w:rsidP="00660951">
      <w:pPr>
        <w:pStyle w:val="ConsPlusNonformat"/>
        <w:ind w:left="12744"/>
        <w:rPr>
          <w:rFonts w:ascii="Times New Roman" w:hAnsi="Times New Roman" w:cs="Times New Roman"/>
        </w:rPr>
      </w:pPr>
    </w:p>
    <w:p w:rsidR="00660951" w:rsidRDefault="00660951" w:rsidP="00660951">
      <w:pPr>
        <w:pStyle w:val="ConsPlusNonformat"/>
        <w:ind w:left="12744"/>
        <w:rPr>
          <w:rFonts w:ascii="Times New Roman" w:hAnsi="Times New Roman" w:cs="Times New Roman"/>
        </w:rPr>
      </w:pPr>
    </w:p>
    <w:p w:rsidR="00660951" w:rsidRDefault="00660951" w:rsidP="00660951">
      <w:pPr>
        <w:pStyle w:val="ConsPlusNonformat"/>
        <w:ind w:left="12744"/>
        <w:rPr>
          <w:rFonts w:ascii="Times New Roman" w:hAnsi="Times New Roman" w:cs="Times New Roman"/>
        </w:rPr>
      </w:pPr>
    </w:p>
    <w:p w:rsidR="00660951" w:rsidRDefault="00660951" w:rsidP="00660951">
      <w:pPr>
        <w:pStyle w:val="ConsPlusNonformat"/>
        <w:ind w:left="12744"/>
        <w:rPr>
          <w:rFonts w:ascii="Times New Roman" w:hAnsi="Times New Roman" w:cs="Times New Roman"/>
        </w:rPr>
      </w:pPr>
    </w:p>
    <w:p w:rsidR="00660951" w:rsidRDefault="00660951" w:rsidP="00660951">
      <w:pPr>
        <w:pStyle w:val="ConsPlusNonformat"/>
        <w:ind w:left="12744"/>
        <w:rPr>
          <w:rFonts w:ascii="Times New Roman" w:hAnsi="Times New Roman" w:cs="Times New Roman"/>
        </w:rPr>
      </w:pPr>
    </w:p>
    <w:p w:rsidR="00B916E9" w:rsidRPr="00B84515" w:rsidRDefault="00B916E9" w:rsidP="00660951">
      <w:pPr>
        <w:pStyle w:val="ConsPlusNonformat"/>
        <w:ind w:left="12744"/>
        <w:rPr>
          <w:rFonts w:ascii="Times New Roman" w:hAnsi="Times New Roman" w:cs="Times New Roman"/>
        </w:rPr>
      </w:pPr>
      <w:r w:rsidRPr="00B84515">
        <w:rPr>
          <w:rFonts w:ascii="Times New Roman" w:hAnsi="Times New Roman" w:cs="Times New Roman"/>
        </w:rPr>
        <w:t xml:space="preserve">   3</w:t>
      </w:r>
    </w:p>
    <w:p w:rsidR="00B916E9" w:rsidRPr="00B84515" w:rsidRDefault="00660951" w:rsidP="00660951">
      <w:pPr>
        <w:pStyle w:val="ConsPlusNonformat"/>
        <w:ind w:left="12744"/>
        <w:rPr>
          <w:rFonts w:ascii="Times New Roman" w:hAnsi="Times New Roman" w:cs="Times New Roman"/>
        </w:rPr>
      </w:pPr>
      <w:bookmarkStart w:id="73" w:name="Par2089"/>
      <w:bookmarkEnd w:id="73"/>
      <w:r>
        <w:rPr>
          <w:rFonts w:ascii="Times New Roman" w:hAnsi="Times New Roman" w:cs="Times New Roman"/>
        </w:rPr>
        <w:t xml:space="preserve"> </w:t>
      </w:r>
      <w:r w:rsidR="00B916E9" w:rsidRPr="00B84515">
        <w:rPr>
          <w:rFonts w:ascii="Times New Roman" w:hAnsi="Times New Roman" w:cs="Times New Roman"/>
        </w:rPr>
        <w:t xml:space="preserve">  Приложение N 4</w:t>
      </w:r>
    </w:p>
    <w:p w:rsidR="00B916E9" w:rsidRPr="00B84515" w:rsidRDefault="00B916E9" w:rsidP="00660951">
      <w:pPr>
        <w:pStyle w:val="ConsPlusNonformat"/>
        <w:ind w:left="12744"/>
        <w:rPr>
          <w:rFonts w:ascii="Times New Roman" w:hAnsi="Times New Roman" w:cs="Times New Roman"/>
        </w:rPr>
      </w:pPr>
      <w:r w:rsidRPr="00B84515">
        <w:rPr>
          <w:rFonts w:ascii="Times New Roman" w:hAnsi="Times New Roman" w:cs="Times New Roman"/>
        </w:rPr>
        <w:t xml:space="preserve">   к Порядку</w:t>
      </w:r>
    </w:p>
    <w:p w:rsidR="00B916E9" w:rsidRPr="00B84515" w:rsidRDefault="00B916E9" w:rsidP="00B916E9">
      <w:pPr>
        <w:widowControl w:val="0"/>
        <w:autoSpaceDE w:val="0"/>
        <w:autoSpaceDN w:val="0"/>
        <w:adjustRightInd w:val="0"/>
        <w:spacing w:after="0" w:line="240" w:lineRule="auto"/>
        <w:jc w:val="center"/>
        <w:rPr>
          <w:rFonts w:ascii="Times New Roman" w:hAnsi="Times New Roman" w:cs="Times New Roman"/>
        </w:rPr>
      </w:pPr>
    </w:p>
    <w:p w:rsidR="00B916E9" w:rsidRPr="00B84515" w:rsidRDefault="00B916E9" w:rsidP="00660951">
      <w:pPr>
        <w:pStyle w:val="ConsPlusNonformat"/>
        <w:jc w:val="center"/>
        <w:rPr>
          <w:rFonts w:ascii="Times New Roman" w:hAnsi="Times New Roman" w:cs="Times New Roman"/>
        </w:rPr>
      </w:pPr>
      <w:bookmarkStart w:id="74" w:name="Par2095"/>
      <w:bookmarkEnd w:id="74"/>
      <w:r w:rsidRPr="00B84515">
        <w:rPr>
          <w:rFonts w:ascii="Times New Roman" w:hAnsi="Times New Roman" w:cs="Times New Roman"/>
        </w:rPr>
        <w:t>Информация</w:t>
      </w:r>
    </w:p>
    <w:p w:rsidR="00B916E9" w:rsidRPr="00B84515" w:rsidRDefault="00B916E9" w:rsidP="00660951">
      <w:pPr>
        <w:pStyle w:val="ConsPlusNonformat"/>
        <w:jc w:val="center"/>
        <w:rPr>
          <w:rFonts w:ascii="Times New Roman" w:hAnsi="Times New Roman" w:cs="Times New Roman"/>
        </w:rPr>
      </w:pPr>
      <w:r w:rsidRPr="00B84515">
        <w:rPr>
          <w:rFonts w:ascii="Times New Roman" w:hAnsi="Times New Roman" w:cs="Times New Roman"/>
        </w:rPr>
        <w:t>о достижении плановых значений индикаторов</w:t>
      </w:r>
    </w:p>
    <w:p w:rsidR="00B916E9" w:rsidRPr="00B84515" w:rsidRDefault="00660951" w:rsidP="00660951">
      <w:pPr>
        <w:pStyle w:val="ConsPlusNonformat"/>
        <w:jc w:val="center"/>
        <w:rPr>
          <w:rFonts w:ascii="Times New Roman" w:hAnsi="Times New Roman" w:cs="Times New Roman"/>
        </w:rPr>
      </w:pPr>
      <w:r>
        <w:rPr>
          <w:rFonts w:ascii="Times New Roman" w:hAnsi="Times New Roman" w:cs="Times New Roman"/>
        </w:rPr>
        <w:t>эффективности муниципаль</w:t>
      </w:r>
      <w:r w:rsidR="00B916E9" w:rsidRPr="00B84515">
        <w:rPr>
          <w:rFonts w:ascii="Times New Roman" w:hAnsi="Times New Roman" w:cs="Times New Roman"/>
        </w:rPr>
        <w:t>ной программы (подпрограммы)</w:t>
      </w:r>
    </w:p>
    <w:p w:rsidR="00B916E9" w:rsidRPr="00B84515" w:rsidRDefault="00B916E9" w:rsidP="00660951">
      <w:pPr>
        <w:pStyle w:val="ConsPlusNonformat"/>
        <w:jc w:val="center"/>
        <w:rPr>
          <w:rFonts w:ascii="Times New Roman" w:hAnsi="Times New Roman" w:cs="Times New Roman"/>
        </w:rPr>
      </w:pPr>
      <w:r w:rsidRPr="00B84515">
        <w:rPr>
          <w:rFonts w:ascii="Times New Roman" w:hAnsi="Times New Roman" w:cs="Times New Roman"/>
        </w:rPr>
        <w:t>________________________________________________________</w:t>
      </w:r>
    </w:p>
    <w:p w:rsidR="00B916E9" w:rsidRPr="00B84515" w:rsidRDefault="00660951" w:rsidP="00660951">
      <w:pPr>
        <w:pStyle w:val="ConsPlusNonformat"/>
        <w:jc w:val="center"/>
        <w:rPr>
          <w:rFonts w:ascii="Times New Roman" w:hAnsi="Times New Roman" w:cs="Times New Roman"/>
        </w:rPr>
      </w:pPr>
      <w:r>
        <w:rPr>
          <w:rFonts w:ascii="Times New Roman" w:hAnsi="Times New Roman" w:cs="Times New Roman"/>
        </w:rPr>
        <w:t>(наименование муниципаль</w:t>
      </w:r>
      <w:r w:rsidR="00B916E9" w:rsidRPr="00B84515">
        <w:rPr>
          <w:rFonts w:ascii="Times New Roman" w:hAnsi="Times New Roman" w:cs="Times New Roman"/>
        </w:rPr>
        <w:t>ной программы, подпрограммы)</w:t>
      </w:r>
    </w:p>
    <w:p w:rsidR="00B916E9" w:rsidRPr="00B84515" w:rsidRDefault="00B916E9" w:rsidP="00660951">
      <w:pPr>
        <w:pStyle w:val="ConsPlusNonformat"/>
        <w:jc w:val="center"/>
        <w:rPr>
          <w:rFonts w:ascii="Times New Roman" w:hAnsi="Times New Roman" w:cs="Times New Roman"/>
        </w:rPr>
      </w:pPr>
      <w:r w:rsidRPr="00B84515">
        <w:rPr>
          <w:rFonts w:ascii="Times New Roman" w:hAnsi="Times New Roman" w:cs="Times New Roman"/>
        </w:rPr>
        <w:t>за _____________ 20__ года</w:t>
      </w:r>
    </w:p>
    <w:p w:rsidR="00B916E9" w:rsidRPr="00B84515" w:rsidRDefault="00B916E9" w:rsidP="00660951">
      <w:pPr>
        <w:widowControl w:val="0"/>
        <w:autoSpaceDE w:val="0"/>
        <w:autoSpaceDN w:val="0"/>
        <w:adjustRightInd w:val="0"/>
        <w:spacing w:after="0" w:line="240" w:lineRule="auto"/>
        <w:ind w:firstLine="540"/>
        <w:jc w:val="center"/>
        <w:rPr>
          <w:rFonts w:ascii="Times New Roman" w:hAnsi="Times New Roman" w:cs="Times New Roman"/>
        </w:rPr>
      </w:pPr>
    </w:p>
    <w:tbl>
      <w:tblPr>
        <w:tblW w:w="0" w:type="auto"/>
        <w:tblCellSpacing w:w="5" w:type="nil"/>
        <w:tblInd w:w="75" w:type="dxa"/>
        <w:tblLayout w:type="fixed"/>
        <w:tblCellMar>
          <w:left w:w="75" w:type="dxa"/>
          <w:right w:w="75" w:type="dxa"/>
        </w:tblCellMar>
        <w:tblLook w:val="0000"/>
      </w:tblPr>
      <w:tblGrid>
        <w:gridCol w:w="2438"/>
        <w:gridCol w:w="3091"/>
        <w:gridCol w:w="3402"/>
        <w:gridCol w:w="2268"/>
        <w:gridCol w:w="3118"/>
      </w:tblGrid>
      <w:tr w:rsidR="00B916E9" w:rsidRPr="00B84515" w:rsidTr="00660951">
        <w:trPr>
          <w:tblCellSpacing w:w="5" w:type="nil"/>
        </w:trPr>
        <w:tc>
          <w:tcPr>
            <w:tcW w:w="2438" w:type="dxa"/>
            <w:tcBorders>
              <w:top w:val="single" w:sz="4" w:space="0" w:color="auto"/>
              <w:left w:val="single" w:sz="4" w:space="0" w:color="auto"/>
              <w:bottom w:val="single" w:sz="4" w:space="0" w:color="auto"/>
              <w:right w:val="single" w:sz="4" w:space="0" w:color="auto"/>
            </w:tcBorders>
          </w:tcPr>
          <w:p w:rsidR="00B916E9" w:rsidRPr="00B84515" w:rsidRDefault="009D57ED" w:rsidP="00660951">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Наименование муниципаль</w:t>
            </w:r>
            <w:r w:rsidR="00B916E9" w:rsidRPr="00B84515">
              <w:rPr>
                <w:rFonts w:ascii="Times New Roman" w:hAnsi="Times New Roman" w:cs="Times New Roman"/>
              </w:rPr>
              <w:t>ной программы/подпрограммы/индикатора эффективности</w:t>
            </w:r>
          </w:p>
        </w:tc>
        <w:tc>
          <w:tcPr>
            <w:tcW w:w="3091" w:type="dxa"/>
            <w:tcBorders>
              <w:top w:val="single" w:sz="4" w:space="0" w:color="auto"/>
              <w:left w:val="single" w:sz="4" w:space="0" w:color="auto"/>
              <w:bottom w:val="single" w:sz="4" w:space="0" w:color="auto"/>
              <w:right w:val="single" w:sz="4" w:space="0" w:color="auto"/>
            </w:tcBorders>
          </w:tcPr>
          <w:p w:rsidR="00B916E9" w:rsidRPr="00B84515" w:rsidRDefault="00B916E9" w:rsidP="00660951">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Плановые значения индикатора эффективности</w:t>
            </w:r>
          </w:p>
        </w:tc>
        <w:tc>
          <w:tcPr>
            <w:tcW w:w="3402" w:type="dxa"/>
            <w:tcBorders>
              <w:top w:val="single" w:sz="4" w:space="0" w:color="auto"/>
              <w:left w:val="single" w:sz="4" w:space="0" w:color="auto"/>
              <w:bottom w:val="single" w:sz="4" w:space="0" w:color="auto"/>
              <w:right w:val="single" w:sz="4" w:space="0" w:color="auto"/>
            </w:tcBorders>
          </w:tcPr>
          <w:p w:rsidR="00B916E9" w:rsidRPr="00B84515" w:rsidRDefault="00B916E9" w:rsidP="00660951">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Фактически достигнутое значение индикатора эффективности</w:t>
            </w:r>
          </w:p>
        </w:tc>
        <w:tc>
          <w:tcPr>
            <w:tcW w:w="2268" w:type="dxa"/>
            <w:tcBorders>
              <w:top w:val="single" w:sz="4" w:space="0" w:color="auto"/>
              <w:left w:val="single" w:sz="4" w:space="0" w:color="auto"/>
              <w:bottom w:val="single" w:sz="4" w:space="0" w:color="auto"/>
              <w:right w:val="single" w:sz="4" w:space="0" w:color="auto"/>
            </w:tcBorders>
          </w:tcPr>
          <w:p w:rsidR="00B916E9" w:rsidRPr="00B84515" w:rsidRDefault="00B916E9" w:rsidP="00660951">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Уровень достижения планового значения (в процентах)</w:t>
            </w:r>
          </w:p>
        </w:tc>
        <w:tc>
          <w:tcPr>
            <w:tcW w:w="3118" w:type="dxa"/>
            <w:tcBorders>
              <w:top w:val="single" w:sz="4" w:space="0" w:color="auto"/>
              <w:left w:val="single" w:sz="4" w:space="0" w:color="auto"/>
              <w:bottom w:val="single" w:sz="4" w:space="0" w:color="auto"/>
              <w:right w:val="single" w:sz="4" w:space="0" w:color="auto"/>
            </w:tcBorders>
          </w:tcPr>
          <w:p w:rsidR="00B916E9" w:rsidRPr="00B84515" w:rsidRDefault="00B916E9" w:rsidP="00660951">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Причина возможного недостижения</w:t>
            </w:r>
          </w:p>
        </w:tc>
      </w:tr>
      <w:tr w:rsidR="00B916E9" w:rsidRPr="00B84515" w:rsidTr="00660951">
        <w:trPr>
          <w:tblCellSpacing w:w="5" w:type="nil"/>
        </w:trPr>
        <w:tc>
          <w:tcPr>
            <w:tcW w:w="2438" w:type="dxa"/>
            <w:tcBorders>
              <w:top w:val="single" w:sz="4" w:space="0" w:color="auto"/>
              <w:left w:val="single" w:sz="4" w:space="0" w:color="auto"/>
              <w:bottom w:val="single" w:sz="4" w:space="0" w:color="auto"/>
              <w:right w:val="single" w:sz="4" w:space="0" w:color="auto"/>
            </w:tcBorders>
          </w:tcPr>
          <w:p w:rsidR="00B916E9" w:rsidRPr="00B84515" w:rsidRDefault="00B916E9" w:rsidP="00660951">
            <w:pPr>
              <w:widowControl w:val="0"/>
              <w:autoSpaceDE w:val="0"/>
              <w:autoSpaceDN w:val="0"/>
              <w:adjustRightInd w:val="0"/>
              <w:spacing w:after="0" w:line="240" w:lineRule="auto"/>
              <w:jc w:val="center"/>
              <w:rPr>
                <w:rFonts w:ascii="Times New Roman" w:hAnsi="Times New Roman" w:cs="Times New Roman"/>
              </w:rPr>
            </w:pPr>
          </w:p>
        </w:tc>
        <w:tc>
          <w:tcPr>
            <w:tcW w:w="3091" w:type="dxa"/>
            <w:tcBorders>
              <w:top w:val="single" w:sz="4" w:space="0" w:color="auto"/>
              <w:left w:val="single" w:sz="4" w:space="0" w:color="auto"/>
              <w:bottom w:val="single" w:sz="4" w:space="0" w:color="auto"/>
              <w:right w:val="single" w:sz="4" w:space="0" w:color="auto"/>
            </w:tcBorders>
          </w:tcPr>
          <w:p w:rsidR="00B916E9" w:rsidRPr="00B84515" w:rsidRDefault="00B916E9" w:rsidP="00660951">
            <w:pPr>
              <w:widowControl w:val="0"/>
              <w:autoSpaceDE w:val="0"/>
              <w:autoSpaceDN w:val="0"/>
              <w:adjustRightInd w:val="0"/>
              <w:spacing w:after="0" w:line="240" w:lineRule="auto"/>
              <w:jc w:val="center"/>
              <w:rPr>
                <w:rFonts w:ascii="Times New Roman" w:hAnsi="Times New Roman" w:cs="Times New Roman"/>
              </w:rPr>
            </w:pPr>
          </w:p>
        </w:tc>
        <w:tc>
          <w:tcPr>
            <w:tcW w:w="3402" w:type="dxa"/>
            <w:tcBorders>
              <w:top w:val="single" w:sz="4" w:space="0" w:color="auto"/>
              <w:left w:val="single" w:sz="4" w:space="0" w:color="auto"/>
              <w:bottom w:val="single" w:sz="4" w:space="0" w:color="auto"/>
              <w:right w:val="single" w:sz="4" w:space="0" w:color="auto"/>
            </w:tcBorders>
          </w:tcPr>
          <w:p w:rsidR="00B916E9" w:rsidRPr="00B84515" w:rsidRDefault="00B916E9" w:rsidP="00660951">
            <w:pPr>
              <w:widowControl w:val="0"/>
              <w:autoSpaceDE w:val="0"/>
              <w:autoSpaceDN w:val="0"/>
              <w:adjustRightInd w:val="0"/>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B916E9" w:rsidRPr="00B84515" w:rsidRDefault="00B916E9" w:rsidP="00660951">
            <w:pPr>
              <w:widowControl w:val="0"/>
              <w:autoSpaceDE w:val="0"/>
              <w:autoSpaceDN w:val="0"/>
              <w:adjustRightInd w:val="0"/>
              <w:spacing w:after="0" w:line="240" w:lineRule="auto"/>
              <w:jc w:val="center"/>
              <w:rPr>
                <w:rFonts w:ascii="Times New Roman" w:hAnsi="Times New Roman" w:cs="Times New Roman"/>
              </w:rPr>
            </w:pPr>
          </w:p>
        </w:tc>
        <w:tc>
          <w:tcPr>
            <w:tcW w:w="3118" w:type="dxa"/>
            <w:tcBorders>
              <w:top w:val="single" w:sz="4" w:space="0" w:color="auto"/>
              <w:left w:val="single" w:sz="4" w:space="0" w:color="auto"/>
              <w:bottom w:val="single" w:sz="4" w:space="0" w:color="auto"/>
              <w:right w:val="single" w:sz="4" w:space="0" w:color="auto"/>
            </w:tcBorders>
          </w:tcPr>
          <w:p w:rsidR="00B916E9" w:rsidRPr="00B84515" w:rsidRDefault="00B916E9" w:rsidP="00660951">
            <w:pPr>
              <w:widowControl w:val="0"/>
              <w:autoSpaceDE w:val="0"/>
              <w:autoSpaceDN w:val="0"/>
              <w:adjustRightInd w:val="0"/>
              <w:spacing w:after="0" w:line="240" w:lineRule="auto"/>
              <w:jc w:val="center"/>
              <w:rPr>
                <w:rFonts w:ascii="Times New Roman" w:hAnsi="Times New Roman" w:cs="Times New Roman"/>
              </w:rPr>
            </w:pPr>
          </w:p>
        </w:tc>
      </w:tr>
      <w:tr w:rsidR="00B916E9" w:rsidRPr="00B84515" w:rsidTr="00660951">
        <w:trPr>
          <w:tblCellSpacing w:w="5" w:type="nil"/>
        </w:trPr>
        <w:tc>
          <w:tcPr>
            <w:tcW w:w="2438" w:type="dxa"/>
            <w:tcBorders>
              <w:top w:val="single" w:sz="4" w:space="0" w:color="auto"/>
              <w:left w:val="single" w:sz="4" w:space="0" w:color="auto"/>
              <w:bottom w:val="single" w:sz="4" w:space="0" w:color="auto"/>
              <w:right w:val="single" w:sz="4" w:space="0" w:color="auto"/>
            </w:tcBorders>
          </w:tcPr>
          <w:p w:rsidR="00B916E9" w:rsidRPr="00B84515" w:rsidRDefault="00B916E9" w:rsidP="00660951">
            <w:pPr>
              <w:widowControl w:val="0"/>
              <w:autoSpaceDE w:val="0"/>
              <w:autoSpaceDN w:val="0"/>
              <w:adjustRightInd w:val="0"/>
              <w:spacing w:after="0" w:line="240" w:lineRule="auto"/>
              <w:jc w:val="center"/>
              <w:rPr>
                <w:rFonts w:ascii="Times New Roman" w:hAnsi="Times New Roman" w:cs="Times New Roman"/>
              </w:rPr>
            </w:pPr>
          </w:p>
        </w:tc>
        <w:tc>
          <w:tcPr>
            <w:tcW w:w="3091" w:type="dxa"/>
            <w:tcBorders>
              <w:top w:val="single" w:sz="4" w:space="0" w:color="auto"/>
              <w:left w:val="single" w:sz="4" w:space="0" w:color="auto"/>
              <w:bottom w:val="single" w:sz="4" w:space="0" w:color="auto"/>
              <w:right w:val="single" w:sz="4" w:space="0" w:color="auto"/>
            </w:tcBorders>
          </w:tcPr>
          <w:p w:rsidR="00B916E9" w:rsidRPr="00B84515" w:rsidRDefault="00B916E9" w:rsidP="00660951">
            <w:pPr>
              <w:widowControl w:val="0"/>
              <w:autoSpaceDE w:val="0"/>
              <w:autoSpaceDN w:val="0"/>
              <w:adjustRightInd w:val="0"/>
              <w:spacing w:after="0" w:line="240" w:lineRule="auto"/>
              <w:jc w:val="center"/>
              <w:rPr>
                <w:rFonts w:ascii="Times New Roman" w:hAnsi="Times New Roman" w:cs="Times New Roman"/>
              </w:rPr>
            </w:pPr>
          </w:p>
        </w:tc>
        <w:tc>
          <w:tcPr>
            <w:tcW w:w="3402" w:type="dxa"/>
            <w:tcBorders>
              <w:top w:val="single" w:sz="4" w:space="0" w:color="auto"/>
              <w:left w:val="single" w:sz="4" w:space="0" w:color="auto"/>
              <w:bottom w:val="single" w:sz="4" w:space="0" w:color="auto"/>
              <w:right w:val="single" w:sz="4" w:space="0" w:color="auto"/>
            </w:tcBorders>
          </w:tcPr>
          <w:p w:rsidR="00B916E9" w:rsidRPr="00B84515" w:rsidRDefault="00B916E9" w:rsidP="00660951">
            <w:pPr>
              <w:widowControl w:val="0"/>
              <w:autoSpaceDE w:val="0"/>
              <w:autoSpaceDN w:val="0"/>
              <w:adjustRightInd w:val="0"/>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B916E9" w:rsidRPr="00B84515" w:rsidRDefault="00B916E9" w:rsidP="00660951">
            <w:pPr>
              <w:widowControl w:val="0"/>
              <w:autoSpaceDE w:val="0"/>
              <w:autoSpaceDN w:val="0"/>
              <w:adjustRightInd w:val="0"/>
              <w:spacing w:after="0" w:line="240" w:lineRule="auto"/>
              <w:jc w:val="center"/>
              <w:rPr>
                <w:rFonts w:ascii="Times New Roman" w:hAnsi="Times New Roman" w:cs="Times New Roman"/>
              </w:rPr>
            </w:pPr>
          </w:p>
        </w:tc>
        <w:tc>
          <w:tcPr>
            <w:tcW w:w="3118" w:type="dxa"/>
            <w:tcBorders>
              <w:top w:val="single" w:sz="4" w:space="0" w:color="auto"/>
              <w:left w:val="single" w:sz="4" w:space="0" w:color="auto"/>
              <w:bottom w:val="single" w:sz="4" w:space="0" w:color="auto"/>
              <w:right w:val="single" w:sz="4" w:space="0" w:color="auto"/>
            </w:tcBorders>
          </w:tcPr>
          <w:p w:rsidR="00B916E9" w:rsidRPr="00B84515" w:rsidRDefault="00B916E9" w:rsidP="00660951">
            <w:pPr>
              <w:widowControl w:val="0"/>
              <w:autoSpaceDE w:val="0"/>
              <w:autoSpaceDN w:val="0"/>
              <w:adjustRightInd w:val="0"/>
              <w:spacing w:after="0" w:line="240" w:lineRule="auto"/>
              <w:jc w:val="center"/>
              <w:rPr>
                <w:rFonts w:ascii="Times New Roman" w:hAnsi="Times New Roman" w:cs="Times New Roman"/>
              </w:rPr>
            </w:pPr>
          </w:p>
        </w:tc>
      </w:tr>
    </w:tbl>
    <w:p w:rsidR="00B916E9" w:rsidRPr="00B84515" w:rsidRDefault="00B916E9" w:rsidP="00660951">
      <w:pPr>
        <w:widowControl w:val="0"/>
        <w:autoSpaceDE w:val="0"/>
        <w:autoSpaceDN w:val="0"/>
        <w:adjustRightInd w:val="0"/>
        <w:spacing w:after="0" w:line="240" w:lineRule="auto"/>
        <w:ind w:firstLine="540"/>
        <w:jc w:val="center"/>
        <w:rPr>
          <w:rFonts w:ascii="Times New Roman" w:hAnsi="Times New Roman" w:cs="Times New Roman"/>
        </w:rPr>
      </w:pPr>
    </w:p>
    <w:p w:rsidR="00B916E9" w:rsidRPr="00B84515" w:rsidRDefault="00B916E9" w:rsidP="009D57ED">
      <w:pPr>
        <w:pStyle w:val="ConsPlusNonformat"/>
        <w:rPr>
          <w:rFonts w:ascii="Times New Roman" w:hAnsi="Times New Roman" w:cs="Times New Roman"/>
        </w:rPr>
      </w:pPr>
      <w:r w:rsidRPr="00B84515">
        <w:rPr>
          <w:rFonts w:ascii="Times New Roman" w:hAnsi="Times New Roman" w:cs="Times New Roman"/>
        </w:rPr>
        <w:t xml:space="preserve">Руководитель          </w:t>
      </w:r>
      <w:r w:rsidR="006D2C6D">
        <w:rPr>
          <w:rFonts w:ascii="Times New Roman" w:hAnsi="Times New Roman" w:cs="Times New Roman"/>
        </w:rPr>
        <w:t xml:space="preserve"> </w:t>
      </w:r>
      <w:r w:rsidRPr="00B84515">
        <w:rPr>
          <w:rFonts w:ascii="Times New Roman" w:hAnsi="Times New Roman" w:cs="Times New Roman"/>
        </w:rPr>
        <w:t xml:space="preserve">____________ </w:t>
      </w:r>
      <w:r w:rsidR="006D2C6D">
        <w:rPr>
          <w:rFonts w:ascii="Times New Roman" w:hAnsi="Times New Roman" w:cs="Times New Roman"/>
        </w:rPr>
        <w:t xml:space="preserve">   </w:t>
      </w:r>
      <w:r w:rsidRPr="00B84515">
        <w:rPr>
          <w:rFonts w:ascii="Times New Roman" w:hAnsi="Times New Roman" w:cs="Times New Roman"/>
        </w:rPr>
        <w:t>__________________</w:t>
      </w:r>
    </w:p>
    <w:p w:rsidR="00B916E9" w:rsidRPr="00B84515" w:rsidRDefault="006D2C6D" w:rsidP="009D57ED">
      <w:pPr>
        <w:pStyle w:val="ConsPlusNonformat"/>
        <w:rPr>
          <w:rFonts w:ascii="Times New Roman" w:hAnsi="Times New Roman" w:cs="Times New Roman"/>
        </w:rPr>
      </w:pPr>
      <w:r>
        <w:rPr>
          <w:rFonts w:ascii="Times New Roman" w:hAnsi="Times New Roman" w:cs="Times New Roman"/>
        </w:rPr>
        <w:t xml:space="preserve">                                       </w:t>
      </w:r>
      <w:r w:rsidR="00B916E9" w:rsidRPr="00B84515">
        <w:rPr>
          <w:rFonts w:ascii="Times New Roman" w:hAnsi="Times New Roman" w:cs="Times New Roman"/>
        </w:rPr>
        <w:t xml:space="preserve">(подпись)       </w:t>
      </w:r>
      <w:r>
        <w:rPr>
          <w:rFonts w:ascii="Times New Roman" w:hAnsi="Times New Roman" w:cs="Times New Roman"/>
        </w:rPr>
        <w:t xml:space="preserve">         </w:t>
      </w:r>
      <w:r w:rsidR="00B916E9" w:rsidRPr="00B84515">
        <w:rPr>
          <w:rFonts w:ascii="Times New Roman" w:hAnsi="Times New Roman" w:cs="Times New Roman"/>
        </w:rPr>
        <w:t>(Ф.И.О.)</w:t>
      </w:r>
    </w:p>
    <w:p w:rsidR="00B916E9" w:rsidRPr="00B84515" w:rsidRDefault="00B916E9" w:rsidP="00660951">
      <w:pPr>
        <w:pStyle w:val="ConsPlusNonformat"/>
        <w:jc w:val="center"/>
        <w:rPr>
          <w:rFonts w:ascii="Times New Roman" w:hAnsi="Times New Roman" w:cs="Times New Roman"/>
        </w:rPr>
      </w:pPr>
    </w:p>
    <w:p w:rsidR="00B916E9" w:rsidRPr="00B84515" w:rsidRDefault="00B916E9" w:rsidP="009D57ED">
      <w:pPr>
        <w:pStyle w:val="ConsPlusNonformat"/>
        <w:rPr>
          <w:rFonts w:ascii="Times New Roman" w:hAnsi="Times New Roman" w:cs="Times New Roman"/>
        </w:rPr>
      </w:pPr>
      <w:r w:rsidRPr="00B84515">
        <w:rPr>
          <w:rFonts w:ascii="Times New Roman" w:hAnsi="Times New Roman" w:cs="Times New Roman"/>
        </w:rPr>
        <w:t>Ф.И.О. исполнителя ______________________</w:t>
      </w:r>
    </w:p>
    <w:p w:rsidR="00B916E9" w:rsidRPr="00B84515" w:rsidRDefault="00B916E9" w:rsidP="009D57ED">
      <w:pPr>
        <w:pStyle w:val="ConsPlusNonformat"/>
        <w:rPr>
          <w:rFonts w:ascii="Times New Roman" w:hAnsi="Times New Roman" w:cs="Times New Roman"/>
        </w:rPr>
      </w:pPr>
      <w:r w:rsidRPr="00B84515">
        <w:rPr>
          <w:rFonts w:ascii="Times New Roman" w:hAnsi="Times New Roman" w:cs="Times New Roman"/>
        </w:rPr>
        <w:t>телефон            ______________________</w:t>
      </w:r>
    </w:p>
    <w:p w:rsidR="00B916E9" w:rsidRPr="00B84515" w:rsidRDefault="00B916E9" w:rsidP="00B916E9">
      <w:pPr>
        <w:widowControl w:val="0"/>
        <w:autoSpaceDE w:val="0"/>
        <w:autoSpaceDN w:val="0"/>
        <w:adjustRightInd w:val="0"/>
        <w:spacing w:after="0" w:line="240" w:lineRule="auto"/>
        <w:rPr>
          <w:rFonts w:ascii="Times New Roman" w:hAnsi="Times New Roman" w:cs="Times New Roman"/>
        </w:rPr>
      </w:pPr>
    </w:p>
    <w:p w:rsidR="00B916E9" w:rsidRPr="00B84515" w:rsidRDefault="00B916E9" w:rsidP="00B916E9">
      <w:pPr>
        <w:widowControl w:val="0"/>
        <w:autoSpaceDE w:val="0"/>
        <w:autoSpaceDN w:val="0"/>
        <w:adjustRightInd w:val="0"/>
        <w:spacing w:after="0" w:line="240" w:lineRule="auto"/>
        <w:rPr>
          <w:rFonts w:ascii="Times New Roman" w:hAnsi="Times New Roman" w:cs="Times New Roman"/>
        </w:rPr>
      </w:pPr>
    </w:p>
    <w:p w:rsidR="00B916E9" w:rsidRPr="00B84515" w:rsidRDefault="00B916E9" w:rsidP="00B916E9">
      <w:pPr>
        <w:widowControl w:val="0"/>
        <w:autoSpaceDE w:val="0"/>
        <w:autoSpaceDN w:val="0"/>
        <w:adjustRightInd w:val="0"/>
        <w:spacing w:after="0" w:line="240" w:lineRule="auto"/>
        <w:rPr>
          <w:rFonts w:ascii="Times New Roman" w:hAnsi="Times New Roman" w:cs="Times New Roman"/>
        </w:rPr>
      </w:pPr>
    </w:p>
    <w:p w:rsidR="00B916E9" w:rsidRPr="00B84515" w:rsidRDefault="00B916E9" w:rsidP="00B916E9">
      <w:pPr>
        <w:widowControl w:val="0"/>
        <w:autoSpaceDE w:val="0"/>
        <w:autoSpaceDN w:val="0"/>
        <w:adjustRightInd w:val="0"/>
        <w:spacing w:after="0" w:line="240" w:lineRule="auto"/>
        <w:rPr>
          <w:rFonts w:ascii="Times New Roman" w:hAnsi="Times New Roman" w:cs="Times New Roman"/>
        </w:rPr>
      </w:pPr>
    </w:p>
    <w:p w:rsidR="00B916E9" w:rsidRPr="00B84515" w:rsidRDefault="00B916E9" w:rsidP="00B916E9">
      <w:pPr>
        <w:widowControl w:val="0"/>
        <w:autoSpaceDE w:val="0"/>
        <w:autoSpaceDN w:val="0"/>
        <w:adjustRightInd w:val="0"/>
        <w:spacing w:after="0" w:line="240" w:lineRule="auto"/>
        <w:rPr>
          <w:rFonts w:ascii="Times New Roman" w:hAnsi="Times New Roman" w:cs="Times New Roman"/>
        </w:rPr>
      </w:pPr>
    </w:p>
    <w:p w:rsidR="00660951" w:rsidRDefault="00660951" w:rsidP="00B916E9">
      <w:pPr>
        <w:widowControl w:val="0"/>
        <w:autoSpaceDE w:val="0"/>
        <w:autoSpaceDN w:val="0"/>
        <w:adjustRightInd w:val="0"/>
        <w:spacing w:after="0" w:line="240" w:lineRule="auto"/>
        <w:jc w:val="right"/>
        <w:outlineLvl w:val="1"/>
        <w:rPr>
          <w:rFonts w:ascii="Times New Roman" w:hAnsi="Times New Roman" w:cs="Times New Roman"/>
        </w:rPr>
      </w:pPr>
      <w:bookmarkStart w:id="75" w:name="Par2129"/>
      <w:bookmarkEnd w:id="75"/>
    </w:p>
    <w:p w:rsidR="00660951" w:rsidRDefault="00660951" w:rsidP="00B916E9">
      <w:pPr>
        <w:widowControl w:val="0"/>
        <w:autoSpaceDE w:val="0"/>
        <w:autoSpaceDN w:val="0"/>
        <w:adjustRightInd w:val="0"/>
        <w:spacing w:after="0" w:line="240" w:lineRule="auto"/>
        <w:jc w:val="right"/>
        <w:outlineLvl w:val="1"/>
        <w:rPr>
          <w:rFonts w:ascii="Times New Roman" w:hAnsi="Times New Roman" w:cs="Times New Roman"/>
        </w:rPr>
      </w:pPr>
    </w:p>
    <w:p w:rsidR="00660951" w:rsidRDefault="00660951" w:rsidP="00B916E9">
      <w:pPr>
        <w:widowControl w:val="0"/>
        <w:autoSpaceDE w:val="0"/>
        <w:autoSpaceDN w:val="0"/>
        <w:adjustRightInd w:val="0"/>
        <w:spacing w:after="0" w:line="240" w:lineRule="auto"/>
        <w:jc w:val="right"/>
        <w:outlineLvl w:val="1"/>
        <w:rPr>
          <w:rFonts w:ascii="Times New Roman" w:hAnsi="Times New Roman" w:cs="Times New Roman"/>
        </w:rPr>
      </w:pPr>
    </w:p>
    <w:p w:rsidR="00660951" w:rsidRDefault="00660951" w:rsidP="00B916E9">
      <w:pPr>
        <w:widowControl w:val="0"/>
        <w:autoSpaceDE w:val="0"/>
        <w:autoSpaceDN w:val="0"/>
        <w:adjustRightInd w:val="0"/>
        <w:spacing w:after="0" w:line="240" w:lineRule="auto"/>
        <w:jc w:val="right"/>
        <w:outlineLvl w:val="1"/>
        <w:rPr>
          <w:rFonts w:ascii="Times New Roman" w:hAnsi="Times New Roman" w:cs="Times New Roman"/>
        </w:rPr>
      </w:pPr>
    </w:p>
    <w:p w:rsidR="00660951" w:rsidRDefault="00660951" w:rsidP="00B916E9">
      <w:pPr>
        <w:widowControl w:val="0"/>
        <w:autoSpaceDE w:val="0"/>
        <w:autoSpaceDN w:val="0"/>
        <w:adjustRightInd w:val="0"/>
        <w:spacing w:after="0" w:line="240" w:lineRule="auto"/>
        <w:jc w:val="right"/>
        <w:outlineLvl w:val="1"/>
        <w:rPr>
          <w:rFonts w:ascii="Times New Roman" w:hAnsi="Times New Roman" w:cs="Times New Roman"/>
        </w:rPr>
      </w:pPr>
    </w:p>
    <w:p w:rsidR="00660951" w:rsidRDefault="00660951" w:rsidP="00B916E9">
      <w:pPr>
        <w:widowControl w:val="0"/>
        <w:autoSpaceDE w:val="0"/>
        <w:autoSpaceDN w:val="0"/>
        <w:adjustRightInd w:val="0"/>
        <w:spacing w:after="0" w:line="240" w:lineRule="auto"/>
        <w:jc w:val="right"/>
        <w:outlineLvl w:val="1"/>
        <w:rPr>
          <w:rFonts w:ascii="Times New Roman" w:hAnsi="Times New Roman" w:cs="Times New Roman"/>
        </w:rPr>
      </w:pPr>
    </w:p>
    <w:p w:rsidR="00660951" w:rsidRDefault="00660951" w:rsidP="00B916E9">
      <w:pPr>
        <w:widowControl w:val="0"/>
        <w:autoSpaceDE w:val="0"/>
        <w:autoSpaceDN w:val="0"/>
        <w:adjustRightInd w:val="0"/>
        <w:spacing w:after="0" w:line="240" w:lineRule="auto"/>
        <w:jc w:val="right"/>
        <w:outlineLvl w:val="1"/>
        <w:rPr>
          <w:rFonts w:ascii="Times New Roman" w:hAnsi="Times New Roman" w:cs="Times New Roman"/>
        </w:rPr>
      </w:pPr>
    </w:p>
    <w:p w:rsidR="00660951" w:rsidRDefault="00660951" w:rsidP="00B916E9">
      <w:pPr>
        <w:widowControl w:val="0"/>
        <w:autoSpaceDE w:val="0"/>
        <w:autoSpaceDN w:val="0"/>
        <w:adjustRightInd w:val="0"/>
        <w:spacing w:after="0" w:line="240" w:lineRule="auto"/>
        <w:jc w:val="right"/>
        <w:outlineLvl w:val="1"/>
        <w:rPr>
          <w:rFonts w:ascii="Times New Roman" w:hAnsi="Times New Roman" w:cs="Times New Roman"/>
        </w:rPr>
      </w:pPr>
    </w:p>
    <w:p w:rsidR="006D2C6D" w:rsidRDefault="006D2C6D" w:rsidP="00B916E9">
      <w:pPr>
        <w:widowControl w:val="0"/>
        <w:autoSpaceDE w:val="0"/>
        <w:autoSpaceDN w:val="0"/>
        <w:adjustRightInd w:val="0"/>
        <w:spacing w:after="0" w:line="240" w:lineRule="auto"/>
        <w:jc w:val="right"/>
        <w:outlineLvl w:val="1"/>
        <w:rPr>
          <w:rFonts w:ascii="Times New Roman" w:hAnsi="Times New Roman" w:cs="Times New Roman"/>
        </w:rPr>
      </w:pPr>
    </w:p>
    <w:p w:rsidR="00AA14C3" w:rsidRDefault="00AA14C3" w:rsidP="00B916E9">
      <w:pPr>
        <w:widowControl w:val="0"/>
        <w:autoSpaceDE w:val="0"/>
        <w:autoSpaceDN w:val="0"/>
        <w:adjustRightInd w:val="0"/>
        <w:spacing w:after="0" w:line="240" w:lineRule="auto"/>
        <w:jc w:val="right"/>
        <w:outlineLvl w:val="1"/>
        <w:rPr>
          <w:rFonts w:ascii="Times New Roman" w:hAnsi="Times New Roman" w:cs="Times New Roman"/>
        </w:rPr>
        <w:sectPr w:rsidR="00AA14C3">
          <w:pgSz w:w="16838" w:h="11905" w:orient="landscape"/>
          <w:pgMar w:top="1701" w:right="1134" w:bottom="850" w:left="1134" w:header="720" w:footer="720" w:gutter="0"/>
          <w:cols w:space="720"/>
          <w:noEndnote/>
        </w:sectPr>
      </w:pPr>
    </w:p>
    <w:p w:rsidR="00B916E9" w:rsidRPr="00B84515" w:rsidRDefault="00B916E9" w:rsidP="00B916E9">
      <w:pPr>
        <w:widowControl w:val="0"/>
        <w:autoSpaceDE w:val="0"/>
        <w:autoSpaceDN w:val="0"/>
        <w:adjustRightInd w:val="0"/>
        <w:spacing w:after="0" w:line="240" w:lineRule="auto"/>
        <w:jc w:val="right"/>
        <w:outlineLvl w:val="1"/>
        <w:rPr>
          <w:rFonts w:ascii="Times New Roman" w:hAnsi="Times New Roman" w:cs="Times New Roman"/>
        </w:rPr>
      </w:pPr>
      <w:r w:rsidRPr="00B84515">
        <w:rPr>
          <w:rFonts w:ascii="Times New Roman" w:hAnsi="Times New Roman" w:cs="Times New Roman"/>
        </w:rPr>
        <w:t>Приложение N 5</w:t>
      </w:r>
    </w:p>
    <w:p w:rsidR="00B916E9" w:rsidRPr="00B84515" w:rsidRDefault="00B916E9" w:rsidP="00B916E9">
      <w:pPr>
        <w:widowControl w:val="0"/>
        <w:autoSpaceDE w:val="0"/>
        <w:autoSpaceDN w:val="0"/>
        <w:adjustRightInd w:val="0"/>
        <w:spacing w:after="0" w:line="240" w:lineRule="auto"/>
        <w:jc w:val="right"/>
        <w:rPr>
          <w:rFonts w:ascii="Times New Roman" w:hAnsi="Times New Roman" w:cs="Times New Roman"/>
        </w:rPr>
      </w:pPr>
      <w:r w:rsidRPr="00B84515">
        <w:rPr>
          <w:rFonts w:ascii="Times New Roman" w:hAnsi="Times New Roman" w:cs="Times New Roman"/>
        </w:rPr>
        <w:t>к Порядку</w:t>
      </w:r>
    </w:p>
    <w:p w:rsidR="00B916E9" w:rsidRPr="00B84515" w:rsidRDefault="00B916E9" w:rsidP="00B916E9">
      <w:pPr>
        <w:widowControl w:val="0"/>
        <w:autoSpaceDE w:val="0"/>
        <w:autoSpaceDN w:val="0"/>
        <w:adjustRightInd w:val="0"/>
        <w:spacing w:after="0" w:line="240" w:lineRule="auto"/>
        <w:jc w:val="right"/>
        <w:rPr>
          <w:rFonts w:ascii="Times New Roman" w:hAnsi="Times New Roman" w:cs="Times New Roman"/>
        </w:rPr>
      </w:pPr>
    </w:p>
    <w:p w:rsidR="00B916E9" w:rsidRPr="00B84515" w:rsidRDefault="00B916E9" w:rsidP="00B916E9">
      <w:pPr>
        <w:widowControl w:val="0"/>
        <w:autoSpaceDE w:val="0"/>
        <w:autoSpaceDN w:val="0"/>
        <w:adjustRightInd w:val="0"/>
        <w:spacing w:after="0" w:line="240" w:lineRule="auto"/>
        <w:jc w:val="center"/>
        <w:rPr>
          <w:rFonts w:ascii="Times New Roman" w:hAnsi="Times New Roman" w:cs="Times New Roman"/>
          <w:b/>
          <w:bCs/>
        </w:rPr>
      </w:pPr>
      <w:bookmarkStart w:id="76" w:name="Par2132"/>
      <w:bookmarkEnd w:id="76"/>
      <w:r w:rsidRPr="00B84515">
        <w:rPr>
          <w:rFonts w:ascii="Times New Roman" w:hAnsi="Times New Roman" w:cs="Times New Roman"/>
          <w:b/>
          <w:bCs/>
        </w:rPr>
        <w:t>МЕТОДИКА</w:t>
      </w:r>
    </w:p>
    <w:p w:rsidR="00B916E9" w:rsidRPr="00B84515" w:rsidRDefault="00B916E9" w:rsidP="00B916E9">
      <w:pPr>
        <w:widowControl w:val="0"/>
        <w:autoSpaceDE w:val="0"/>
        <w:autoSpaceDN w:val="0"/>
        <w:adjustRightInd w:val="0"/>
        <w:spacing w:after="0" w:line="240" w:lineRule="auto"/>
        <w:jc w:val="center"/>
        <w:rPr>
          <w:rFonts w:ascii="Times New Roman" w:hAnsi="Times New Roman" w:cs="Times New Roman"/>
          <w:b/>
          <w:bCs/>
        </w:rPr>
      </w:pPr>
      <w:r w:rsidRPr="00B84515">
        <w:rPr>
          <w:rFonts w:ascii="Times New Roman" w:hAnsi="Times New Roman" w:cs="Times New Roman"/>
          <w:b/>
          <w:bCs/>
        </w:rPr>
        <w:t>ПРОВЕДЕНИЯ ОЦЕНКИ ЭФФЕК</w:t>
      </w:r>
      <w:r w:rsidR="00AA14C3">
        <w:rPr>
          <w:rFonts w:ascii="Times New Roman" w:hAnsi="Times New Roman" w:cs="Times New Roman"/>
          <w:b/>
          <w:bCs/>
        </w:rPr>
        <w:t>ТИВНОСТИ РЕАЛИЗАЦИИ МУНИЦИПАЛЬНЫХ</w:t>
      </w:r>
    </w:p>
    <w:p w:rsidR="00B916E9" w:rsidRPr="00B84515" w:rsidRDefault="00AA14C3" w:rsidP="00B916E9">
      <w:pPr>
        <w:widowControl w:val="0"/>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t>ПРОГРАММ ОКТЯБРЬСКОГО РАЙОНА</w:t>
      </w:r>
    </w:p>
    <w:p w:rsidR="00B916E9" w:rsidRPr="00B84515" w:rsidRDefault="00B916E9" w:rsidP="00B916E9">
      <w:pPr>
        <w:widowControl w:val="0"/>
        <w:autoSpaceDE w:val="0"/>
        <w:autoSpaceDN w:val="0"/>
        <w:adjustRightInd w:val="0"/>
        <w:spacing w:after="0" w:line="240" w:lineRule="auto"/>
        <w:jc w:val="center"/>
        <w:rPr>
          <w:rFonts w:ascii="Times New Roman" w:hAnsi="Times New Roman" w:cs="Times New Roman"/>
        </w:rPr>
      </w:pP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1. Настоящая Методика определяет механизм и правила оценки э</w:t>
      </w:r>
      <w:r w:rsidR="00212BCA">
        <w:rPr>
          <w:rFonts w:ascii="Times New Roman" w:hAnsi="Times New Roman" w:cs="Times New Roman"/>
        </w:rPr>
        <w:t>ффективности реализации муниципаль</w:t>
      </w:r>
      <w:r w:rsidR="00AA14C3">
        <w:rPr>
          <w:rFonts w:ascii="Times New Roman" w:hAnsi="Times New Roman" w:cs="Times New Roman"/>
        </w:rPr>
        <w:t>ных программ Октябрьского района (далее - муниципаль</w:t>
      </w:r>
      <w:r w:rsidRPr="00B84515">
        <w:rPr>
          <w:rFonts w:ascii="Times New Roman" w:hAnsi="Times New Roman" w:cs="Times New Roman"/>
        </w:rPr>
        <w:t>ные программы), а также систему критериев, позволяющих оценить степень достижения планир</w:t>
      </w:r>
      <w:r w:rsidR="00212BCA">
        <w:rPr>
          <w:rFonts w:ascii="Times New Roman" w:hAnsi="Times New Roman" w:cs="Times New Roman"/>
        </w:rPr>
        <w:t>уемых целей и задач муниципаль</w:t>
      </w:r>
      <w:r w:rsidRPr="00B84515">
        <w:rPr>
          <w:rFonts w:ascii="Times New Roman" w:hAnsi="Times New Roman" w:cs="Times New Roman"/>
        </w:rPr>
        <w:t xml:space="preserve">ных программ исходя из реально полученных (достигнутых) результатов как по основным мероприятиям подпрограмм, так и по </w:t>
      </w:r>
      <w:r w:rsidR="00212BCA">
        <w:rPr>
          <w:rFonts w:ascii="Times New Roman" w:hAnsi="Times New Roman" w:cs="Times New Roman"/>
        </w:rPr>
        <w:t>подпрограммам, и по муниципаль</w:t>
      </w:r>
      <w:r w:rsidRPr="00B84515">
        <w:rPr>
          <w:rFonts w:ascii="Times New Roman" w:hAnsi="Times New Roman" w:cs="Times New Roman"/>
        </w:rPr>
        <w:t>ной программе в целом.</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2. О</w:t>
      </w:r>
      <w:r w:rsidR="00212BCA">
        <w:rPr>
          <w:rFonts w:ascii="Times New Roman" w:hAnsi="Times New Roman" w:cs="Times New Roman"/>
        </w:rPr>
        <w:t>ценка эффективности муниципаль</w:t>
      </w:r>
      <w:r w:rsidRPr="00B84515">
        <w:rPr>
          <w:rFonts w:ascii="Times New Roman" w:hAnsi="Times New Roman" w:cs="Times New Roman"/>
        </w:rPr>
        <w:t xml:space="preserve">ных программ проводится </w:t>
      </w:r>
      <w:r w:rsidR="00212BCA">
        <w:rPr>
          <w:rFonts w:ascii="Times New Roman" w:hAnsi="Times New Roman" w:cs="Times New Roman"/>
        </w:rPr>
        <w:t xml:space="preserve">структурными подразделениями администрации Октябрьского района (координаторами программ и подпрограмм) </w:t>
      </w:r>
      <w:r w:rsidRPr="00B84515">
        <w:rPr>
          <w:rFonts w:ascii="Times New Roman" w:hAnsi="Times New Roman" w:cs="Times New Roman"/>
        </w:rPr>
        <w:t xml:space="preserve"> с применением балльного метода оценки на основании системы критериев оценки эффек</w:t>
      </w:r>
      <w:r w:rsidR="00212BCA">
        <w:rPr>
          <w:rFonts w:ascii="Times New Roman" w:hAnsi="Times New Roman" w:cs="Times New Roman"/>
        </w:rPr>
        <w:t>тивности реализации муниципаль</w:t>
      </w:r>
      <w:r w:rsidRPr="00B84515">
        <w:rPr>
          <w:rFonts w:ascii="Times New Roman" w:hAnsi="Times New Roman" w:cs="Times New Roman"/>
        </w:rPr>
        <w:t xml:space="preserve">ных программ, приведенной в </w:t>
      </w:r>
      <w:hyperlink w:anchor="Par2175" w:history="1">
        <w:r w:rsidRPr="00B84515">
          <w:rPr>
            <w:rFonts w:ascii="Times New Roman" w:hAnsi="Times New Roman" w:cs="Times New Roman"/>
            <w:color w:val="0000FF"/>
          </w:rPr>
          <w:t>приложении</w:t>
        </w:r>
      </w:hyperlink>
      <w:r w:rsidRPr="00B84515">
        <w:rPr>
          <w:rFonts w:ascii="Times New Roman" w:hAnsi="Times New Roman" w:cs="Times New Roman"/>
        </w:rPr>
        <w:t xml:space="preserve"> к настоящей Методике.</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3. При проведении о</w:t>
      </w:r>
      <w:r w:rsidR="00212BCA">
        <w:rPr>
          <w:rFonts w:ascii="Times New Roman" w:hAnsi="Times New Roman" w:cs="Times New Roman"/>
        </w:rPr>
        <w:t>ценки эффективности муниципальных прогр</w:t>
      </w:r>
      <w:r w:rsidR="00F66448">
        <w:rPr>
          <w:rFonts w:ascii="Times New Roman" w:hAnsi="Times New Roman" w:cs="Times New Roman"/>
        </w:rPr>
        <w:t>амм структурно</w:t>
      </w:r>
      <w:r w:rsidR="00212BCA">
        <w:rPr>
          <w:rFonts w:ascii="Times New Roman" w:hAnsi="Times New Roman" w:cs="Times New Roman"/>
        </w:rPr>
        <w:t>е подразделени</w:t>
      </w:r>
      <w:r w:rsidR="00F66448">
        <w:rPr>
          <w:rFonts w:ascii="Times New Roman" w:hAnsi="Times New Roman" w:cs="Times New Roman"/>
        </w:rPr>
        <w:t>е</w:t>
      </w:r>
      <w:r w:rsidR="00212BCA">
        <w:rPr>
          <w:rFonts w:ascii="Times New Roman" w:hAnsi="Times New Roman" w:cs="Times New Roman"/>
        </w:rPr>
        <w:t xml:space="preserve">  использу</w:t>
      </w:r>
      <w:r w:rsidR="00F66448">
        <w:rPr>
          <w:rFonts w:ascii="Times New Roman" w:hAnsi="Times New Roman" w:cs="Times New Roman"/>
        </w:rPr>
        <w:t>е</w:t>
      </w:r>
      <w:r w:rsidRPr="00B84515">
        <w:rPr>
          <w:rFonts w:ascii="Times New Roman" w:hAnsi="Times New Roman" w:cs="Times New Roman"/>
        </w:rPr>
        <w:t>т результаты оценки достижения плановых показателей непосредственных результатов о</w:t>
      </w:r>
      <w:r w:rsidR="00212BCA">
        <w:rPr>
          <w:rFonts w:ascii="Times New Roman" w:hAnsi="Times New Roman" w:cs="Times New Roman"/>
        </w:rPr>
        <w:t>сновных мероприятий муниципальны</w:t>
      </w:r>
      <w:r w:rsidRPr="00B84515">
        <w:rPr>
          <w:rFonts w:ascii="Times New Roman" w:hAnsi="Times New Roman" w:cs="Times New Roman"/>
        </w:rPr>
        <w:t>х программ и оценки достижения индика</w:t>
      </w:r>
      <w:r w:rsidR="00F66448">
        <w:rPr>
          <w:rFonts w:ascii="Times New Roman" w:hAnsi="Times New Roman" w:cs="Times New Roman"/>
        </w:rPr>
        <w:t>торов эффективности муниципальны</w:t>
      </w:r>
      <w:r w:rsidRPr="00B84515">
        <w:rPr>
          <w:rFonts w:ascii="Times New Roman" w:hAnsi="Times New Roman" w:cs="Times New Roman"/>
        </w:rPr>
        <w:t>х программ (подпрограмм), представляемых координ</w:t>
      </w:r>
      <w:r w:rsidR="00F66448">
        <w:rPr>
          <w:rFonts w:ascii="Times New Roman" w:hAnsi="Times New Roman" w:cs="Times New Roman"/>
        </w:rPr>
        <w:t>аторами муниципаль</w:t>
      </w:r>
      <w:r w:rsidRPr="00B84515">
        <w:rPr>
          <w:rFonts w:ascii="Times New Roman" w:hAnsi="Times New Roman" w:cs="Times New Roman"/>
        </w:rPr>
        <w:t xml:space="preserve">ных программ в составе годового </w:t>
      </w:r>
      <w:r w:rsidR="00F66448">
        <w:rPr>
          <w:rFonts w:ascii="Times New Roman" w:hAnsi="Times New Roman" w:cs="Times New Roman"/>
        </w:rPr>
        <w:t>отчета о выполнении муниципаль</w:t>
      </w:r>
      <w:r w:rsidRPr="00B84515">
        <w:rPr>
          <w:rFonts w:ascii="Times New Roman" w:hAnsi="Times New Roman" w:cs="Times New Roman"/>
        </w:rPr>
        <w:t>ных программ за отчетный финансовый год.</w:t>
      </w:r>
    </w:p>
    <w:p w:rsidR="00B916E9" w:rsidRPr="00B84515" w:rsidRDefault="00F66448" w:rsidP="00B916E9">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 Оценка</w:t>
      </w:r>
      <w:r w:rsidR="00B916E9" w:rsidRPr="00B84515">
        <w:rPr>
          <w:rFonts w:ascii="Times New Roman" w:hAnsi="Times New Roman" w:cs="Times New Roman"/>
        </w:rPr>
        <w:t xml:space="preserve"> достижения </w:t>
      </w:r>
      <w:r>
        <w:rPr>
          <w:rFonts w:ascii="Times New Roman" w:hAnsi="Times New Roman" w:cs="Times New Roman"/>
        </w:rPr>
        <w:t>плановых показателей осуществляе</w:t>
      </w:r>
      <w:r w:rsidR="00B916E9" w:rsidRPr="00B84515">
        <w:rPr>
          <w:rFonts w:ascii="Times New Roman" w:hAnsi="Times New Roman" w:cs="Times New Roman"/>
        </w:rPr>
        <w:t>т</w:t>
      </w:r>
      <w:r>
        <w:rPr>
          <w:rFonts w:ascii="Times New Roman" w:hAnsi="Times New Roman" w:cs="Times New Roman"/>
        </w:rPr>
        <w:t>ся</w:t>
      </w:r>
      <w:r w:rsidR="00B916E9" w:rsidRPr="00B84515">
        <w:rPr>
          <w:rFonts w:ascii="Times New Roman" w:hAnsi="Times New Roman" w:cs="Times New Roman"/>
        </w:rPr>
        <w:t>:</w:t>
      </w:r>
    </w:p>
    <w:p w:rsidR="00F66448"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по непосредственным результатам о</w:t>
      </w:r>
      <w:r w:rsidR="00F66448">
        <w:rPr>
          <w:rFonts w:ascii="Times New Roman" w:hAnsi="Times New Roman" w:cs="Times New Roman"/>
        </w:rPr>
        <w:t>сновных мероприятий муниципальных программ;</w:t>
      </w:r>
    </w:p>
    <w:p w:rsidR="00F66448" w:rsidRDefault="00F66448" w:rsidP="00B916E9">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 - </w:t>
      </w:r>
      <w:r w:rsidR="00B916E9" w:rsidRPr="00B84515">
        <w:rPr>
          <w:rFonts w:ascii="Times New Roman" w:hAnsi="Times New Roman" w:cs="Times New Roman"/>
        </w:rPr>
        <w:t>по индика</w:t>
      </w:r>
      <w:r>
        <w:rPr>
          <w:rFonts w:ascii="Times New Roman" w:hAnsi="Times New Roman" w:cs="Times New Roman"/>
        </w:rPr>
        <w:t>торам эффективности муниципальной</w:t>
      </w:r>
      <w:r w:rsidR="00B916E9" w:rsidRPr="00B84515">
        <w:rPr>
          <w:rFonts w:ascii="Times New Roman" w:hAnsi="Times New Roman" w:cs="Times New Roman"/>
        </w:rPr>
        <w:t xml:space="preserve"> программы (подпрограммы) по итогам года и по завер</w:t>
      </w:r>
      <w:r>
        <w:rPr>
          <w:rFonts w:ascii="Times New Roman" w:hAnsi="Times New Roman" w:cs="Times New Roman"/>
        </w:rPr>
        <w:t>шении подпрограммы.</w:t>
      </w:r>
    </w:p>
    <w:p w:rsidR="00B916E9" w:rsidRPr="00B84515" w:rsidRDefault="00F66448" w:rsidP="00B916E9">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  </w:t>
      </w:r>
      <w:r w:rsidR="00B916E9" w:rsidRPr="00B84515">
        <w:rPr>
          <w:rFonts w:ascii="Times New Roman" w:hAnsi="Times New Roman" w:cs="Times New Roman"/>
        </w:rPr>
        <w:t>5. Для оценки достижения плановых показателей непосредственных результатов основных мероприятий реально полученные в прошедшем финансовом году результаты по основным мероприятиям сопоставляются с их плановыми показателями.</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6. Расчет оценки достижения плановых показателей непосредственных результатов основных мероприятий производится по следующей формуле:</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p>
    <w:p w:rsidR="00B916E9" w:rsidRPr="00B84515" w:rsidRDefault="00B916E9" w:rsidP="00B916E9">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noProof/>
          <w:lang w:eastAsia="ru-RU"/>
        </w:rPr>
        <w:drawing>
          <wp:inline distT="0" distB="0" distL="0" distR="0">
            <wp:extent cx="3771900" cy="2762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3771900" cy="276225"/>
                    </a:xfrm>
                    <a:prstGeom prst="rect">
                      <a:avLst/>
                    </a:prstGeom>
                    <a:noFill/>
                    <a:ln w="9525">
                      <a:noFill/>
                      <a:miter lim="800000"/>
                      <a:headEnd/>
                      <a:tailEnd/>
                    </a:ln>
                  </pic:spPr>
                </pic:pic>
              </a:graphicData>
            </a:graphic>
          </wp:inline>
        </w:drawing>
      </w:r>
    </w:p>
    <w:p w:rsidR="00B916E9" w:rsidRPr="00B84515" w:rsidRDefault="00B916E9" w:rsidP="00B916E9">
      <w:pPr>
        <w:widowControl w:val="0"/>
        <w:autoSpaceDE w:val="0"/>
        <w:autoSpaceDN w:val="0"/>
        <w:adjustRightInd w:val="0"/>
        <w:spacing w:after="0" w:line="240" w:lineRule="auto"/>
        <w:jc w:val="center"/>
        <w:rPr>
          <w:rFonts w:ascii="Times New Roman" w:hAnsi="Times New Roman" w:cs="Times New Roman"/>
        </w:rPr>
      </w:pP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где:</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noProof/>
          <w:position w:val="-14"/>
          <w:lang w:eastAsia="ru-RU"/>
        </w:rPr>
        <w:drawing>
          <wp:inline distT="0" distB="0" distL="0" distR="0">
            <wp:extent cx="190500" cy="2381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srcRect/>
                    <a:stretch>
                      <a:fillRect/>
                    </a:stretch>
                  </pic:blipFill>
                  <pic:spPr bwMode="auto">
                    <a:xfrm>
                      <a:off x="0" y="0"/>
                      <a:ext cx="190500" cy="238125"/>
                    </a:xfrm>
                    <a:prstGeom prst="rect">
                      <a:avLst/>
                    </a:prstGeom>
                    <a:noFill/>
                    <a:ln w="9525">
                      <a:noFill/>
                      <a:miter lim="800000"/>
                      <a:headEnd/>
                      <a:tailEnd/>
                    </a:ln>
                  </pic:spPr>
                </pic:pic>
              </a:graphicData>
            </a:graphic>
          </wp:inline>
        </w:drawing>
      </w:r>
      <w:r w:rsidRPr="00B84515">
        <w:rPr>
          <w:rFonts w:ascii="Times New Roman" w:hAnsi="Times New Roman" w:cs="Times New Roman"/>
        </w:rPr>
        <w:t>- оценка достижения плановых показателей непосредственных результатов основных мероприятий;</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noProof/>
          <w:position w:val="-14"/>
          <w:lang w:eastAsia="ru-RU"/>
        </w:rPr>
        <w:drawing>
          <wp:inline distT="0" distB="0" distL="0" distR="0">
            <wp:extent cx="838200" cy="238125"/>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srcRect/>
                    <a:stretch>
                      <a:fillRect/>
                    </a:stretch>
                  </pic:blipFill>
                  <pic:spPr bwMode="auto">
                    <a:xfrm>
                      <a:off x="0" y="0"/>
                      <a:ext cx="838200" cy="238125"/>
                    </a:xfrm>
                    <a:prstGeom prst="rect">
                      <a:avLst/>
                    </a:prstGeom>
                    <a:noFill/>
                    <a:ln w="9525">
                      <a:noFill/>
                      <a:miter lim="800000"/>
                      <a:headEnd/>
                      <a:tailEnd/>
                    </a:ln>
                  </pic:spPr>
                </pic:pic>
              </a:graphicData>
            </a:graphic>
          </wp:inline>
        </w:drawing>
      </w:r>
      <w:r w:rsidRPr="00B84515">
        <w:rPr>
          <w:rFonts w:ascii="Times New Roman" w:hAnsi="Times New Roman" w:cs="Times New Roman"/>
        </w:rPr>
        <w:t xml:space="preserve"> - реально полученный в прошедшем финансовом году результат по i-ому основному мероприятию;</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noProof/>
          <w:position w:val="-14"/>
          <w:lang w:eastAsia="ru-RU"/>
        </w:rPr>
        <w:drawing>
          <wp:inline distT="0" distB="0" distL="0" distR="0">
            <wp:extent cx="962025" cy="238125"/>
            <wp:effectExtent l="1905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srcRect/>
                    <a:stretch>
                      <a:fillRect/>
                    </a:stretch>
                  </pic:blipFill>
                  <pic:spPr bwMode="auto">
                    <a:xfrm>
                      <a:off x="0" y="0"/>
                      <a:ext cx="962025" cy="238125"/>
                    </a:xfrm>
                    <a:prstGeom prst="rect">
                      <a:avLst/>
                    </a:prstGeom>
                    <a:noFill/>
                    <a:ln w="9525">
                      <a:noFill/>
                      <a:miter lim="800000"/>
                      <a:headEnd/>
                      <a:tailEnd/>
                    </a:ln>
                  </pic:spPr>
                </pic:pic>
              </a:graphicData>
            </a:graphic>
          </wp:inline>
        </w:drawing>
      </w:r>
      <w:r w:rsidRPr="00B84515">
        <w:rPr>
          <w:rFonts w:ascii="Times New Roman" w:hAnsi="Times New Roman" w:cs="Times New Roman"/>
        </w:rPr>
        <w:t xml:space="preserve"> - плановый показатель непосредственного результата на прошедший финансовый год по i-ому основному мероприятию;</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noProof/>
          <w:position w:val="-14"/>
          <w:lang w:eastAsia="ru-RU"/>
        </w:rPr>
        <w:drawing>
          <wp:inline distT="0" distB="0" distL="0" distR="0">
            <wp:extent cx="723900" cy="238125"/>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srcRect/>
                    <a:stretch>
                      <a:fillRect/>
                    </a:stretch>
                  </pic:blipFill>
                  <pic:spPr bwMode="auto">
                    <a:xfrm>
                      <a:off x="0" y="0"/>
                      <a:ext cx="723900" cy="238125"/>
                    </a:xfrm>
                    <a:prstGeom prst="rect">
                      <a:avLst/>
                    </a:prstGeom>
                    <a:noFill/>
                    <a:ln w="9525">
                      <a:noFill/>
                      <a:miter lim="800000"/>
                      <a:headEnd/>
                      <a:tailEnd/>
                    </a:ln>
                  </pic:spPr>
                </pic:pic>
              </a:graphicData>
            </a:graphic>
          </wp:inline>
        </w:drawing>
      </w:r>
      <w:r w:rsidRPr="00B84515">
        <w:rPr>
          <w:rFonts w:ascii="Times New Roman" w:hAnsi="Times New Roman" w:cs="Times New Roman"/>
        </w:rPr>
        <w:t xml:space="preserve"> - значение коэффициента значимости по i-ому основному мероприятию.</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7. Расчет оценки достижения плановых показателей непосредственных результатов основных мероприятий проводится по каждой подпрограмме в отдельности.</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Для использования при оценке эффек</w:t>
      </w:r>
      <w:r w:rsidR="00F958D8">
        <w:rPr>
          <w:rFonts w:ascii="Times New Roman" w:hAnsi="Times New Roman" w:cs="Times New Roman"/>
        </w:rPr>
        <w:t xml:space="preserve">тивности реализации </w:t>
      </w:r>
      <w:r w:rsidR="00F66448">
        <w:rPr>
          <w:rFonts w:ascii="Times New Roman" w:hAnsi="Times New Roman" w:cs="Times New Roman"/>
        </w:rPr>
        <w:t>муниципаль</w:t>
      </w:r>
      <w:r w:rsidRPr="00B84515">
        <w:rPr>
          <w:rFonts w:ascii="Times New Roman" w:hAnsi="Times New Roman" w:cs="Times New Roman"/>
        </w:rPr>
        <w:t>ной программы в целом рассчитывается среднеарифметическое значение оценок достижения плановых показателей непосредственных результатов основных мероприятий по всем подпрограммам.</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8. Для оценки достижения индикаторов эффек</w:t>
      </w:r>
      <w:r w:rsidR="00F958D8">
        <w:rPr>
          <w:rFonts w:ascii="Times New Roman" w:hAnsi="Times New Roman" w:cs="Times New Roman"/>
        </w:rPr>
        <w:t>тивности реализации муниципаль</w:t>
      </w:r>
      <w:r w:rsidRPr="00B84515">
        <w:rPr>
          <w:rFonts w:ascii="Times New Roman" w:hAnsi="Times New Roman" w:cs="Times New Roman"/>
        </w:rPr>
        <w:t>ной программы (подпрограммы) значения реально достигнутых в прошедшем финансовом году индикаторов эффек</w:t>
      </w:r>
      <w:r w:rsidR="00F958D8">
        <w:rPr>
          <w:rFonts w:ascii="Times New Roman" w:hAnsi="Times New Roman" w:cs="Times New Roman"/>
        </w:rPr>
        <w:t>тивности реализации муниципаль</w:t>
      </w:r>
      <w:r w:rsidRPr="00B84515">
        <w:rPr>
          <w:rFonts w:ascii="Times New Roman" w:hAnsi="Times New Roman" w:cs="Times New Roman"/>
        </w:rPr>
        <w:t>ной программы (подпрограммы) сопоставляются с плановыми показателями индикаторов.</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9. Расчет оценки достижения индика</w:t>
      </w:r>
      <w:r w:rsidR="005E5872">
        <w:rPr>
          <w:rFonts w:ascii="Times New Roman" w:hAnsi="Times New Roman" w:cs="Times New Roman"/>
        </w:rPr>
        <w:t>торов эффективности муниципаль</w:t>
      </w:r>
      <w:r w:rsidRPr="00B84515">
        <w:rPr>
          <w:rFonts w:ascii="Times New Roman" w:hAnsi="Times New Roman" w:cs="Times New Roman"/>
        </w:rPr>
        <w:t>ной программы (подпрограммы) производится по следующей формуле:</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p>
    <w:p w:rsidR="00B916E9" w:rsidRDefault="00B916E9" w:rsidP="005E5872">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noProof/>
          <w:lang w:eastAsia="ru-RU"/>
        </w:rPr>
        <w:drawing>
          <wp:inline distT="0" distB="0" distL="0" distR="0">
            <wp:extent cx="3095625" cy="27622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srcRect/>
                    <a:stretch>
                      <a:fillRect/>
                    </a:stretch>
                  </pic:blipFill>
                  <pic:spPr bwMode="auto">
                    <a:xfrm>
                      <a:off x="0" y="0"/>
                      <a:ext cx="3095625" cy="276225"/>
                    </a:xfrm>
                    <a:prstGeom prst="rect">
                      <a:avLst/>
                    </a:prstGeom>
                    <a:noFill/>
                    <a:ln w="9525">
                      <a:noFill/>
                      <a:miter lim="800000"/>
                      <a:headEnd/>
                      <a:tailEnd/>
                    </a:ln>
                  </pic:spPr>
                </pic:pic>
              </a:graphicData>
            </a:graphic>
          </wp:inline>
        </w:drawing>
      </w:r>
    </w:p>
    <w:p w:rsidR="005E5872" w:rsidRDefault="005E5872" w:rsidP="005E5872">
      <w:pPr>
        <w:widowControl w:val="0"/>
        <w:autoSpaceDE w:val="0"/>
        <w:autoSpaceDN w:val="0"/>
        <w:adjustRightInd w:val="0"/>
        <w:spacing w:after="0" w:line="240" w:lineRule="auto"/>
        <w:rPr>
          <w:rFonts w:ascii="Times New Roman" w:hAnsi="Times New Roman" w:cs="Times New Roman"/>
        </w:rPr>
      </w:pPr>
    </w:p>
    <w:p w:rsidR="005E5872" w:rsidRPr="00B84515" w:rsidRDefault="005E5872" w:rsidP="005E5872">
      <w:pPr>
        <w:widowControl w:val="0"/>
        <w:autoSpaceDE w:val="0"/>
        <w:autoSpaceDN w:val="0"/>
        <w:adjustRightInd w:val="0"/>
        <w:spacing w:after="0" w:line="240" w:lineRule="auto"/>
        <w:jc w:val="both"/>
        <w:rPr>
          <w:rFonts w:ascii="Times New Roman" w:hAnsi="Times New Roman" w:cs="Times New Roman"/>
        </w:rPr>
      </w:pPr>
      <w:r w:rsidRPr="00B84515">
        <w:rPr>
          <w:rFonts w:ascii="Times New Roman" w:hAnsi="Times New Roman" w:cs="Times New Roman"/>
        </w:rPr>
        <w:t>где:</w:t>
      </w:r>
    </w:p>
    <w:p w:rsidR="005E5872" w:rsidRPr="00B84515" w:rsidRDefault="005E5872" w:rsidP="005E5872">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noProof/>
          <w:position w:val="-12"/>
          <w:lang w:eastAsia="ru-RU"/>
        </w:rPr>
        <w:drawing>
          <wp:inline distT="0" distB="0" distL="0" distR="0">
            <wp:extent cx="295275" cy="228600"/>
            <wp:effectExtent l="19050" t="0" r="9525" b="0"/>
            <wp:docPr id="3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srcRect/>
                    <a:stretch>
                      <a:fillRect/>
                    </a:stretch>
                  </pic:blipFill>
                  <pic:spPr bwMode="auto">
                    <a:xfrm>
                      <a:off x="0" y="0"/>
                      <a:ext cx="295275" cy="228600"/>
                    </a:xfrm>
                    <a:prstGeom prst="rect">
                      <a:avLst/>
                    </a:prstGeom>
                    <a:noFill/>
                    <a:ln w="9525">
                      <a:noFill/>
                      <a:miter lim="800000"/>
                      <a:headEnd/>
                      <a:tailEnd/>
                    </a:ln>
                  </pic:spPr>
                </pic:pic>
              </a:graphicData>
            </a:graphic>
          </wp:inline>
        </w:drawing>
      </w:r>
      <w:r w:rsidRPr="00B84515">
        <w:rPr>
          <w:rFonts w:ascii="Times New Roman" w:hAnsi="Times New Roman" w:cs="Times New Roman"/>
        </w:rPr>
        <w:t xml:space="preserve"> - оценка достижения индика</w:t>
      </w:r>
      <w:r>
        <w:rPr>
          <w:rFonts w:ascii="Times New Roman" w:hAnsi="Times New Roman" w:cs="Times New Roman"/>
        </w:rPr>
        <w:t>торов эффективности муниципаль</w:t>
      </w:r>
      <w:r w:rsidRPr="00B84515">
        <w:rPr>
          <w:rFonts w:ascii="Times New Roman" w:hAnsi="Times New Roman" w:cs="Times New Roman"/>
        </w:rPr>
        <w:t>ной программы (подпрограммы);</w:t>
      </w:r>
    </w:p>
    <w:p w:rsidR="005E5872" w:rsidRPr="00B84515" w:rsidRDefault="005E5872" w:rsidP="005E5872">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noProof/>
          <w:position w:val="-14"/>
          <w:lang w:eastAsia="ru-RU"/>
        </w:rPr>
        <w:drawing>
          <wp:inline distT="0" distB="0" distL="0" distR="0">
            <wp:extent cx="809625" cy="238125"/>
            <wp:effectExtent l="0" t="0" r="9525" b="0"/>
            <wp:docPr id="3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srcRect/>
                    <a:stretch>
                      <a:fillRect/>
                    </a:stretch>
                  </pic:blipFill>
                  <pic:spPr bwMode="auto">
                    <a:xfrm>
                      <a:off x="0" y="0"/>
                      <a:ext cx="809625" cy="238125"/>
                    </a:xfrm>
                    <a:prstGeom prst="rect">
                      <a:avLst/>
                    </a:prstGeom>
                    <a:noFill/>
                    <a:ln w="9525">
                      <a:noFill/>
                      <a:miter lim="800000"/>
                      <a:headEnd/>
                      <a:tailEnd/>
                    </a:ln>
                  </pic:spPr>
                </pic:pic>
              </a:graphicData>
            </a:graphic>
          </wp:inline>
        </w:drawing>
      </w:r>
      <w:r w:rsidRPr="00B84515">
        <w:rPr>
          <w:rFonts w:ascii="Times New Roman" w:hAnsi="Times New Roman" w:cs="Times New Roman"/>
        </w:rPr>
        <w:t xml:space="preserve"> - реально достигнутое в прошедшем финансовом году значение по j-ому индик</w:t>
      </w:r>
      <w:r>
        <w:rPr>
          <w:rFonts w:ascii="Times New Roman" w:hAnsi="Times New Roman" w:cs="Times New Roman"/>
        </w:rPr>
        <w:t>атору эффективности муниципаль</w:t>
      </w:r>
      <w:r w:rsidRPr="00B84515">
        <w:rPr>
          <w:rFonts w:ascii="Times New Roman" w:hAnsi="Times New Roman" w:cs="Times New Roman"/>
        </w:rPr>
        <w:t>ной программы (подпрограммы);</w:t>
      </w:r>
    </w:p>
    <w:p w:rsidR="005E5872" w:rsidRPr="00B84515" w:rsidRDefault="005E5872" w:rsidP="005E5872">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noProof/>
          <w:position w:val="-14"/>
          <w:lang w:eastAsia="ru-RU"/>
        </w:rPr>
        <w:drawing>
          <wp:inline distT="0" distB="0" distL="0" distR="0">
            <wp:extent cx="809625" cy="238125"/>
            <wp:effectExtent l="19050" t="0" r="9525" b="0"/>
            <wp:docPr id="3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srcRect/>
                    <a:stretch>
                      <a:fillRect/>
                    </a:stretch>
                  </pic:blipFill>
                  <pic:spPr bwMode="auto">
                    <a:xfrm>
                      <a:off x="0" y="0"/>
                      <a:ext cx="809625" cy="238125"/>
                    </a:xfrm>
                    <a:prstGeom prst="rect">
                      <a:avLst/>
                    </a:prstGeom>
                    <a:noFill/>
                    <a:ln w="9525">
                      <a:noFill/>
                      <a:miter lim="800000"/>
                      <a:headEnd/>
                      <a:tailEnd/>
                    </a:ln>
                  </pic:spPr>
                </pic:pic>
              </a:graphicData>
            </a:graphic>
          </wp:inline>
        </w:drawing>
      </w:r>
      <w:r w:rsidRPr="00B84515">
        <w:rPr>
          <w:rFonts w:ascii="Times New Roman" w:hAnsi="Times New Roman" w:cs="Times New Roman"/>
        </w:rPr>
        <w:t xml:space="preserve"> - плановый показатель на прошедший финансовый год по j-ому ин</w:t>
      </w:r>
      <w:r>
        <w:rPr>
          <w:rFonts w:ascii="Times New Roman" w:hAnsi="Times New Roman" w:cs="Times New Roman"/>
        </w:rPr>
        <w:t>дикатору эффективности муниципаль</w:t>
      </w:r>
      <w:r w:rsidRPr="00B84515">
        <w:rPr>
          <w:rFonts w:ascii="Times New Roman" w:hAnsi="Times New Roman" w:cs="Times New Roman"/>
        </w:rPr>
        <w:t>ной программы (подпрограммы);</w:t>
      </w:r>
    </w:p>
    <w:p w:rsidR="005E5872" w:rsidRPr="00B84515" w:rsidRDefault="005E5872" w:rsidP="005E5872">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noProof/>
          <w:position w:val="-6"/>
          <w:lang w:eastAsia="ru-RU"/>
        </w:rPr>
        <w:drawing>
          <wp:inline distT="0" distB="0" distL="0" distR="0">
            <wp:extent cx="123825" cy="142875"/>
            <wp:effectExtent l="19050" t="0" r="9525" b="0"/>
            <wp:docPr id="4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cstate="print"/>
                    <a:srcRect/>
                    <a:stretch>
                      <a:fillRect/>
                    </a:stretch>
                  </pic:blipFill>
                  <pic:spPr bwMode="auto">
                    <a:xfrm>
                      <a:off x="0" y="0"/>
                      <a:ext cx="123825" cy="142875"/>
                    </a:xfrm>
                    <a:prstGeom prst="rect">
                      <a:avLst/>
                    </a:prstGeom>
                    <a:noFill/>
                    <a:ln w="9525">
                      <a:noFill/>
                      <a:miter lim="800000"/>
                      <a:headEnd/>
                      <a:tailEnd/>
                    </a:ln>
                  </pic:spPr>
                </pic:pic>
              </a:graphicData>
            </a:graphic>
          </wp:inline>
        </w:drawing>
      </w:r>
      <w:r w:rsidRPr="00B84515">
        <w:rPr>
          <w:rFonts w:ascii="Times New Roman" w:hAnsi="Times New Roman" w:cs="Times New Roman"/>
        </w:rPr>
        <w:t xml:space="preserve"> - количество индика</w:t>
      </w:r>
      <w:r>
        <w:rPr>
          <w:rFonts w:ascii="Times New Roman" w:hAnsi="Times New Roman" w:cs="Times New Roman"/>
        </w:rPr>
        <w:t>торов, утвержденных муниципаль</w:t>
      </w:r>
      <w:r w:rsidRPr="00B84515">
        <w:rPr>
          <w:rFonts w:ascii="Times New Roman" w:hAnsi="Times New Roman" w:cs="Times New Roman"/>
        </w:rPr>
        <w:t>ной программой (подпрограммой).</w:t>
      </w:r>
    </w:p>
    <w:p w:rsidR="005E5872" w:rsidRPr="00B84515" w:rsidRDefault="005E5872" w:rsidP="005E5872">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10. Расчет оценки достижения индикаторов эффективности подпрограммы проводится по каждой подпрограмме в отдельности.</w:t>
      </w:r>
    </w:p>
    <w:p w:rsidR="005E5872" w:rsidRPr="00B84515" w:rsidRDefault="005E5872" w:rsidP="005E5872">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Для использования при оценке эффек</w:t>
      </w:r>
      <w:r>
        <w:rPr>
          <w:rFonts w:ascii="Times New Roman" w:hAnsi="Times New Roman" w:cs="Times New Roman"/>
        </w:rPr>
        <w:t>тивности реализации муниципаль</w:t>
      </w:r>
      <w:r w:rsidRPr="00B84515">
        <w:rPr>
          <w:rFonts w:ascii="Times New Roman" w:hAnsi="Times New Roman" w:cs="Times New Roman"/>
        </w:rPr>
        <w:t>ной программы в целом рассчитывается среднеарифметическое значение оценок достижения индикаторов эффективности подпрограмм.</w:t>
      </w:r>
    </w:p>
    <w:p w:rsidR="005E5872" w:rsidRPr="00B84515" w:rsidRDefault="005E5872" w:rsidP="005E5872">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11. В случае недостижения плановых показателей непосредственных результатов основных мероприятий и/или плановых значений индика</w:t>
      </w:r>
      <w:r>
        <w:rPr>
          <w:rFonts w:ascii="Times New Roman" w:hAnsi="Times New Roman" w:cs="Times New Roman"/>
        </w:rPr>
        <w:t>торов эффективности муниципаль</w:t>
      </w:r>
      <w:r w:rsidRPr="00B84515">
        <w:rPr>
          <w:rFonts w:ascii="Times New Roman" w:hAnsi="Times New Roman" w:cs="Times New Roman"/>
        </w:rPr>
        <w:t>ной программы (подпрограммы), утвержденных на соответствующий финансов</w:t>
      </w:r>
      <w:r>
        <w:rPr>
          <w:rFonts w:ascii="Times New Roman" w:hAnsi="Times New Roman" w:cs="Times New Roman"/>
        </w:rPr>
        <w:t>ый год, координатор муниципаль</w:t>
      </w:r>
      <w:r w:rsidRPr="00B84515">
        <w:rPr>
          <w:rFonts w:ascii="Times New Roman" w:hAnsi="Times New Roman" w:cs="Times New Roman"/>
        </w:rPr>
        <w:t>ной программы (координатор под</w:t>
      </w:r>
      <w:r w:rsidR="00354A74">
        <w:rPr>
          <w:rFonts w:ascii="Times New Roman" w:hAnsi="Times New Roman" w:cs="Times New Roman"/>
        </w:rPr>
        <w:t>программы, уч</w:t>
      </w:r>
      <w:r w:rsidR="00BF5786">
        <w:rPr>
          <w:rFonts w:ascii="Times New Roman" w:hAnsi="Times New Roman" w:cs="Times New Roman"/>
        </w:rPr>
        <w:t>астник муниципаль</w:t>
      </w:r>
      <w:r w:rsidRPr="00B84515">
        <w:rPr>
          <w:rFonts w:ascii="Times New Roman" w:hAnsi="Times New Roman" w:cs="Times New Roman"/>
        </w:rPr>
        <w:t xml:space="preserve">ной программы) обязан в составе отчетной информации, представляемой в </w:t>
      </w:r>
      <w:r w:rsidR="00BF5786">
        <w:rPr>
          <w:rFonts w:ascii="Times New Roman" w:hAnsi="Times New Roman" w:cs="Times New Roman"/>
        </w:rPr>
        <w:t>отдел экономики и инвестиций администрации Октябрьского района</w:t>
      </w:r>
      <w:r w:rsidRPr="00B84515">
        <w:rPr>
          <w:rFonts w:ascii="Times New Roman" w:hAnsi="Times New Roman" w:cs="Times New Roman"/>
        </w:rPr>
        <w:t>, указать причины невыполнения данных показателей.</w:t>
      </w:r>
    </w:p>
    <w:p w:rsidR="005E5872" w:rsidRPr="00B84515" w:rsidRDefault="005E5872" w:rsidP="005E5872">
      <w:pPr>
        <w:widowControl w:val="0"/>
        <w:autoSpaceDE w:val="0"/>
        <w:autoSpaceDN w:val="0"/>
        <w:adjustRightInd w:val="0"/>
        <w:spacing w:after="0" w:line="240" w:lineRule="auto"/>
        <w:ind w:firstLine="540"/>
        <w:jc w:val="both"/>
        <w:rPr>
          <w:rFonts w:ascii="Times New Roman" w:hAnsi="Times New Roman" w:cs="Times New Roman"/>
        </w:rPr>
      </w:pPr>
    </w:p>
    <w:p w:rsidR="005E5872" w:rsidRPr="00B84515" w:rsidRDefault="005E5872" w:rsidP="005E5872">
      <w:pPr>
        <w:widowControl w:val="0"/>
        <w:autoSpaceDE w:val="0"/>
        <w:autoSpaceDN w:val="0"/>
        <w:adjustRightInd w:val="0"/>
        <w:spacing w:after="0" w:line="240" w:lineRule="auto"/>
        <w:ind w:firstLine="540"/>
        <w:jc w:val="both"/>
        <w:rPr>
          <w:rFonts w:ascii="Times New Roman" w:hAnsi="Times New Roman" w:cs="Times New Roman"/>
        </w:rPr>
      </w:pPr>
    </w:p>
    <w:p w:rsidR="005E5872" w:rsidRPr="00B84515" w:rsidRDefault="005E5872" w:rsidP="005E5872">
      <w:pPr>
        <w:widowControl w:val="0"/>
        <w:autoSpaceDE w:val="0"/>
        <w:autoSpaceDN w:val="0"/>
        <w:adjustRightInd w:val="0"/>
        <w:spacing w:after="0" w:line="240" w:lineRule="auto"/>
        <w:ind w:firstLine="540"/>
        <w:jc w:val="both"/>
        <w:rPr>
          <w:rFonts w:ascii="Times New Roman" w:hAnsi="Times New Roman" w:cs="Times New Roman"/>
        </w:rPr>
      </w:pPr>
    </w:p>
    <w:p w:rsidR="005E5872" w:rsidRPr="00B84515" w:rsidRDefault="005E5872" w:rsidP="005E5872">
      <w:pPr>
        <w:widowControl w:val="0"/>
        <w:autoSpaceDE w:val="0"/>
        <w:autoSpaceDN w:val="0"/>
        <w:adjustRightInd w:val="0"/>
        <w:spacing w:after="0" w:line="240" w:lineRule="auto"/>
        <w:ind w:firstLine="540"/>
        <w:jc w:val="both"/>
        <w:rPr>
          <w:rFonts w:ascii="Times New Roman" w:hAnsi="Times New Roman" w:cs="Times New Roman"/>
        </w:rPr>
      </w:pPr>
    </w:p>
    <w:p w:rsidR="005E5872" w:rsidRPr="00B84515" w:rsidRDefault="005E5872" w:rsidP="005E5872">
      <w:pPr>
        <w:widowControl w:val="0"/>
        <w:autoSpaceDE w:val="0"/>
        <w:autoSpaceDN w:val="0"/>
        <w:adjustRightInd w:val="0"/>
        <w:spacing w:after="0" w:line="240" w:lineRule="auto"/>
        <w:ind w:firstLine="540"/>
        <w:jc w:val="both"/>
        <w:rPr>
          <w:rFonts w:ascii="Times New Roman" w:hAnsi="Times New Roman" w:cs="Times New Roman"/>
        </w:rPr>
      </w:pPr>
    </w:p>
    <w:p w:rsidR="004B2962" w:rsidRDefault="004B2962" w:rsidP="005E5872">
      <w:pPr>
        <w:widowControl w:val="0"/>
        <w:autoSpaceDE w:val="0"/>
        <w:autoSpaceDN w:val="0"/>
        <w:adjustRightInd w:val="0"/>
        <w:spacing w:after="0" w:line="240" w:lineRule="auto"/>
        <w:jc w:val="right"/>
        <w:outlineLvl w:val="2"/>
        <w:rPr>
          <w:rFonts w:ascii="Times New Roman" w:hAnsi="Times New Roman" w:cs="Times New Roman"/>
        </w:rPr>
      </w:pPr>
      <w:bookmarkStart w:id="77" w:name="Par2172"/>
      <w:bookmarkEnd w:id="77"/>
    </w:p>
    <w:p w:rsidR="004B2962" w:rsidRDefault="004B2962" w:rsidP="005E5872">
      <w:pPr>
        <w:widowControl w:val="0"/>
        <w:autoSpaceDE w:val="0"/>
        <w:autoSpaceDN w:val="0"/>
        <w:adjustRightInd w:val="0"/>
        <w:spacing w:after="0" w:line="240" w:lineRule="auto"/>
        <w:jc w:val="right"/>
        <w:outlineLvl w:val="2"/>
        <w:rPr>
          <w:rFonts w:ascii="Times New Roman" w:hAnsi="Times New Roman" w:cs="Times New Roman"/>
        </w:rPr>
      </w:pPr>
    </w:p>
    <w:p w:rsidR="004B2962" w:rsidRDefault="004B2962" w:rsidP="005E5872">
      <w:pPr>
        <w:widowControl w:val="0"/>
        <w:autoSpaceDE w:val="0"/>
        <w:autoSpaceDN w:val="0"/>
        <w:adjustRightInd w:val="0"/>
        <w:spacing w:after="0" w:line="240" w:lineRule="auto"/>
        <w:jc w:val="right"/>
        <w:outlineLvl w:val="2"/>
        <w:rPr>
          <w:rFonts w:ascii="Times New Roman" w:hAnsi="Times New Roman" w:cs="Times New Roman"/>
        </w:rPr>
      </w:pPr>
    </w:p>
    <w:p w:rsidR="004B2962" w:rsidRDefault="004B2962" w:rsidP="005E5872">
      <w:pPr>
        <w:widowControl w:val="0"/>
        <w:autoSpaceDE w:val="0"/>
        <w:autoSpaceDN w:val="0"/>
        <w:adjustRightInd w:val="0"/>
        <w:spacing w:after="0" w:line="240" w:lineRule="auto"/>
        <w:jc w:val="right"/>
        <w:outlineLvl w:val="2"/>
        <w:rPr>
          <w:rFonts w:ascii="Times New Roman" w:hAnsi="Times New Roman" w:cs="Times New Roman"/>
        </w:rPr>
      </w:pPr>
    </w:p>
    <w:p w:rsidR="004B2962" w:rsidRDefault="004B2962" w:rsidP="005E5872">
      <w:pPr>
        <w:widowControl w:val="0"/>
        <w:autoSpaceDE w:val="0"/>
        <w:autoSpaceDN w:val="0"/>
        <w:adjustRightInd w:val="0"/>
        <w:spacing w:after="0" w:line="240" w:lineRule="auto"/>
        <w:jc w:val="right"/>
        <w:outlineLvl w:val="2"/>
        <w:rPr>
          <w:rFonts w:ascii="Times New Roman" w:hAnsi="Times New Roman" w:cs="Times New Roman"/>
        </w:rPr>
      </w:pPr>
    </w:p>
    <w:p w:rsidR="004B2962" w:rsidRDefault="004B2962" w:rsidP="005E5872">
      <w:pPr>
        <w:widowControl w:val="0"/>
        <w:autoSpaceDE w:val="0"/>
        <w:autoSpaceDN w:val="0"/>
        <w:adjustRightInd w:val="0"/>
        <w:spacing w:after="0" w:line="240" w:lineRule="auto"/>
        <w:jc w:val="right"/>
        <w:outlineLvl w:val="2"/>
        <w:rPr>
          <w:rFonts w:ascii="Times New Roman" w:hAnsi="Times New Roman" w:cs="Times New Roman"/>
        </w:rPr>
      </w:pPr>
    </w:p>
    <w:p w:rsidR="004B2962" w:rsidRDefault="004B2962" w:rsidP="005E5872">
      <w:pPr>
        <w:widowControl w:val="0"/>
        <w:autoSpaceDE w:val="0"/>
        <w:autoSpaceDN w:val="0"/>
        <w:adjustRightInd w:val="0"/>
        <w:spacing w:after="0" w:line="240" w:lineRule="auto"/>
        <w:jc w:val="right"/>
        <w:outlineLvl w:val="2"/>
        <w:rPr>
          <w:rFonts w:ascii="Times New Roman" w:hAnsi="Times New Roman" w:cs="Times New Roman"/>
        </w:rPr>
      </w:pPr>
    </w:p>
    <w:p w:rsidR="004B2962" w:rsidRDefault="004B2962" w:rsidP="005E5872">
      <w:pPr>
        <w:widowControl w:val="0"/>
        <w:autoSpaceDE w:val="0"/>
        <w:autoSpaceDN w:val="0"/>
        <w:adjustRightInd w:val="0"/>
        <w:spacing w:after="0" w:line="240" w:lineRule="auto"/>
        <w:jc w:val="right"/>
        <w:outlineLvl w:val="2"/>
        <w:rPr>
          <w:rFonts w:ascii="Times New Roman" w:hAnsi="Times New Roman" w:cs="Times New Roman"/>
        </w:rPr>
      </w:pPr>
    </w:p>
    <w:p w:rsidR="004B2962" w:rsidRDefault="004B2962" w:rsidP="005E5872">
      <w:pPr>
        <w:widowControl w:val="0"/>
        <w:autoSpaceDE w:val="0"/>
        <w:autoSpaceDN w:val="0"/>
        <w:adjustRightInd w:val="0"/>
        <w:spacing w:after="0" w:line="240" w:lineRule="auto"/>
        <w:jc w:val="right"/>
        <w:outlineLvl w:val="2"/>
        <w:rPr>
          <w:rFonts w:ascii="Times New Roman" w:hAnsi="Times New Roman" w:cs="Times New Roman"/>
        </w:rPr>
      </w:pPr>
    </w:p>
    <w:p w:rsidR="004B2962" w:rsidRDefault="004B2962" w:rsidP="005E5872">
      <w:pPr>
        <w:widowControl w:val="0"/>
        <w:autoSpaceDE w:val="0"/>
        <w:autoSpaceDN w:val="0"/>
        <w:adjustRightInd w:val="0"/>
        <w:spacing w:after="0" w:line="240" w:lineRule="auto"/>
        <w:jc w:val="right"/>
        <w:outlineLvl w:val="2"/>
        <w:rPr>
          <w:rFonts w:ascii="Times New Roman" w:hAnsi="Times New Roman" w:cs="Times New Roman"/>
        </w:rPr>
      </w:pPr>
    </w:p>
    <w:p w:rsidR="004B2962" w:rsidRDefault="004B2962" w:rsidP="005E5872">
      <w:pPr>
        <w:widowControl w:val="0"/>
        <w:autoSpaceDE w:val="0"/>
        <w:autoSpaceDN w:val="0"/>
        <w:adjustRightInd w:val="0"/>
        <w:spacing w:after="0" w:line="240" w:lineRule="auto"/>
        <w:jc w:val="right"/>
        <w:outlineLvl w:val="2"/>
        <w:rPr>
          <w:rFonts w:ascii="Times New Roman" w:hAnsi="Times New Roman" w:cs="Times New Roman"/>
        </w:rPr>
      </w:pPr>
    </w:p>
    <w:p w:rsidR="004B2962" w:rsidRDefault="004B2962" w:rsidP="005E5872">
      <w:pPr>
        <w:widowControl w:val="0"/>
        <w:autoSpaceDE w:val="0"/>
        <w:autoSpaceDN w:val="0"/>
        <w:adjustRightInd w:val="0"/>
        <w:spacing w:after="0" w:line="240" w:lineRule="auto"/>
        <w:jc w:val="right"/>
        <w:outlineLvl w:val="2"/>
        <w:rPr>
          <w:rFonts w:ascii="Times New Roman" w:hAnsi="Times New Roman" w:cs="Times New Roman"/>
        </w:rPr>
      </w:pPr>
    </w:p>
    <w:p w:rsidR="004B2962" w:rsidRDefault="004B2962" w:rsidP="005E5872">
      <w:pPr>
        <w:widowControl w:val="0"/>
        <w:autoSpaceDE w:val="0"/>
        <w:autoSpaceDN w:val="0"/>
        <w:adjustRightInd w:val="0"/>
        <w:spacing w:after="0" w:line="240" w:lineRule="auto"/>
        <w:jc w:val="right"/>
        <w:outlineLvl w:val="2"/>
        <w:rPr>
          <w:rFonts w:ascii="Times New Roman" w:hAnsi="Times New Roman" w:cs="Times New Roman"/>
        </w:rPr>
      </w:pPr>
    </w:p>
    <w:p w:rsidR="004B2962" w:rsidRDefault="004B2962" w:rsidP="005E5872">
      <w:pPr>
        <w:widowControl w:val="0"/>
        <w:autoSpaceDE w:val="0"/>
        <w:autoSpaceDN w:val="0"/>
        <w:adjustRightInd w:val="0"/>
        <w:spacing w:after="0" w:line="240" w:lineRule="auto"/>
        <w:jc w:val="right"/>
        <w:outlineLvl w:val="2"/>
        <w:rPr>
          <w:rFonts w:ascii="Times New Roman" w:hAnsi="Times New Roman" w:cs="Times New Roman"/>
        </w:rPr>
      </w:pPr>
    </w:p>
    <w:p w:rsidR="004B2962" w:rsidRDefault="004B2962" w:rsidP="005E5872">
      <w:pPr>
        <w:widowControl w:val="0"/>
        <w:autoSpaceDE w:val="0"/>
        <w:autoSpaceDN w:val="0"/>
        <w:adjustRightInd w:val="0"/>
        <w:spacing w:after="0" w:line="240" w:lineRule="auto"/>
        <w:jc w:val="right"/>
        <w:outlineLvl w:val="2"/>
        <w:rPr>
          <w:rFonts w:ascii="Times New Roman" w:hAnsi="Times New Roman" w:cs="Times New Roman"/>
        </w:rPr>
      </w:pPr>
    </w:p>
    <w:p w:rsidR="004B2962" w:rsidRDefault="004B2962" w:rsidP="005E5872">
      <w:pPr>
        <w:widowControl w:val="0"/>
        <w:autoSpaceDE w:val="0"/>
        <w:autoSpaceDN w:val="0"/>
        <w:adjustRightInd w:val="0"/>
        <w:spacing w:after="0" w:line="240" w:lineRule="auto"/>
        <w:jc w:val="right"/>
        <w:outlineLvl w:val="2"/>
        <w:rPr>
          <w:rFonts w:ascii="Times New Roman" w:hAnsi="Times New Roman" w:cs="Times New Roman"/>
        </w:rPr>
      </w:pPr>
    </w:p>
    <w:p w:rsidR="004B2962" w:rsidRDefault="004B2962" w:rsidP="005E5872">
      <w:pPr>
        <w:widowControl w:val="0"/>
        <w:autoSpaceDE w:val="0"/>
        <w:autoSpaceDN w:val="0"/>
        <w:adjustRightInd w:val="0"/>
        <w:spacing w:after="0" w:line="240" w:lineRule="auto"/>
        <w:jc w:val="right"/>
        <w:outlineLvl w:val="2"/>
        <w:rPr>
          <w:rFonts w:ascii="Times New Roman" w:hAnsi="Times New Roman" w:cs="Times New Roman"/>
        </w:rPr>
      </w:pPr>
    </w:p>
    <w:p w:rsidR="004B2962" w:rsidRDefault="004B2962" w:rsidP="005E5872">
      <w:pPr>
        <w:widowControl w:val="0"/>
        <w:autoSpaceDE w:val="0"/>
        <w:autoSpaceDN w:val="0"/>
        <w:adjustRightInd w:val="0"/>
        <w:spacing w:after="0" w:line="240" w:lineRule="auto"/>
        <w:jc w:val="right"/>
        <w:outlineLvl w:val="2"/>
        <w:rPr>
          <w:rFonts w:ascii="Times New Roman" w:hAnsi="Times New Roman" w:cs="Times New Roman"/>
        </w:rPr>
      </w:pPr>
    </w:p>
    <w:p w:rsidR="004B2962" w:rsidRDefault="004B2962" w:rsidP="005E5872">
      <w:pPr>
        <w:widowControl w:val="0"/>
        <w:autoSpaceDE w:val="0"/>
        <w:autoSpaceDN w:val="0"/>
        <w:adjustRightInd w:val="0"/>
        <w:spacing w:after="0" w:line="240" w:lineRule="auto"/>
        <w:jc w:val="right"/>
        <w:outlineLvl w:val="2"/>
        <w:rPr>
          <w:rFonts w:ascii="Times New Roman" w:hAnsi="Times New Roman" w:cs="Times New Roman"/>
        </w:rPr>
      </w:pPr>
    </w:p>
    <w:p w:rsidR="004B2962" w:rsidRDefault="004B2962" w:rsidP="005E5872">
      <w:pPr>
        <w:widowControl w:val="0"/>
        <w:autoSpaceDE w:val="0"/>
        <w:autoSpaceDN w:val="0"/>
        <w:adjustRightInd w:val="0"/>
        <w:spacing w:after="0" w:line="240" w:lineRule="auto"/>
        <w:jc w:val="right"/>
        <w:outlineLvl w:val="2"/>
        <w:rPr>
          <w:rFonts w:ascii="Times New Roman" w:hAnsi="Times New Roman" w:cs="Times New Roman"/>
        </w:rPr>
      </w:pPr>
    </w:p>
    <w:p w:rsidR="004B2962" w:rsidRDefault="004B2962" w:rsidP="005E5872">
      <w:pPr>
        <w:widowControl w:val="0"/>
        <w:autoSpaceDE w:val="0"/>
        <w:autoSpaceDN w:val="0"/>
        <w:adjustRightInd w:val="0"/>
        <w:spacing w:after="0" w:line="240" w:lineRule="auto"/>
        <w:jc w:val="right"/>
        <w:outlineLvl w:val="2"/>
        <w:rPr>
          <w:rFonts w:ascii="Times New Roman" w:hAnsi="Times New Roman" w:cs="Times New Roman"/>
        </w:rPr>
      </w:pPr>
    </w:p>
    <w:p w:rsidR="004B2962" w:rsidRDefault="004B2962" w:rsidP="005E5872">
      <w:pPr>
        <w:widowControl w:val="0"/>
        <w:autoSpaceDE w:val="0"/>
        <w:autoSpaceDN w:val="0"/>
        <w:adjustRightInd w:val="0"/>
        <w:spacing w:after="0" w:line="240" w:lineRule="auto"/>
        <w:jc w:val="right"/>
        <w:outlineLvl w:val="2"/>
        <w:rPr>
          <w:rFonts w:ascii="Times New Roman" w:hAnsi="Times New Roman" w:cs="Times New Roman"/>
        </w:rPr>
      </w:pPr>
    </w:p>
    <w:p w:rsidR="004B2962" w:rsidRDefault="004B2962" w:rsidP="005E5872">
      <w:pPr>
        <w:widowControl w:val="0"/>
        <w:autoSpaceDE w:val="0"/>
        <w:autoSpaceDN w:val="0"/>
        <w:adjustRightInd w:val="0"/>
        <w:spacing w:after="0" w:line="240" w:lineRule="auto"/>
        <w:jc w:val="right"/>
        <w:outlineLvl w:val="2"/>
        <w:rPr>
          <w:rFonts w:ascii="Times New Roman" w:hAnsi="Times New Roman" w:cs="Times New Roman"/>
        </w:rPr>
      </w:pPr>
    </w:p>
    <w:p w:rsidR="004B2962" w:rsidRDefault="004B2962" w:rsidP="005E5872">
      <w:pPr>
        <w:widowControl w:val="0"/>
        <w:autoSpaceDE w:val="0"/>
        <w:autoSpaceDN w:val="0"/>
        <w:adjustRightInd w:val="0"/>
        <w:spacing w:after="0" w:line="240" w:lineRule="auto"/>
        <w:jc w:val="right"/>
        <w:outlineLvl w:val="2"/>
        <w:rPr>
          <w:rFonts w:ascii="Times New Roman" w:hAnsi="Times New Roman" w:cs="Times New Roman"/>
        </w:rPr>
      </w:pPr>
    </w:p>
    <w:p w:rsidR="004B2962" w:rsidRDefault="004B2962" w:rsidP="005E5872">
      <w:pPr>
        <w:widowControl w:val="0"/>
        <w:autoSpaceDE w:val="0"/>
        <w:autoSpaceDN w:val="0"/>
        <w:adjustRightInd w:val="0"/>
        <w:spacing w:after="0" w:line="240" w:lineRule="auto"/>
        <w:jc w:val="right"/>
        <w:outlineLvl w:val="2"/>
        <w:rPr>
          <w:rFonts w:ascii="Times New Roman" w:hAnsi="Times New Roman" w:cs="Times New Roman"/>
        </w:rPr>
      </w:pPr>
    </w:p>
    <w:p w:rsidR="004B2962" w:rsidRDefault="004B2962" w:rsidP="005E5872">
      <w:pPr>
        <w:widowControl w:val="0"/>
        <w:autoSpaceDE w:val="0"/>
        <w:autoSpaceDN w:val="0"/>
        <w:adjustRightInd w:val="0"/>
        <w:spacing w:after="0" w:line="240" w:lineRule="auto"/>
        <w:jc w:val="right"/>
        <w:outlineLvl w:val="2"/>
        <w:rPr>
          <w:rFonts w:ascii="Times New Roman" w:hAnsi="Times New Roman" w:cs="Times New Roman"/>
        </w:rPr>
      </w:pPr>
    </w:p>
    <w:p w:rsidR="004B2962" w:rsidRDefault="004B2962" w:rsidP="005E5872">
      <w:pPr>
        <w:widowControl w:val="0"/>
        <w:autoSpaceDE w:val="0"/>
        <w:autoSpaceDN w:val="0"/>
        <w:adjustRightInd w:val="0"/>
        <w:spacing w:after="0" w:line="240" w:lineRule="auto"/>
        <w:jc w:val="right"/>
        <w:outlineLvl w:val="2"/>
        <w:rPr>
          <w:rFonts w:ascii="Times New Roman" w:hAnsi="Times New Roman" w:cs="Times New Roman"/>
        </w:rPr>
      </w:pPr>
    </w:p>
    <w:p w:rsidR="005E5872" w:rsidRPr="00B84515" w:rsidRDefault="005E5872" w:rsidP="005E5872">
      <w:pPr>
        <w:widowControl w:val="0"/>
        <w:autoSpaceDE w:val="0"/>
        <w:autoSpaceDN w:val="0"/>
        <w:adjustRightInd w:val="0"/>
        <w:spacing w:after="0" w:line="240" w:lineRule="auto"/>
        <w:jc w:val="right"/>
        <w:outlineLvl w:val="2"/>
        <w:rPr>
          <w:rFonts w:ascii="Times New Roman" w:hAnsi="Times New Roman" w:cs="Times New Roman"/>
        </w:rPr>
      </w:pPr>
      <w:r w:rsidRPr="00B84515">
        <w:rPr>
          <w:rFonts w:ascii="Times New Roman" w:hAnsi="Times New Roman" w:cs="Times New Roman"/>
        </w:rPr>
        <w:t>Приложение</w:t>
      </w:r>
    </w:p>
    <w:p w:rsidR="005E5872" w:rsidRPr="00B84515" w:rsidRDefault="005E5872" w:rsidP="005E5872">
      <w:pPr>
        <w:widowControl w:val="0"/>
        <w:autoSpaceDE w:val="0"/>
        <w:autoSpaceDN w:val="0"/>
        <w:adjustRightInd w:val="0"/>
        <w:spacing w:after="0" w:line="240" w:lineRule="auto"/>
        <w:jc w:val="right"/>
        <w:rPr>
          <w:rFonts w:ascii="Times New Roman" w:hAnsi="Times New Roman" w:cs="Times New Roman"/>
        </w:rPr>
      </w:pPr>
      <w:r w:rsidRPr="00B84515">
        <w:rPr>
          <w:rFonts w:ascii="Times New Roman" w:hAnsi="Times New Roman" w:cs="Times New Roman"/>
        </w:rPr>
        <w:t>к Методике</w:t>
      </w:r>
    </w:p>
    <w:p w:rsidR="005E5872" w:rsidRPr="00B84515" w:rsidRDefault="005E5872" w:rsidP="005E5872">
      <w:pPr>
        <w:widowControl w:val="0"/>
        <w:autoSpaceDE w:val="0"/>
        <w:autoSpaceDN w:val="0"/>
        <w:adjustRightInd w:val="0"/>
        <w:spacing w:after="0" w:line="240" w:lineRule="auto"/>
        <w:jc w:val="right"/>
        <w:rPr>
          <w:rFonts w:ascii="Times New Roman" w:hAnsi="Times New Roman" w:cs="Times New Roman"/>
        </w:rPr>
      </w:pPr>
    </w:p>
    <w:p w:rsidR="004B2962" w:rsidRDefault="004B2962" w:rsidP="005E5872">
      <w:pPr>
        <w:widowControl w:val="0"/>
        <w:autoSpaceDE w:val="0"/>
        <w:autoSpaceDN w:val="0"/>
        <w:adjustRightInd w:val="0"/>
        <w:spacing w:after="0" w:line="240" w:lineRule="auto"/>
        <w:jc w:val="center"/>
        <w:rPr>
          <w:rFonts w:ascii="Times New Roman" w:hAnsi="Times New Roman" w:cs="Times New Roman"/>
          <w:b/>
          <w:bCs/>
        </w:rPr>
      </w:pPr>
      <w:bookmarkStart w:id="78" w:name="Par2175"/>
      <w:bookmarkEnd w:id="78"/>
    </w:p>
    <w:p w:rsidR="005E5872" w:rsidRPr="00B84515" w:rsidRDefault="005E5872" w:rsidP="005E5872">
      <w:pPr>
        <w:widowControl w:val="0"/>
        <w:autoSpaceDE w:val="0"/>
        <w:autoSpaceDN w:val="0"/>
        <w:adjustRightInd w:val="0"/>
        <w:spacing w:after="0" w:line="240" w:lineRule="auto"/>
        <w:jc w:val="center"/>
        <w:rPr>
          <w:rFonts w:ascii="Times New Roman" w:hAnsi="Times New Roman" w:cs="Times New Roman"/>
          <w:b/>
          <w:bCs/>
        </w:rPr>
      </w:pPr>
      <w:r w:rsidRPr="00B84515">
        <w:rPr>
          <w:rFonts w:ascii="Times New Roman" w:hAnsi="Times New Roman" w:cs="Times New Roman"/>
          <w:b/>
          <w:bCs/>
        </w:rPr>
        <w:t>СИСТЕМА КРИТЕРИЕВ ОЦЕНКИ ЭФФЕКТИВНОСТИ РЕАЛИЗАЦИИ</w:t>
      </w:r>
    </w:p>
    <w:p w:rsidR="005E5872" w:rsidRPr="00B84515" w:rsidRDefault="004B2962" w:rsidP="005E5872">
      <w:pPr>
        <w:widowControl w:val="0"/>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t>МУНИЦИПАЛЬНЫХ ПРОГРАММ  ОКТЯБРЬСКОГО РАЙОНА</w:t>
      </w:r>
    </w:p>
    <w:p w:rsidR="005E5872" w:rsidRPr="00B84515" w:rsidRDefault="005E5872" w:rsidP="005E5872">
      <w:pPr>
        <w:widowControl w:val="0"/>
        <w:autoSpaceDE w:val="0"/>
        <w:autoSpaceDN w:val="0"/>
        <w:adjustRightInd w:val="0"/>
        <w:spacing w:after="0" w:line="240" w:lineRule="auto"/>
        <w:jc w:val="center"/>
        <w:rPr>
          <w:rFonts w:ascii="Times New Roman" w:hAnsi="Times New Roman" w:cs="Times New Roman"/>
        </w:rPr>
      </w:pPr>
    </w:p>
    <w:p w:rsidR="005E5872" w:rsidRPr="00B84515" w:rsidRDefault="005E5872" w:rsidP="005E5872">
      <w:pPr>
        <w:widowControl w:val="0"/>
        <w:autoSpaceDE w:val="0"/>
        <w:autoSpaceDN w:val="0"/>
        <w:adjustRightInd w:val="0"/>
        <w:spacing w:after="0" w:line="240" w:lineRule="auto"/>
        <w:jc w:val="center"/>
        <w:outlineLvl w:val="3"/>
        <w:rPr>
          <w:rFonts w:ascii="Times New Roman" w:hAnsi="Times New Roman" w:cs="Times New Roman"/>
        </w:rPr>
      </w:pPr>
      <w:bookmarkStart w:id="79" w:name="Par2178"/>
      <w:bookmarkEnd w:id="79"/>
      <w:r w:rsidRPr="00B84515">
        <w:rPr>
          <w:rFonts w:ascii="Times New Roman" w:hAnsi="Times New Roman" w:cs="Times New Roman"/>
        </w:rPr>
        <w:t>I. Назначение системы</w:t>
      </w:r>
    </w:p>
    <w:p w:rsidR="005E5872" w:rsidRPr="00B84515" w:rsidRDefault="005E5872" w:rsidP="005E5872">
      <w:pPr>
        <w:widowControl w:val="0"/>
        <w:autoSpaceDE w:val="0"/>
        <w:autoSpaceDN w:val="0"/>
        <w:adjustRightInd w:val="0"/>
        <w:spacing w:after="0" w:line="240" w:lineRule="auto"/>
        <w:jc w:val="center"/>
        <w:rPr>
          <w:rFonts w:ascii="Times New Roman" w:hAnsi="Times New Roman" w:cs="Times New Roman"/>
        </w:rPr>
      </w:pPr>
    </w:p>
    <w:p w:rsidR="005E5872" w:rsidRPr="00B84515" w:rsidRDefault="005E5872" w:rsidP="005E5872">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Настоящая система критериев используется в целях оценки эффек</w:t>
      </w:r>
      <w:r w:rsidR="004B2962">
        <w:rPr>
          <w:rFonts w:ascii="Times New Roman" w:hAnsi="Times New Roman" w:cs="Times New Roman"/>
        </w:rPr>
        <w:t>тивности реализации муниципаль</w:t>
      </w:r>
      <w:r w:rsidRPr="00B84515">
        <w:rPr>
          <w:rFonts w:ascii="Times New Roman" w:hAnsi="Times New Roman" w:cs="Times New Roman"/>
        </w:rPr>
        <w:t xml:space="preserve">ных программ </w:t>
      </w:r>
      <w:r w:rsidR="004B2962">
        <w:rPr>
          <w:rFonts w:ascii="Times New Roman" w:hAnsi="Times New Roman" w:cs="Times New Roman"/>
        </w:rPr>
        <w:t>Октябрьского района</w:t>
      </w:r>
      <w:r w:rsidR="0061552D">
        <w:rPr>
          <w:rFonts w:ascii="Times New Roman" w:hAnsi="Times New Roman" w:cs="Times New Roman"/>
        </w:rPr>
        <w:t xml:space="preserve"> (далее - М</w:t>
      </w:r>
      <w:r w:rsidRPr="00B84515">
        <w:rPr>
          <w:rFonts w:ascii="Times New Roman" w:hAnsi="Times New Roman" w:cs="Times New Roman"/>
        </w:rPr>
        <w:t>П). Полученные результаты оценки в дальнейшем применяются:</w:t>
      </w:r>
    </w:p>
    <w:p w:rsidR="005E5872" w:rsidRPr="00B84515" w:rsidRDefault="0061552D" w:rsidP="005E5872">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отделом экономики и инвестиций администрации района </w:t>
      </w:r>
      <w:r w:rsidR="005E5872" w:rsidRPr="00B84515">
        <w:rPr>
          <w:rFonts w:ascii="Times New Roman" w:hAnsi="Times New Roman" w:cs="Times New Roman"/>
        </w:rPr>
        <w:t xml:space="preserve"> - для подготовки рекомендаций по корректировке или дос</w:t>
      </w:r>
      <w:r>
        <w:rPr>
          <w:rFonts w:ascii="Times New Roman" w:hAnsi="Times New Roman" w:cs="Times New Roman"/>
        </w:rPr>
        <w:t>рочному прекращению реализации МП для координаторов муниципаль</w:t>
      </w:r>
      <w:r w:rsidR="005E5872" w:rsidRPr="00B84515">
        <w:rPr>
          <w:rFonts w:ascii="Times New Roman" w:hAnsi="Times New Roman" w:cs="Times New Roman"/>
        </w:rPr>
        <w:t>ных программ (координаторов подпрограмм);</w:t>
      </w:r>
    </w:p>
    <w:p w:rsidR="005E5872" w:rsidRPr="00B84515" w:rsidRDefault="0061552D" w:rsidP="005E5872">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финансовым управлением</w:t>
      </w:r>
      <w:r w:rsidR="005E5872" w:rsidRPr="00B84515">
        <w:rPr>
          <w:rFonts w:ascii="Times New Roman" w:hAnsi="Times New Roman" w:cs="Times New Roman"/>
        </w:rPr>
        <w:t xml:space="preserve"> - для обоснования распределения пре</w:t>
      </w:r>
      <w:r>
        <w:rPr>
          <w:rFonts w:ascii="Times New Roman" w:hAnsi="Times New Roman" w:cs="Times New Roman"/>
        </w:rPr>
        <w:t>дельного объема финансирования М</w:t>
      </w:r>
      <w:r w:rsidR="005E5872" w:rsidRPr="00B84515">
        <w:rPr>
          <w:rFonts w:ascii="Times New Roman" w:hAnsi="Times New Roman" w:cs="Times New Roman"/>
        </w:rPr>
        <w:t>П;</w:t>
      </w:r>
    </w:p>
    <w:p w:rsidR="005E5872" w:rsidRPr="00B84515" w:rsidRDefault="0061552D" w:rsidP="005E5872">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координаторами  муниципаль</w:t>
      </w:r>
      <w:r w:rsidR="005E5872" w:rsidRPr="00B84515">
        <w:rPr>
          <w:rFonts w:ascii="Times New Roman" w:hAnsi="Times New Roman" w:cs="Times New Roman"/>
        </w:rPr>
        <w:t xml:space="preserve">ных программ (координаторами подпрограмм) - для внесения необходимых изменений </w:t>
      </w:r>
      <w:r>
        <w:rPr>
          <w:rFonts w:ascii="Times New Roman" w:hAnsi="Times New Roman" w:cs="Times New Roman"/>
        </w:rPr>
        <w:t>и дополнений в соответствующие М</w:t>
      </w:r>
      <w:r w:rsidR="005E5872" w:rsidRPr="00B84515">
        <w:rPr>
          <w:rFonts w:ascii="Times New Roman" w:hAnsi="Times New Roman" w:cs="Times New Roman"/>
        </w:rPr>
        <w:t>П.</w:t>
      </w:r>
    </w:p>
    <w:p w:rsidR="005E5872" w:rsidRPr="00B84515" w:rsidRDefault="005E5872" w:rsidP="005E5872">
      <w:pPr>
        <w:widowControl w:val="0"/>
        <w:autoSpaceDE w:val="0"/>
        <w:autoSpaceDN w:val="0"/>
        <w:adjustRightInd w:val="0"/>
        <w:spacing w:after="0" w:line="240" w:lineRule="auto"/>
        <w:ind w:firstLine="540"/>
        <w:jc w:val="both"/>
        <w:rPr>
          <w:rFonts w:ascii="Times New Roman" w:hAnsi="Times New Roman" w:cs="Times New Roman"/>
        </w:rPr>
      </w:pPr>
    </w:p>
    <w:p w:rsidR="005E5872" w:rsidRPr="00B84515" w:rsidRDefault="005E5872" w:rsidP="005E5872">
      <w:pPr>
        <w:widowControl w:val="0"/>
        <w:autoSpaceDE w:val="0"/>
        <w:autoSpaceDN w:val="0"/>
        <w:adjustRightInd w:val="0"/>
        <w:spacing w:after="0" w:line="240" w:lineRule="auto"/>
        <w:jc w:val="center"/>
        <w:outlineLvl w:val="3"/>
        <w:rPr>
          <w:rFonts w:ascii="Times New Roman" w:hAnsi="Times New Roman" w:cs="Times New Roman"/>
        </w:rPr>
      </w:pPr>
      <w:bookmarkStart w:id="80" w:name="Par2185"/>
      <w:bookmarkEnd w:id="80"/>
      <w:r w:rsidRPr="00B84515">
        <w:rPr>
          <w:rFonts w:ascii="Times New Roman" w:hAnsi="Times New Roman" w:cs="Times New Roman"/>
        </w:rPr>
        <w:t>II. Состав критериев и общая схема</w:t>
      </w:r>
      <w:r w:rsidR="0061552D">
        <w:rPr>
          <w:rFonts w:ascii="Times New Roman" w:hAnsi="Times New Roman" w:cs="Times New Roman"/>
        </w:rPr>
        <w:t xml:space="preserve"> оценки М</w:t>
      </w:r>
      <w:r w:rsidRPr="00B84515">
        <w:rPr>
          <w:rFonts w:ascii="Times New Roman" w:hAnsi="Times New Roman" w:cs="Times New Roman"/>
        </w:rPr>
        <w:t>П</w:t>
      </w:r>
    </w:p>
    <w:p w:rsidR="005E5872" w:rsidRPr="00B84515" w:rsidRDefault="005E5872" w:rsidP="005E5872">
      <w:pPr>
        <w:widowControl w:val="0"/>
        <w:autoSpaceDE w:val="0"/>
        <w:autoSpaceDN w:val="0"/>
        <w:adjustRightInd w:val="0"/>
        <w:spacing w:after="0" w:line="240" w:lineRule="auto"/>
        <w:jc w:val="center"/>
        <w:rPr>
          <w:rFonts w:ascii="Times New Roman" w:hAnsi="Times New Roman" w:cs="Times New Roman"/>
        </w:rPr>
      </w:pPr>
    </w:p>
    <w:p w:rsidR="005E5872" w:rsidRPr="00B84515" w:rsidRDefault="005E5872" w:rsidP="005E5872">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В состав критериев, используемых для о</w:t>
      </w:r>
      <w:r w:rsidR="0061552D">
        <w:rPr>
          <w:rFonts w:ascii="Times New Roman" w:hAnsi="Times New Roman" w:cs="Times New Roman"/>
        </w:rPr>
        <w:t>ценки эффективности реализации МП (далее - оценка М</w:t>
      </w:r>
      <w:r w:rsidRPr="00B84515">
        <w:rPr>
          <w:rFonts w:ascii="Times New Roman" w:hAnsi="Times New Roman" w:cs="Times New Roman"/>
        </w:rPr>
        <w:t xml:space="preserve">П), входят 4 комплексных критерия </w:t>
      </w:r>
      <w:r w:rsidRPr="00B84515">
        <w:rPr>
          <w:rFonts w:ascii="Times New Roman" w:hAnsi="Times New Roman" w:cs="Times New Roman"/>
          <w:noProof/>
          <w:position w:val="-14"/>
          <w:lang w:eastAsia="ru-RU"/>
        </w:rPr>
        <w:drawing>
          <wp:inline distT="0" distB="0" distL="0" distR="0">
            <wp:extent cx="314325" cy="257175"/>
            <wp:effectExtent l="0" t="0" r="0" b="0"/>
            <wp:docPr id="4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cstate="print"/>
                    <a:srcRect/>
                    <a:stretch>
                      <a:fillRect/>
                    </a:stretch>
                  </pic:blipFill>
                  <pic:spPr bwMode="auto">
                    <a:xfrm>
                      <a:off x="0" y="0"/>
                      <a:ext cx="314325" cy="257175"/>
                    </a:xfrm>
                    <a:prstGeom prst="rect">
                      <a:avLst/>
                    </a:prstGeom>
                    <a:noFill/>
                    <a:ln w="9525">
                      <a:noFill/>
                      <a:miter lim="800000"/>
                      <a:headEnd/>
                      <a:tailEnd/>
                    </a:ln>
                  </pic:spPr>
                </pic:pic>
              </a:graphicData>
            </a:graphic>
          </wp:inline>
        </w:drawing>
      </w:r>
      <w:r w:rsidRPr="00B84515">
        <w:rPr>
          <w:rFonts w:ascii="Times New Roman" w:hAnsi="Times New Roman" w:cs="Times New Roman"/>
        </w:rPr>
        <w:t xml:space="preserve">, формируемых из 11 частных (первичных) критериев </w:t>
      </w:r>
      <w:r w:rsidRPr="00B84515">
        <w:rPr>
          <w:rFonts w:ascii="Times New Roman" w:hAnsi="Times New Roman" w:cs="Times New Roman"/>
          <w:noProof/>
          <w:position w:val="-14"/>
          <w:lang w:eastAsia="ru-RU"/>
        </w:rPr>
        <w:drawing>
          <wp:inline distT="0" distB="0" distL="0" distR="0">
            <wp:extent cx="457200" cy="257175"/>
            <wp:effectExtent l="0" t="0" r="0" b="0"/>
            <wp:docPr id="4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cstate="print"/>
                    <a:srcRect/>
                    <a:stretch>
                      <a:fillRect/>
                    </a:stretch>
                  </pic:blipFill>
                  <pic:spPr bwMode="auto">
                    <a:xfrm>
                      <a:off x="0" y="0"/>
                      <a:ext cx="457200" cy="257175"/>
                    </a:xfrm>
                    <a:prstGeom prst="rect">
                      <a:avLst/>
                    </a:prstGeom>
                    <a:noFill/>
                    <a:ln w="9525">
                      <a:noFill/>
                      <a:miter lim="800000"/>
                      <a:headEnd/>
                      <a:tailEnd/>
                    </a:ln>
                  </pic:spPr>
                </pic:pic>
              </a:graphicData>
            </a:graphic>
          </wp:inline>
        </w:drawing>
      </w:r>
      <w:r w:rsidRPr="00B84515">
        <w:rPr>
          <w:rFonts w:ascii="Times New Roman" w:hAnsi="Times New Roman" w:cs="Times New Roman"/>
        </w:rPr>
        <w:t>.</w:t>
      </w:r>
    </w:p>
    <w:p w:rsidR="005E5872" w:rsidRPr="00B84515" w:rsidRDefault="005E5872" w:rsidP="005E5872">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Комплексные критерии используются для оценки эффективности реализац</w:t>
      </w:r>
      <w:r w:rsidR="0061552D">
        <w:rPr>
          <w:rFonts w:ascii="Times New Roman" w:hAnsi="Times New Roman" w:cs="Times New Roman"/>
        </w:rPr>
        <w:t>ии М</w:t>
      </w:r>
      <w:r w:rsidRPr="00B84515">
        <w:rPr>
          <w:rFonts w:ascii="Times New Roman" w:hAnsi="Times New Roman" w:cs="Times New Roman"/>
        </w:rPr>
        <w:t>П в следующих аспектах:</w:t>
      </w:r>
    </w:p>
    <w:p w:rsidR="005E5872" w:rsidRPr="00B84515" w:rsidRDefault="005E5872" w:rsidP="005E5872">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noProof/>
          <w:position w:val="-12"/>
          <w:lang w:eastAsia="ru-RU"/>
        </w:rPr>
        <w:drawing>
          <wp:inline distT="0" distB="0" distL="0" distR="0">
            <wp:extent cx="190500" cy="228600"/>
            <wp:effectExtent l="19050" t="0" r="0" b="0"/>
            <wp:docPr id="4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cstate="print"/>
                    <a:srcRect/>
                    <a:stretch>
                      <a:fillRect/>
                    </a:stretch>
                  </pic:blipFill>
                  <pic:spPr bwMode="auto">
                    <a:xfrm>
                      <a:off x="0" y="0"/>
                      <a:ext cx="190500" cy="228600"/>
                    </a:xfrm>
                    <a:prstGeom prst="rect">
                      <a:avLst/>
                    </a:prstGeom>
                    <a:noFill/>
                    <a:ln w="9525">
                      <a:noFill/>
                      <a:miter lim="800000"/>
                      <a:headEnd/>
                      <a:tailEnd/>
                    </a:ln>
                  </pic:spPr>
                </pic:pic>
              </a:graphicData>
            </a:graphic>
          </wp:inline>
        </w:drawing>
      </w:r>
      <w:r w:rsidR="0061552D">
        <w:rPr>
          <w:rFonts w:ascii="Times New Roman" w:hAnsi="Times New Roman" w:cs="Times New Roman"/>
        </w:rPr>
        <w:t xml:space="preserve"> - соответствие М</w:t>
      </w:r>
      <w:r w:rsidRPr="00B84515">
        <w:rPr>
          <w:rFonts w:ascii="Times New Roman" w:hAnsi="Times New Roman" w:cs="Times New Roman"/>
        </w:rPr>
        <w:t xml:space="preserve">П системе стратегических приоритетов социально-экономического </w:t>
      </w:r>
      <w:r w:rsidR="0061552D">
        <w:rPr>
          <w:rFonts w:ascii="Times New Roman" w:hAnsi="Times New Roman" w:cs="Times New Roman"/>
        </w:rPr>
        <w:t xml:space="preserve">развития Российской Федерации, </w:t>
      </w:r>
      <w:r w:rsidRPr="00B84515">
        <w:rPr>
          <w:rFonts w:ascii="Times New Roman" w:hAnsi="Times New Roman" w:cs="Times New Roman"/>
        </w:rPr>
        <w:t>области</w:t>
      </w:r>
      <w:r w:rsidR="0061552D">
        <w:rPr>
          <w:rFonts w:ascii="Times New Roman" w:hAnsi="Times New Roman" w:cs="Times New Roman"/>
        </w:rPr>
        <w:t xml:space="preserve"> и района</w:t>
      </w:r>
      <w:r w:rsidRPr="00B84515">
        <w:rPr>
          <w:rFonts w:ascii="Times New Roman" w:hAnsi="Times New Roman" w:cs="Times New Roman"/>
        </w:rPr>
        <w:t>;</w:t>
      </w:r>
    </w:p>
    <w:p w:rsidR="005E5872" w:rsidRPr="00B84515" w:rsidRDefault="005E5872" w:rsidP="005E5872">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noProof/>
          <w:position w:val="-12"/>
          <w:lang w:eastAsia="ru-RU"/>
        </w:rPr>
        <w:drawing>
          <wp:inline distT="0" distB="0" distL="0" distR="0">
            <wp:extent cx="200025" cy="228600"/>
            <wp:effectExtent l="0" t="0" r="9525" b="0"/>
            <wp:docPr id="4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cstate="print"/>
                    <a:srcRect/>
                    <a:stretch>
                      <a:fillRect/>
                    </a:stretch>
                  </pic:blipFill>
                  <pic:spPr bwMode="auto">
                    <a:xfrm>
                      <a:off x="0" y="0"/>
                      <a:ext cx="200025" cy="228600"/>
                    </a:xfrm>
                    <a:prstGeom prst="rect">
                      <a:avLst/>
                    </a:prstGeom>
                    <a:noFill/>
                    <a:ln w="9525">
                      <a:noFill/>
                      <a:miter lim="800000"/>
                      <a:headEnd/>
                      <a:tailEnd/>
                    </a:ln>
                  </pic:spPr>
                </pic:pic>
              </a:graphicData>
            </a:graphic>
          </wp:inline>
        </w:drawing>
      </w:r>
      <w:r w:rsidR="0061552D">
        <w:rPr>
          <w:rFonts w:ascii="Times New Roman" w:hAnsi="Times New Roman" w:cs="Times New Roman"/>
        </w:rPr>
        <w:t xml:space="preserve"> - соответствие М</w:t>
      </w:r>
      <w:r w:rsidRPr="00B84515">
        <w:rPr>
          <w:rFonts w:ascii="Times New Roman" w:hAnsi="Times New Roman" w:cs="Times New Roman"/>
        </w:rPr>
        <w:t>П условиям, определяющим необходимость решения проблемы программно-целевым методом;</w:t>
      </w:r>
    </w:p>
    <w:p w:rsidR="005E5872" w:rsidRPr="00B84515" w:rsidRDefault="005E5872" w:rsidP="005E5872">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noProof/>
          <w:position w:val="-12"/>
          <w:lang w:eastAsia="ru-RU"/>
        </w:rPr>
        <w:drawing>
          <wp:inline distT="0" distB="0" distL="0" distR="0">
            <wp:extent cx="200025" cy="228600"/>
            <wp:effectExtent l="0" t="0" r="9525" b="0"/>
            <wp:docPr id="4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cstate="print"/>
                    <a:srcRect/>
                    <a:stretch>
                      <a:fillRect/>
                    </a:stretch>
                  </pic:blipFill>
                  <pic:spPr bwMode="auto">
                    <a:xfrm>
                      <a:off x="0" y="0"/>
                      <a:ext cx="200025" cy="228600"/>
                    </a:xfrm>
                    <a:prstGeom prst="rect">
                      <a:avLst/>
                    </a:prstGeom>
                    <a:noFill/>
                    <a:ln w="9525">
                      <a:noFill/>
                      <a:miter lim="800000"/>
                      <a:headEnd/>
                      <a:tailEnd/>
                    </a:ln>
                  </pic:spPr>
                </pic:pic>
              </a:graphicData>
            </a:graphic>
          </wp:inline>
        </w:drawing>
      </w:r>
      <w:r w:rsidRPr="00B84515">
        <w:rPr>
          <w:rFonts w:ascii="Times New Roman" w:hAnsi="Times New Roman" w:cs="Times New Roman"/>
        </w:rPr>
        <w:t xml:space="preserve"> - оценка результативности и достижения индикаторов эффективности;</w:t>
      </w:r>
    </w:p>
    <w:p w:rsidR="005E5872" w:rsidRPr="00B84515" w:rsidRDefault="005E5872" w:rsidP="005E5872">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noProof/>
          <w:position w:val="-12"/>
          <w:lang w:eastAsia="ru-RU"/>
        </w:rPr>
        <w:drawing>
          <wp:inline distT="0" distB="0" distL="0" distR="0">
            <wp:extent cx="200025" cy="228600"/>
            <wp:effectExtent l="0" t="0" r="9525" b="0"/>
            <wp:docPr id="4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cstate="print"/>
                    <a:srcRect/>
                    <a:stretch>
                      <a:fillRect/>
                    </a:stretch>
                  </pic:blipFill>
                  <pic:spPr bwMode="auto">
                    <a:xfrm>
                      <a:off x="0" y="0"/>
                      <a:ext cx="200025" cy="228600"/>
                    </a:xfrm>
                    <a:prstGeom prst="rect">
                      <a:avLst/>
                    </a:prstGeom>
                    <a:noFill/>
                    <a:ln w="9525">
                      <a:noFill/>
                      <a:miter lim="800000"/>
                      <a:headEnd/>
                      <a:tailEnd/>
                    </a:ln>
                  </pic:spPr>
                </pic:pic>
              </a:graphicData>
            </a:graphic>
          </wp:inline>
        </w:drawing>
      </w:r>
      <w:r w:rsidRPr="00B84515">
        <w:rPr>
          <w:rFonts w:ascii="Times New Roman" w:hAnsi="Times New Roman" w:cs="Times New Roman"/>
        </w:rPr>
        <w:t xml:space="preserve"> - объемные и структ</w:t>
      </w:r>
      <w:r w:rsidR="0061552D">
        <w:rPr>
          <w:rFonts w:ascii="Times New Roman" w:hAnsi="Times New Roman" w:cs="Times New Roman"/>
        </w:rPr>
        <w:t>урные параметры финансирования М</w:t>
      </w:r>
      <w:r w:rsidRPr="00B84515">
        <w:rPr>
          <w:rFonts w:ascii="Times New Roman" w:hAnsi="Times New Roman" w:cs="Times New Roman"/>
        </w:rPr>
        <w:t>П.</w:t>
      </w:r>
    </w:p>
    <w:p w:rsidR="005E5872" w:rsidRPr="00524FC5" w:rsidRDefault="005E5872" w:rsidP="005E5872">
      <w:pPr>
        <w:widowControl w:val="0"/>
        <w:autoSpaceDE w:val="0"/>
        <w:autoSpaceDN w:val="0"/>
        <w:adjustRightInd w:val="0"/>
        <w:spacing w:after="0" w:line="240" w:lineRule="auto"/>
        <w:ind w:firstLine="540"/>
        <w:jc w:val="both"/>
        <w:rPr>
          <w:rFonts w:ascii="Times New Roman" w:hAnsi="Times New Roman" w:cs="Times New Roman"/>
        </w:rPr>
      </w:pPr>
      <w:r w:rsidRPr="00524FC5">
        <w:rPr>
          <w:rFonts w:ascii="Times New Roman" w:hAnsi="Times New Roman" w:cs="Times New Roman"/>
        </w:rPr>
        <w:t>О</w:t>
      </w:r>
      <w:r w:rsidR="0061552D" w:rsidRPr="00524FC5">
        <w:rPr>
          <w:rFonts w:ascii="Times New Roman" w:hAnsi="Times New Roman" w:cs="Times New Roman"/>
        </w:rPr>
        <w:t>ценку эффективности реализации М</w:t>
      </w:r>
      <w:r w:rsidRPr="00524FC5">
        <w:rPr>
          <w:rFonts w:ascii="Times New Roman" w:hAnsi="Times New Roman" w:cs="Times New Roman"/>
        </w:rPr>
        <w:t>П осущес</w:t>
      </w:r>
      <w:r w:rsidR="000D737D" w:rsidRPr="00524FC5">
        <w:rPr>
          <w:rFonts w:ascii="Times New Roman" w:hAnsi="Times New Roman" w:cs="Times New Roman"/>
        </w:rPr>
        <w:t>твляет отдел экономики и инвестиций администрации района</w:t>
      </w:r>
      <w:r w:rsidRPr="00524FC5">
        <w:rPr>
          <w:rFonts w:ascii="Times New Roman" w:hAnsi="Times New Roman" w:cs="Times New Roman"/>
        </w:rPr>
        <w:t>.</w:t>
      </w:r>
    </w:p>
    <w:p w:rsidR="005E5872" w:rsidRPr="00B84515" w:rsidRDefault="000D737D" w:rsidP="005E5872">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Оценка М</w:t>
      </w:r>
      <w:r w:rsidR="005E5872" w:rsidRPr="00B84515">
        <w:rPr>
          <w:rFonts w:ascii="Times New Roman" w:hAnsi="Times New Roman" w:cs="Times New Roman"/>
        </w:rPr>
        <w:t xml:space="preserve">П осуществляется по балльной шкале, отражаемой в оценочном </w:t>
      </w:r>
      <w:hyperlink w:anchor="Par2224" w:history="1">
        <w:r w:rsidR="005E5872" w:rsidRPr="00B84515">
          <w:rPr>
            <w:rFonts w:ascii="Times New Roman" w:hAnsi="Times New Roman" w:cs="Times New Roman"/>
            <w:color w:val="0000FF"/>
          </w:rPr>
          <w:t>листе</w:t>
        </w:r>
      </w:hyperlink>
      <w:r w:rsidR="005E5872" w:rsidRPr="00B84515">
        <w:rPr>
          <w:rFonts w:ascii="Times New Roman" w:hAnsi="Times New Roman" w:cs="Times New Roman"/>
        </w:rPr>
        <w:t>, приведенном в приложении N 1 к настоящей Системе критериев. Максимальная оценка по частным (первичным) критериям принимается равной 10 баллам, минимальная - 0 баллам.</w:t>
      </w:r>
    </w:p>
    <w:p w:rsidR="005E5872" w:rsidRPr="00B84515" w:rsidRDefault="005E5872" w:rsidP="005E5872">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 xml:space="preserve">Система оценок по сформированному составу критериев представлена в </w:t>
      </w:r>
      <w:hyperlink w:anchor="Par2343" w:history="1">
        <w:r w:rsidRPr="00B84515">
          <w:rPr>
            <w:rFonts w:ascii="Times New Roman" w:hAnsi="Times New Roman" w:cs="Times New Roman"/>
            <w:color w:val="0000FF"/>
          </w:rPr>
          <w:t>приложениях NN 2</w:t>
        </w:r>
      </w:hyperlink>
      <w:r w:rsidRPr="00B84515">
        <w:rPr>
          <w:rFonts w:ascii="Times New Roman" w:hAnsi="Times New Roman" w:cs="Times New Roman"/>
        </w:rPr>
        <w:t xml:space="preserve"> - </w:t>
      </w:r>
      <w:hyperlink w:anchor="Par2502" w:history="1">
        <w:r w:rsidRPr="00B84515">
          <w:rPr>
            <w:rFonts w:ascii="Times New Roman" w:hAnsi="Times New Roman" w:cs="Times New Roman"/>
            <w:color w:val="0000FF"/>
          </w:rPr>
          <w:t>5</w:t>
        </w:r>
      </w:hyperlink>
      <w:r w:rsidRPr="00B84515">
        <w:rPr>
          <w:rFonts w:ascii="Times New Roman" w:hAnsi="Times New Roman" w:cs="Times New Roman"/>
        </w:rPr>
        <w:t xml:space="preserve"> к настоящей Системе критериев.</w:t>
      </w:r>
    </w:p>
    <w:p w:rsidR="005E5872" w:rsidRPr="00B84515" w:rsidRDefault="005E5872" w:rsidP="005E5872">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 xml:space="preserve">На основе оценок по частным (первичным) критериям </w:t>
      </w:r>
      <w:r w:rsidRPr="00B84515">
        <w:rPr>
          <w:rFonts w:ascii="Times New Roman" w:hAnsi="Times New Roman" w:cs="Times New Roman"/>
          <w:noProof/>
          <w:position w:val="-12"/>
          <w:lang w:eastAsia="ru-RU"/>
        </w:rPr>
        <w:drawing>
          <wp:inline distT="0" distB="0" distL="0" distR="0">
            <wp:extent cx="342900" cy="228600"/>
            <wp:effectExtent l="19050" t="0" r="0" b="0"/>
            <wp:docPr id="4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1" cstate="print"/>
                    <a:srcRect/>
                    <a:stretch>
                      <a:fillRect/>
                    </a:stretch>
                  </pic:blipFill>
                  <pic:spPr bwMode="auto">
                    <a:xfrm>
                      <a:off x="0" y="0"/>
                      <a:ext cx="342900" cy="228600"/>
                    </a:xfrm>
                    <a:prstGeom prst="rect">
                      <a:avLst/>
                    </a:prstGeom>
                    <a:noFill/>
                    <a:ln w="9525">
                      <a:noFill/>
                      <a:miter lim="800000"/>
                      <a:headEnd/>
                      <a:tailEnd/>
                    </a:ln>
                  </pic:spPr>
                </pic:pic>
              </a:graphicData>
            </a:graphic>
          </wp:inline>
        </w:drawing>
      </w:r>
      <w:r w:rsidRPr="00B84515">
        <w:rPr>
          <w:rFonts w:ascii="Times New Roman" w:hAnsi="Times New Roman" w:cs="Times New Roman"/>
        </w:rPr>
        <w:t xml:space="preserve"> и их весовых коэффициентов </w:t>
      </w:r>
      <w:r w:rsidRPr="00B84515">
        <w:rPr>
          <w:rFonts w:ascii="Times New Roman" w:hAnsi="Times New Roman" w:cs="Times New Roman"/>
          <w:noProof/>
          <w:position w:val="-12"/>
          <w:lang w:eastAsia="ru-RU"/>
        </w:rPr>
        <w:drawing>
          <wp:inline distT="0" distB="0" distL="0" distR="0">
            <wp:extent cx="314325" cy="228600"/>
            <wp:effectExtent l="19050" t="0" r="9525" b="0"/>
            <wp:docPr id="4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2" cstate="print"/>
                    <a:srcRect/>
                    <a:stretch>
                      <a:fillRect/>
                    </a:stretch>
                  </pic:blipFill>
                  <pic:spPr bwMode="auto">
                    <a:xfrm>
                      <a:off x="0" y="0"/>
                      <a:ext cx="314325" cy="228600"/>
                    </a:xfrm>
                    <a:prstGeom prst="rect">
                      <a:avLst/>
                    </a:prstGeom>
                    <a:noFill/>
                    <a:ln w="9525">
                      <a:noFill/>
                      <a:miter lim="800000"/>
                      <a:headEnd/>
                      <a:tailEnd/>
                    </a:ln>
                  </pic:spPr>
                </pic:pic>
              </a:graphicData>
            </a:graphic>
          </wp:inline>
        </w:drawing>
      </w:r>
      <w:r w:rsidRPr="00B84515">
        <w:rPr>
          <w:rFonts w:ascii="Times New Roman" w:hAnsi="Times New Roman" w:cs="Times New Roman"/>
        </w:rPr>
        <w:t xml:space="preserve"> рассчитываются оценки по комплексным критериям </w:t>
      </w:r>
      <w:r w:rsidRPr="00B84515">
        <w:rPr>
          <w:rFonts w:ascii="Times New Roman" w:hAnsi="Times New Roman" w:cs="Times New Roman"/>
          <w:noProof/>
          <w:position w:val="-14"/>
          <w:lang w:eastAsia="ru-RU"/>
        </w:rPr>
        <w:drawing>
          <wp:inline distT="0" distB="0" distL="0" distR="0">
            <wp:extent cx="314325" cy="257175"/>
            <wp:effectExtent l="0" t="0" r="0" b="0"/>
            <wp:docPr id="4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3" cstate="print"/>
                    <a:srcRect/>
                    <a:stretch>
                      <a:fillRect/>
                    </a:stretch>
                  </pic:blipFill>
                  <pic:spPr bwMode="auto">
                    <a:xfrm>
                      <a:off x="0" y="0"/>
                      <a:ext cx="314325" cy="257175"/>
                    </a:xfrm>
                    <a:prstGeom prst="rect">
                      <a:avLst/>
                    </a:prstGeom>
                    <a:noFill/>
                    <a:ln w="9525">
                      <a:noFill/>
                      <a:miter lim="800000"/>
                      <a:headEnd/>
                      <a:tailEnd/>
                    </a:ln>
                  </pic:spPr>
                </pic:pic>
              </a:graphicData>
            </a:graphic>
          </wp:inline>
        </w:drawing>
      </w:r>
      <w:r w:rsidRPr="00B84515">
        <w:rPr>
          <w:rFonts w:ascii="Times New Roman" w:hAnsi="Times New Roman" w:cs="Times New Roman"/>
        </w:rPr>
        <w:t>.</w:t>
      </w:r>
    </w:p>
    <w:p w:rsidR="005E5872" w:rsidRPr="00B84515" w:rsidRDefault="005E5872" w:rsidP="005E5872">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 xml:space="preserve">Интегральный показатель оценки эффективности реализации ГП (R) формируется с использованием весовых характеристик  </w:t>
      </w:r>
      <w:r w:rsidRPr="00B84515">
        <w:rPr>
          <w:rFonts w:ascii="Times New Roman" w:hAnsi="Times New Roman" w:cs="Times New Roman"/>
          <w:noProof/>
          <w:position w:val="-12"/>
          <w:lang w:eastAsia="ru-RU"/>
        </w:rPr>
        <w:drawing>
          <wp:inline distT="0" distB="0" distL="0" distR="0">
            <wp:extent cx="314325" cy="228600"/>
            <wp:effectExtent l="19050" t="0" r="9525" b="0"/>
            <wp:docPr id="5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2" cstate="print"/>
                    <a:srcRect/>
                    <a:stretch>
                      <a:fillRect/>
                    </a:stretch>
                  </pic:blipFill>
                  <pic:spPr bwMode="auto">
                    <a:xfrm>
                      <a:off x="0" y="0"/>
                      <a:ext cx="314325" cy="228600"/>
                    </a:xfrm>
                    <a:prstGeom prst="rect">
                      <a:avLst/>
                    </a:prstGeom>
                    <a:noFill/>
                    <a:ln w="9525">
                      <a:noFill/>
                      <a:miter lim="800000"/>
                      <a:headEnd/>
                      <a:tailEnd/>
                    </a:ln>
                  </pic:spPr>
                </pic:pic>
              </a:graphicData>
            </a:graphic>
          </wp:inline>
        </w:drawing>
      </w:r>
      <w:r w:rsidRPr="00B84515">
        <w:rPr>
          <w:rFonts w:ascii="Times New Roman" w:hAnsi="Times New Roman" w:cs="Times New Roman"/>
        </w:rPr>
        <w:t xml:space="preserve"> комплексных критериев </w:t>
      </w:r>
      <w:r w:rsidRPr="00B84515">
        <w:rPr>
          <w:rFonts w:ascii="Times New Roman" w:hAnsi="Times New Roman" w:cs="Times New Roman"/>
          <w:noProof/>
          <w:position w:val="-12"/>
          <w:lang w:eastAsia="ru-RU"/>
        </w:rPr>
        <w:drawing>
          <wp:inline distT="0" distB="0" distL="0" distR="0">
            <wp:extent cx="190500" cy="228600"/>
            <wp:effectExtent l="19050" t="0" r="0" b="0"/>
            <wp:docPr id="5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4" cstate="print"/>
                    <a:srcRect/>
                    <a:stretch>
                      <a:fillRect/>
                    </a:stretch>
                  </pic:blipFill>
                  <pic:spPr bwMode="auto">
                    <a:xfrm>
                      <a:off x="0" y="0"/>
                      <a:ext cx="190500" cy="228600"/>
                    </a:xfrm>
                    <a:prstGeom prst="rect">
                      <a:avLst/>
                    </a:prstGeom>
                    <a:noFill/>
                    <a:ln w="9525">
                      <a:noFill/>
                      <a:miter lim="800000"/>
                      <a:headEnd/>
                      <a:tailEnd/>
                    </a:ln>
                  </pic:spPr>
                </pic:pic>
              </a:graphicData>
            </a:graphic>
          </wp:inline>
        </w:drawing>
      </w:r>
      <w:r w:rsidRPr="00B84515">
        <w:rPr>
          <w:rFonts w:ascii="Times New Roman" w:hAnsi="Times New Roman" w:cs="Times New Roman"/>
        </w:rPr>
        <w:t xml:space="preserve"> и рассчитывается по формуле:</w:t>
      </w:r>
    </w:p>
    <w:p w:rsidR="005E5872" w:rsidRPr="00B84515" w:rsidRDefault="005E5872" w:rsidP="005E5872">
      <w:pPr>
        <w:widowControl w:val="0"/>
        <w:autoSpaceDE w:val="0"/>
        <w:autoSpaceDN w:val="0"/>
        <w:adjustRightInd w:val="0"/>
        <w:spacing w:after="0" w:line="240" w:lineRule="auto"/>
        <w:ind w:firstLine="540"/>
        <w:jc w:val="both"/>
        <w:rPr>
          <w:rFonts w:ascii="Times New Roman" w:hAnsi="Times New Roman" w:cs="Times New Roman"/>
        </w:rPr>
      </w:pPr>
    </w:p>
    <w:p w:rsidR="005E5872" w:rsidRPr="00B84515" w:rsidRDefault="005E5872" w:rsidP="005E5872">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noProof/>
          <w:lang w:eastAsia="ru-RU"/>
        </w:rPr>
        <w:drawing>
          <wp:inline distT="0" distB="0" distL="0" distR="0">
            <wp:extent cx="2638425" cy="228600"/>
            <wp:effectExtent l="19050" t="0" r="9525" b="0"/>
            <wp:docPr id="5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5" cstate="print"/>
                    <a:srcRect/>
                    <a:stretch>
                      <a:fillRect/>
                    </a:stretch>
                  </pic:blipFill>
                  <pic:spPr bwMode="auto">
                    <a:xfrm>
                      <a:off x="0" y="0"/>
                      <a:ext cx="2638425" cy="228600"/>
                    </a:xfrm>
                    <a:prstGeom prst="rect">
                      <a:avLst/>
                    </a:prstGeom>
                    <a:noFill/>
                    <a:ln w="9525">
                      <a:noFill/>
                      <a:miter lim="800000"/>
                      <a:headEnd/>
                      <a:tailEnd/>
                    </a:ln>
                  </pic:spPr>
                </pic:pic>
              </a:graphicData>
            </a:graphic>
          </wp:inline>
        </w:drawing>
      </w:r>
    </w:p>
    <w:p w:rsidR="005E5872" w:rsidRPr="00B84515" w:rsidRDefault="005E5872" w:rsidP="005E5872">
      <w:pPr>
        <w:widowControl w:val="0"/>
        <w:autoSpaceDE w:val="0"/>
        <w:autoSpaceDN w:val="0"/>
        <w:adjustRightInd w:val="0"/>
        <w:spacing w:after="0" w:line="240" w:lineRule="auto"/>
        <w:jc w:val="center"/>
        <w:rPr>
          <w:rFonts w:ascii="Times New Roman" w:hAnsi="Times New Roman" w:cs="Times New Roman"/>
        </w:rPr>
        <w:sectPr w:rsidR="005E5872" w:rsidRPr="00B84515">
          <w:pgSz w:w="11905" w:h="16838"/>
          <w:pgMar w:top="1134" w:right="850" w:bottom="1134" w:left="1701" w:header="720" w:footer="720" w:gutter="0"/>
          <w:cols w:space="720"/>
          <w:noEndnote/>
        </w:sectPr>
      </w:pPr>
    </w:p>
    <w:p w:rsidR="00B916E9" w:rsidRPr="00B84515" w:rsidRDefault="00B916E9" w:rsidP="000D737D">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Интегральному показателю о</w:t>
      </w:r>
      <w:r w:rsidR="000D737D">
        <w:rPr>
          <w:rFonts w:ascii="Times New Roman" w:hAnsi="Times New Roman" w:cs="Times New Roman"/>
        </w:rPr>
        <w:t>ценки эффективности реализации М</w:t>
      </w:r>
      <w:r w:rsidRPr="00B84515">
        <w:rPr>
          <w:rFonts w:ascii="Times New Roman" w:hAnsi="Times New Roman" w:cs="Times New Roman"/>
        </w:rPr>
        <w:t>П изначально присваивается нулевое значение в случае нулевой оценки хотя бы по одному из следующих комплексных критериев:</w:t>
      </w:r>
    </w:p>
    <w:p w:rsidR="00B916E9" w:rsidRPr="00B84515" w:rsidRDefault="00B916E9" w:rsidP="000D737D">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noProof/>
          <w:position w:val="-12"/>
          <w:lang w:eastAsia="ru-RU"/>
        </w:rPr>
        <w:drawing>
          <wp:inline distT="0" distB="0" distL="0" distR="0">
            <wp:extent cx="190500" cy="228600"/>
            <wp:effectExtent l="1905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7" cstate="print"/>
                    <a:srcRect/>
                    <a:stretch>
                      <a:fillRect/>
                    </a:stretch>
                  </pic:blipFill>
                  <pic:spPr bwMode="auto">
                    <a:xfrm>
                      <a:off x="0" y="0"/>
                      <a:ext cx="190500" cy="228600"/>
                    </a:xfrm>
                    <a:prstGeom prst="rect">
                      <a:avLst/>
                    </a:prstGeom>
                    <a:noFill/>
                    <a:ln w="9525">
                      <a:noFill/>
                      <a:miter lim="800000"/>
                      <a:headEnd/>
                      <a:tailEnd/>
                    </a:ln>
                  </pic:spPr>
                </pic:pic>
              </a:graphicData>
            </a:graphic>
          </wp:inline>
        </w:drawing>
      </w:r>
      <w:r w:rsidR="000D737D">
        <w:rPr>
          <w:rFonts w:ascii="Times New Roman" w:hAnsi="Times New Roman" w:cs="Times New Roman"/>
        </w:rPr>
        <w:t xml:space="preserve"> - соответствие М</w:t>
      </w:r>
      <w:r w:rsidRPr="00B84515">
        <w:rPr>
          <w:rFonts w:ascii="Times New Roman" w:hAnsi="Times New Roman" w:cs="Times New Roman"/>
        </w:rPr>
        <w:t xml:space="preserve">П системе стратегических приоритетов социально-экономического </w:t>
      </w:r>
      <w:r w:rsidR="00D314ED">
        <w:rPr>
          <w:rFonts w:ascii="Times New Roman" w:hAnsi="Times New Roman" w:cs="Times New Roman"/>
        </w:rPr>
        <w:t xml:space="preserve">развития Российской Федерации, </w:t>
      </w:r>
      <w:r w:rsidRPr="00B84515">
        <w:rPr>
          <w:rFonts w:ascii="Times New Roman" w:hAnsi="Times New Roman" w:cs="Times New Roman"/>
        </w:rPr>
        <w:t>области</w:t>
      </w:r>
      <w:r w:rsidR="00D314ED">
        <w:rPr>
          <w:rFonts w:ascii="Times New Roman" w:hAnsi="Times New Roman" w:cs="Times New Roman"/>
        </w:rPr>
        <w:t xml:space="preserve"> и района</w:t>
      </w:r>
      <w:r w:rsidRPr="00B84515">
        <w:rPr>
          <w:rFonts w:ascii="Times New Roman" w:hAnsi="Times New Roman" w:cs="Times New Roman"/>
        </w:rPr>
        <w:t>;</w:t>
      </w:r>
    </w:p>
    <w:p w:rsidR="00B916E9" w:rsidRPr="00B84515" w:rsidRDefault="00B916E9" w:rsidP="000D737D">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noProof/>
          <w:position w:val="-12"/>
          <w:lang w:eastAsia="ru-RU"/>
        </w:rPr>
        <w:drawing>
          <wp:inline distT="0" distB="0" distL="0" distR="0">
            <wp:extent cx="200025" cy="228600"/>
            <wp:effectExtent l="0" t="0" r="952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8" cstate="print"/>
                    <a:srcRect/>
                    <a:stretch>
                      <a:fillRect/>
                    </a:stretch>
                  </pic:blipFill>
                  <pic:spPr bwMode="auto">
                    <a:xfrm>
                      <a:off x="0" y="0"/>
                      <a:ext cx="200025" cy="228600"/>
                    </a:xfrm>
                    <a:prstGeom prst="rect">
                      <a:avLst/>
                    </a:prstGeom>
                    <a:noFill/>
                    <a:ln w="9525">
                      <a:noFill/>
                      <a:miter lim="800000"/>
                      <a:headEnd/>
                      <a:tailEnd/>
                    </a:ln>
                  </pic:spPr>
                </pic:pic>
              </a:graphicData>
            </a:graphic>
          </wp:inline>
        </w:drawing>
      </w:r>
      <w:r w:rsidR="00D314ED">
        <w:rPr>
          <w:rFonts w:ascii="Times New Roman" w:hAnsi="Times New Roman" w:cs="Times New Roman"/>
        </w:rPr>
        <w:t xml:space="preserve"> - соответствие М</w:t>
      </w:r>
      <w:r w:rsidRPr="00B84515">
        <w:rPr>
          <w:rFonts w:ascii="Times New Roman" w:hAnsi="Times New Roman" w:cs="Times New Roman"/>
        </w:rPr>
        <w:t>П условиям, определяющим необходимость решения проблемы программно-целевым методом.</w:t>
      </w:r>
    </w:p>
    <w:p w:rsidR="00B916E9" w:rsidRPr="00B84515" w:rsidRDefault="00B916E9" w:rsidP="000D737D">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Для представления результирующих оценок используется качественная шкала:</w:t>
      </w:r>
    </w:p>
    <w:p w:rsidR="00B916E9" w:rsidRPr="00B84515" w:rsidRDefault="00B916E9" w:rsidP="000D737D">
      <w:pPr>
        <w:widowControl w:val="0"/>
        <w:autoSpaceDE w:val="0"/>
        <w:autoSpaceDN w:val="0"/>
        <w:adjustRightInd w:val="0"/>
        <w:spacing w:after="0" w:line="240" w:lineRule="auto"/>
        <w:ind w:firstLine="540"/>
        <w:jc w:val="both"/>
        <w:rPr>
          <w:rFonts w:ascii="Times New Roman" w:hAnsi="Times New Roman" w:cs="Times New Roman"/>
        </w:rPr>
      </w:pPr>
    </w:p>
    <w:tbl>
      <w:tblPr>
        <w:tblW w:w="0" w:type="auto"/>
        <w:tblCellSpacing w:w="5" w:type="nil"/>
        <w:tblInd w:w="75" w:type="dxa"/>
        <w:tblLayout w:type="fixed"/>
        <w:tblCellMar>
          <w:left w:w="75" w:type="dxa"/>
          <w:right w:w="75" w:type="dxa"/>
        </w:tblCellMar>
        <w:tblLook w:val="0000"/>
      </w:tblPr>
      <w:tblGrid>
        <w:gridCol w:w="4876"/>
        <w:gridCol w:w="4762"/>
      </w:tblGrid>
      <w:tr w:rsidR="00B916E9" w:rsidRPr="00B84515" w:rsidTr="00342DE3">
        <w:trPr>
          <w:tblCellSpacing w:w="5" w:type="nil"/>
        </w:trPr>
        <w:tc>
          <w:tcPr>
            <w:tcW w:w="4876"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Численное значение интегрального показателя о</w:t>
            </w:r>
            <w:r w:rsidR="00D314ED">
              <w:rPr>
                <w:rFonts w:ascii="Times New Roman" w:hAnsi="Times New Roman" w:cs="Times New Roman"/>
              </w:rPr>
              <w:t>ценки эффективности реализации М</w:t>
            </w:r>
            <w:r w:rsidRPr="00B84515">
              <w:rPr>
                <w:rFonts w:ascii="Times New Roman" w:hAnsi="Times New Roman" w:cs="Times New Roman"/>
              </w:rPr>
              <w:t>П (R), в баллах</w:t>
            </w:r>
          </w:p>
        </w:tc>
        <w:tc>
          <w:tcPr>
            <w:tcW w:w="4762"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Качественная характеристика оце</w:t>
            </w:r>
            <w:r w:rsidR="00D314ED">
              <w:rPr>
                <w:rFonts w:ascii="Times New Roman" w:hAnsi="Times New Roman" w:cs="Times New Roman"/>
              </w:rPr>
              <w:t>нки эффективности реализации М</w:t>
            </w:r>
            <w:r w:rsidRPr="00B84515">
              <w:rPr>
                <w:rFonts w:ascii="Times New Roman" w:hAnsi="Times New Roman" w:cs="Times New Roman"/>
              </w:rPr>
              <w:t>П</w:t>
            </w:r>
          </w:p>
        </w:tc>
      </w:tr>
      <w:tr w:rsidR="00B916E9" w:rsidRPr="00B84515" w:rsidTr="00342DE3">
        <w:trPr>
          <w:tblCellSpacing w:w="5" w:type="nil"/>
        </w:trPr>
        <w:tc>
          <w:tcPr>
            <w:tcW w:w="4876"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8,5 &lt; R &lt; 10,0</w:t>
            </w:r>
          </w:p>
        </w:tc>
        <w:tc>
          <w:tcPr>
            <w:tcW w:w="4762"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Эффективная</w:t>
            </w:r>
          </w:p>
        </w:tc>
      </w:tr>
      <w:tr w:rsidR="00B916E9" w:rsidRPr="00B84515" w:rsidTr="00342DE3">
        <w:trPr>
          <w:tblCellSpacing w:w="5" w:type="nil"/>
        </w:trPr>
        <w:tc>
          <w:tcPr>
            <w:tcW w:w="4876"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7,0 &lt; R &lt; 8,5</w:t>
            </w:r>
          </w:p>
        </w:tc>
        <w:tc>
          <w:tcPr>
            <w:tcW w:w="4762"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Умеренно эффективная</w:t>
            </w:r>
          </w:p>
        </w:tc>
      </w:tr>
      <w:tr w:rsidR="00B916E9" w:rsidRPr="00B84515" w:rsidTr="00342DE3">
        <w:trPr>
          <w:tblCellSpacing w:w="5" w:type="nil"/>
        </w:trPr>
        <w:tc>
          <w:tcPr>
            <w:tcW w:w="4876"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5,0 &lt; R &lt; 7,0</w:t>
            </w:r>
          </w:p>
        </w:tc>
        <w:tc>
          <w:tcPr>
            <w:tcW w:w="4762"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Низкоэффективная</w:t>
            </w:r>
          </w:p>
        </w:tc>
      </w:tr>
      <w:tr w:rsidR="00B916E9" w:rsidRPr="00B84515" w:rsidTr="00342DE3">
        <w:trPr>
          <w:tblCellSpacing w:w="5" w:type="nil"/>
        </w:trPr>
        <w:tc>
          <w:tcPr>
            <w:tcW w:w="4876"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R &lt; 5,0</w:t>
            </w:r>
          </w:p>
        </w:tc>
        <w:tc>
          <w:tcPr>
            <w:tcW w:w="4762"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Неэффективная</w:t>
            </w:r>
          </w:p>
        </w:tc>
      </w:tr>
    </w:tbl>
    <w:p w:rsidR="00B916E9" w:rsidRPr="00B84515" w:rsidRDefault="00B916E9" w:rsidP="000D737D">
      <w:pPr>
        <w:widowControl w:val="0"/>
        <w:autoSpaceDE w:val="0"/>
        <w:autoSpaceDN w:val="0"/>
        <w:adjustRightInd w:val="0"/>
        <w:spacing w:after="0" w:line="240" w:lineRule="auto"/>
        <w:ind w:firstLine="540"/>
        <w:jc w:val="both"/>
        <w:rPr>
          <w:rFonts w:ascii="Times New Roman" w:hAnsi="Times New Roman" w:cs="Times New Roman"/>
        </w:rPr>
      </w:pPr>
    </w:p>
    <w:p w:rsidR="00B916E9" w:rsidRPr="00B84515" w:rsidRDefault="00B916E9" w:rsidP="000D737D">
      <w:pPr>
        <w:widowControl w:val="0"/>
        <w:autoSpaceDE w:val="0"/>
        <w:autoSpaceDN w:val="0"/>
        <w:adjustRightInd w:val="0"/>
        <w:spacing w:after="0" w:line="240" w:lineRule="auto"/>
        <w:ind w:firstLine="540"/>
        <w:jc w:val="both"/>
        <w:rPr>
          <w:rFonts w:ascii="Times New Roman" w:hAnsi="Times New Roman" w:cs="Times New Roman"/>
        </w:rPr>
      </w:pPr>
    </w:p>
    <w:p w:rsidR="00B916E9" w:rsidRPr="00B84515" w:rsidRDefault="00B916E9" w:rsidP="000D737D">
      <w:pPr>
        <w:widowControl w:val="0"/>
        <w:autoSpaceDE w:val="0"/>
        <w:autoSpaceDN w:val="0"/>
        <w:adjustRightInd w:val="0"/>
        <w:spacing w:after="0" w:line="240" w:lineRule="auto"/>
        <w:jc w:val="right"/>
        <w:outlineLvl w:val="3"/>
        <w:rPr>
          <w:rFonts w:ascii="Times New Roman" w:hAnsi="Times New Roman" w:cs="Times New Roman"/>
        </w:rPr>
      </w:pPr>
      <w:bookmarkStart w:id="81" w:name="Par2221"/>
      <w:bookmarkEnd w:id="81"/>
      <w:r w:rsidRPr="00B84515">
        <w:rPr>
          <w:rFonts w:ascii="Times New Roman" w:hAnsi="Times New Roman" w:cs="Times New Roman"/>
        </w:rPr>
        <w:t>Приложение N 1</w:t>
      </w:r>
    </w:p>
    <w:p w:rsidR="00B916E9" w:rsidRPr="00B84515" w:rsidRDefault="00B916E9" w:rsidP="000D737D">
      <w:pPr>
        <w:widowControl w:val="0"/>
        <w:autoSpaceDE w:val="0"/>
        <w:autoSpaceDN w:val="0"/>
        <w:adjustRightInd w:val="0"/>
        <w:spacing w:after="0" w:line="240" w:lineRule="auto"/>
        <w:jc w:val="right"/>
        <w:rPr>
          <w:rFonts w:ascii="Times New Roman" w:hAnsi="Times New Roman" w:cs="Times New Roman"/>
        </w:rPr>
      </w:pPr>
      <w:r w:rsidRPr="00B84515">
        <w:rPr>
          <w:rFonts w:ascii="Times New Roman" w:hAnsi="Times New Roman" w:cs="Times New Roman"/>
        </w:rPr>
        <w:t>к системе критериев</w:t>
      </w:r>
    </w:p>
    <w:p w:rsidR="00B916E9" w:rsidRPr="00B84515" w:rsidRDefault="00B916E9" w:rsidP="000D737D">
      <w:pPr>
        <w:widowControl w:val="0"/>
        <w:autoSpaceDE w:val="0"/>
        <w:autoSpaceDN w:val="0"/>
        <w:adjustRightInd w:val="0"/>
        <w:spacing w:after="0" w:line="240" w:lineRule="auto"/>
        <w:jc w:val="right"/>
        <w:rPr>
          <w:rFonts w:ascii="Times New Roman" w:hAnsi="Times New Roman" w:cs="Times New Roman"/>
        </w:rPr>
      </w:pPr>
    </w:p>
    <w:p w:rsidR="00B916E9" w:rsidRPr="00B84515" w:rsidRDefault="00B916E9" w:rsidP="000D737D">
      <w:pPr>
        <w:widowControl w:val="0"/>
        <w:autoSpaceDE w:val="0"/>
        <w:autoSpaceDN w:val="0"/>
        <w:adjustRightInd w:val="0"/>
        <w:spacing w:after="0" w:line="240" w:lineRule="auto"/>
        <w:jc w:val="center"/>
        <w:rPr>
          <w:rFonts w:ascii="Times New Roman" w:hAnsi="Times New Roman" w:cs="Times New Roman"/>
          <w:b/>
          <w:bCs/>
        </w:rPr>
      </w:pPr>
      <w:bookmarkStart w:id="82" w:name="Par2224"/>
      <w:bookmarkEnd w:id="82"/>
      <w:r w:rsidRPr="00B84515">
        <w:rPr>
          <w:rFonts w:ascii="Times New Roman" w:hAnsi="Times New Roman" w:cs="Times New Roman"/>
          <w:b/>
          <w:bCs/>
        </w:rPr>
        <w:t>ОЦЕНОЧНЫЙ ЛИСТ</w:t>
      </w:r>
    </w:p>
    <w:p w:rsidR="00B916E9" w:rsidRPr="00B84515" w:rsidRDefault="00B916E9" w:rsidP="000D737D">
      <w:pPr>
        <w:widowControl w:val="0"/>
        <w:autoSpaceDE w:val="0"/>
        <w:autoSpaceDN w:val="0"/>
        <w:adjustRightInd w:val="0"/>
        <w:spacing w:after="0" w:line="240" w:lineRule="auto"/>
        <w:jc w:val="center"/>
        <w:rPr>
          <w:rFonts w:ascii="Times New Roman" w:hAnsi="Times New Roman" w:cs="Times New Roman"/>
        </w:rPr>
      </w:pPr>
    </w:p>
    <w:tbl>
      <w:tblPr>
        <w:tblW w:w="9639" w:type="dxa"/>
        <w:tblCellSpacing w:w="5" w:type="nil"/>
        <w:tblInd w:w="75" w:type="dxa"/>
        <w:tblLayout w:type="fixed"/>
        <w:tblCellMar>
          <w:left w:w="75" w:type="dxa"/>
          <w:right w:w="75" w:type="dxa"/>
        </w:tblCellMar>
        <w:tblLook w:val="0000"/>
      </w:tblPr>
      <w:tblGrid>
        <w:gridCol w:w="426"/>
        <w:gridCol w:w="1417"/>
        <w:gridCol w:w="709"/>
        <w:gridCol w:w="709"/>
        <w:gridCol w:w="708"/>
        <w:gridCol w:w="709"/>
        <w:gridCol w:w="709"/>
        <w:gridCol w:w="709"/>
        <w:gridCol w:w="708"/>
        <w:gridCol w:w="709"/>
        <w:gridCol w:w="709"/>
        <w:gridCol w:w="709"/>
        <w:gridCol w:w="708"/>
      </w:tblGrid>
      <w:tr w:rsidR="00B916E9" w:rsidRPr="00B84515" w:rsidTr="000D737D">
        <w:trPr>
          <w:tblCellSpacing w:w="5" w:type="nil"/>
        </w:trPr>
        <w:tc>
          <w:tcPr>
            <w:tcW w:w="426" w:type="dxa"/>
            <w:vMerge w:val="restart"/>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N п/п</w:t>
            </w:r>
          </w:p>
        </w:tc>
        <w:tc>
          <w:tcPr>
            <w:tcW w:w="1417" w:type="dxa"/>
            <w:vMerge w:val="restart"/>
            <w:tcBorders>
              <w:top w:val="single" w:sz="4" w:space="0" w:color="auto"/>
              <w:left w:val="single" w:sz="4" w:space="0" w:color="auto"/>
              <w:bottom w:val="single" w:sz="4" w:space="0" w:color="auto"/>
              <w:right w:val="single" w:sz="4" w:space="0" w:color="auto"/>
            </w:tcBorders>
          </w:tcPr>
          <w:p w:rsidR="00B916E9" w:rsidRPr="00B84515" w:rsidRDefault="000D737D" w:rsidP="000D737D">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Наименование муниципаль</w:t>
            </w:r>
            <w:r w:rsidR="00B916E9" w:rsidRPr="00B84515">
              <w:rPr>
                <w:rFonts w:ascii="Times New Roman" w:hAnsi="Times New Roman" w:cs="Times New Roman"/>
              </w:rPr>
              <w:t>ных программ, п</w:t>
            </w:r>
            <w:r w:rsidR="00360742">
              <w:rPr>
                <w:rFonts w:ascii="Times New Roman" w:hAnsi="Times New Roman" w:cs="Times New Roman"/>
              </w:rPr>
              <w:t>ринятых к финансированию решением</w:t>
            </w:r>
            <w:r w:rsidR="00B916E9" w:rsidRPr="00B84515">
              <w:rPr>
                <w:rFonts w:ascii="Times New Roman" w:hAnsi="Times New Roman" w:cs="Times New Roman"/>
              </w:rPr>
              <w:t xml:space="preserve"> о бюджете на прошедший финансовый год</w:t>
            </w:r>
          </w:p>
        </w:tc>
        <w:tc>
          <w:tcPr>
            <w:tcW w:w="7796" w:type="dxa"/>
            <w:gridSpan w:val="11"/>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Балльная оценка частных (первичных) критериев</w:t>
            </w:r>
          </w:p>
        </w:tc>
      </w:tr>
      <w:tr w:rsidR="00B916E9" w:rsidRPr="00B84515" w:rsidTr="000D737D">
        <w:trPr>
          <w:tblCellSpacing w:w="5" w:type="nil"/>
        </w:trPr>
        <w:tc>
          <w:tcPr>
            <w:tcW w:w="426" w:type="dxa"/>
            <w:vMerge/>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center"/>
              <w:rPr>
                <w:rFonts w:ascii="Times New Roman" w:hAnsi="Times New Roman" w:cs="Times New Roman"/>
              </w:rPr>
            </w:pPr>
          </w:p>
        </w:tc>
        <w:tc>
          <w:tcPr>
            <w:tcW w:w="1417" w:type="dxa"/>
            <w:vMerge/>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center"/>
              <w:rPr>
                <w:rFonts w:ascii="Times New Roman" w:hAnsi="Times New Roman" w:cs="Times New Roman"/>
              </w:rPr>
            </w:pPr>
          </w:p>
        </w:tc>
        <w:tc>
          <w:tcPr>
            <w:tcW w:w="2126" w:type="dxa"/>
            <w:gridSpan w:val="3"/>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К1</w:t>
            </w:r>
          </w:p>
        </w:tc>
        <w:tc>
          <w:tcPr>
            <w:tcW w:w="2127" w:type="dxa"/>
            <w:gridSpan w:val="3"/>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К2</w:t>
            </w:r>
          </w:p>
        </w:tc>
        <w:tc>
          <w:tcPr>
            <w:tcW w:w="2126" w:type="dxa"/>
            <w:gridSpan w:val="3"/>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К3</w:t>
            </w:r>
          </w:p>
        </w:tc>
        <w:tc>
          <w:tcPr>
            <w:tcW w:w="1417" w:type="dxa"/>
            <w:gridSpan w:val="2"/>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ind w:right="492"/>
              <w:jc w:val="center"/>
              <w:rPr>
                <w:rFonts w:ascii="Times New Roman" w:hAnsi="Times New Roman" w:cs="Times New Roman"/>
              </w:rPr>
            </w:pPr>
            <w:r w:rsidRPr="00B84515">
              <w:rPr>
                <w:rFonts w:ascii="Times New Roman" w:hAnsi="Times New Roman" w:cs="Times New Roman"/>
              </w:rPr>
              <w:t>К4</w:t>
            </w:r>
          </w:p>
        </w:tc>
      </w:tr>
      <w:tr w:rsidR="000D737D" w:rsidRPr="00B84515" w:rsidTr="000D737D">
        <w:trPr>
          <w:tblCellSpacing w:w="5" w:type="nil"/>
        </w:trPr>
        <w:tc>
          <w:tcPr>
            <w:tcW w:w="426" w:type="dxa"/>
            <w:vMerge/>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center"/>
              <w:rPr>
                <w:rFonts w:ascii="Times New Roman" w:hAnsi="Times New Roman" w:cs="Times New Roman"/>
              </w:rPr>
            </w:pPr>
          </w:p>
        </w:tc>
        <w:tc>
          <w:tcPr>
            <w:tcW w:w="1417" w:type="dxa"/>
            <w:vMerge/>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К1,1</w:t>
            </w:r>
          </w:p>
        </w:tc>
        <w:tc>
          <w:tcPr>
            <w:tcW w:w="709"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К1,2</w:t>
            </w:r>
          </w:p>
        </w:tc>
        <w:tc>
          <w:tcPr>
            <w:tcW w:w="708"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К1,3</w:t>
            </w:r>
          </w:p>
        </w:tc>
        <w:tc>
          <w:tcPr>
            <w:tcW w:w="709"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К2,1</w:t>
            </w:r>
          </w:p>
        </w:tc>
        <w:tc>
          <w:tcPr>
            <w:tcW w:w="709"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К2,2</w:t>
            </w:r>
          </w:p>
        </w:tc>
        <w:tc>
          <w:tcPr>
            <w:tcW w:w="709"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К2,3</w:t>
            </w:r>
          </w:p>
        </w:tc>
        <w:tc>
          <w:tcPr>
            <w:tcW w:w="708"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К3,1</w:t>
            </w:r>
          </w:p>
        </w:tc>
        <w:tc>
          <w:tcPr>
            <w:tcW w:w="709"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К3,2</w:t>
            </w:r>
          </w:p>
        </w:tc>
        <w:tc>
          <w:tcPr>
            <w:tcW w:w="709"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К3,3</w:t>
            </w:r>
          </w:p>
        </w:tc>
        <w:tc>
          <w:tcPr>
            <w:tcW w:w="709"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К4,1</w:t>
            </w:r>
          </w:p>
        </w:tc>
        <w:tc>
          <w:tcPr>
            <w:tcW w:w="708"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К4,2</w:t>
            </w:r>
          </w:p>
        </w:tc>
      </w:tr>
      <w:tr w:rsidR="000D737D" w:rsidRPr="00B84515" w:rsidTr="000D737D">
        <w:trPr>
          <w:tblCellSpacing w:w="5" w:type="nil"/>
        </w:trPr>
        <w:tc>
          <w:tcPr>
            <w:tcW w:w="426"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both"/>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both"/>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both"/>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both"/>
              <w:rPr>
                <w:rFonts w:ascii="Times New Roman" w:hAnsi="Times New Roman" w:cs="Times New Roman"/>
              </w:rPr>
            </w:pPr>
          </w:p>
        </w:tc>
      </w:tr>
      <w:tr w:rsidR="000D737D" w:rsidRPr="00B84515" w:rsidTr="000D737D">
        <w:trPr>
          <w:tblCellSpacing w:w="5" w:type="nil"/>
        </w:trPr>
        <w:tc>
          <w:tcPr>
            <w:tcW w:w="426"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both"/>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both"/>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both"/>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both"/>
              <w:rPr>
                <w:rFonts w:ascii="Times New Roman" w:hAnsi="Times New Roman" w:cs="Times New Roman"/>
              </w:rPr>
            </w:pPr>
          </w:p>
        </w:tc>
      </w:tr>
      <w:tr w:rsidR="000D737D" w:rsidRPr="00B84515" w:rsidTr="000D737D">
        <w:trPr>
          <w:tblCellSpacing w:w="5" w:type="nil"/>
        </w:trPr>
        <w:tc>
          <w:tcPr>
            <w:tcW w:w="426"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both"/>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both"/>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both"/>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both"/>
              <w:rPr>
                <w:rFonts w:ascii="Times New Roman" w:hAnsi="Times New Roman" w:cs="Times New Roman"/>
              </w:rPr>
            </w:pPr>
          </w:p>
        </w:tc>
      </w:tr>
      <w:tr w:rsidR="000D737D" w:rsidRPr="00B84515" w:rsidTr="000D737D">
        <w:trPr>
          <w:tblCellSpacing w:w="5" w:type="nil"/>
        </w:trPr>
        <w:tc>
          <w:tcPr>
            <w:tcW w:w="426"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both"/>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both"/>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both"/>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both"/>
              <w:rPr>
                <w:rFonts w:ascii="Times New Roman" w:hAnsi="Times New Roman" w:cs="Times New Roman"/>
              </w:rPr>
            </w:pPr>
          </w:p>
        </w:tc>
      </w:tr>
      <w:tr w:rsidR="000D737D" w:rsidRPr="00B84515" w:rsidTr="000D737D">
        <w:trPr>
          <w:tblCellSpacing w:w="5" w:type="nil"/>
        </w:trPr>
        <w:tc>
          <w:tcPr>
            <w:tcW w:w="426"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both"/>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both"/>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both"/>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both"/>
              <w:rPr>
                <w:rFonts w:ascii="Times New Roman" w:hAnsi="Times New Roman" w:cs="Times New Roman"/>
              </w:rPr>
            </w:pPr>
          </w:p>
        </w:tc>
      </w:tr>
      <w:tr w:rsidR="000D737D" w:rsidRPr="00B84515" w:rsidTr="000D737D">
        <w:trPr>
          <w:tblCellSpacing w:w="5" w:type="nil"/>
        </w:trPr>
        <w:tc>
          <w:tcPr>
            <w:tcW w:w="426"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both"/>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both"/>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both"/>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both"/>
              <w:rPr>
                <w:rFonts w:ascii="Times New Roman" w:hAnsi="Times New Roman" w:cs="Times New Roman"/>
              </w:rPr>
            </w:pPr>
          </w:p>
        </w:tc>
      </w:tr>
      <w:tr w:rsidR="000D737D" w:rsidRPr="00B84515" w:rsidTr="000D737D">
        <w:trPr>
          <w:tblCellSpacing w:w="5" w:type="nil"/>
        </w:trPr>
        <w:tc>
          <w:tcPr>
            <w:tcW w:w="426"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both"/>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both"/>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both"/>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tcPr>
          <w:p w:rsidR="00B916E9" w:rsidRPr="00B84515" w:rsidRDefault="00B916E9" w:rsidP="000D737D">
            <w:pPr>
              <w:widowControl w:val="0"/>
              <w:autoSpaceDE w:val="0"/>
              <w:autoSpaceDN w:val="0"/>
              <w:adjustRightInd w:val="0"/>
              <w:spacing w:after="0" w:line="240" w:lineRule="auto"/>
              <w:jc w:val="both"/>
              <w:rPr>
                <w:rFonts w:ascii="Times New Roman" w:hAnsi="Times New Roman" w:cs="Times New Roman"/>
              </w:rPr>
            </w:pPr>
          </w:p>
        </w:tc>
      </w:tr>
    </w:tbl>
    <w:p w:rsidR="00B916E9" w:rsidRPr="00B84515" w:rsidRDefault="00B916E9" w:rsidP="000D737D">
      <w:pPr>
        <w:widowControl w:val="0"/>
        <w:autoSpaceDE w:val="0"/>
        <w:autoSpaceDN w:val="0"/>
        <w:adjustRightInd w:val="0"/>
        <w:spacing w:after="0" w:line="240" w:lineRule="auto"/>
        <w:ind w:firstLine="540"/>
        <w:jc w:val="both"/>
        <w:rPr>
          <w:rFonts w:ascii="Times New Roman" w:hAnsi="Times New Roman" w:cs="Times New Roman"/>
        </w:rPr>
      </w:pPr>
    </w:p>
    <w:p w:rsidR="000D737D" w:rsidRDefault="000D737D" w:rsidP="00B916E9">
      <w:pPr>
        <w:widowControl w:val="0"/>
        <w:autoSpaceDE w:val="0"/>
        <w:autoSpaceDN w:val="0"/>
        <w:adjustRightInd w:val="0"/>
        <w:spacing w:after="0" w:line="240" w:lineRule="auto"/>
        <w:ind w:firstLine="540"/>
        <w:jc w:val="both"/>
        <w:rPr>
          <w:rFonts w:ascii="Times New Roman" w:hAnsi="Times New Roman" w:cs="Times New Roman"/>
        </w:rPr>
        <w:sectPr w:rsidR="000D737D" w:rsidSect="000D737D">
          <w:pgSz w:w="11905" w:h="16838"/>
          <w:pgMar w:top="1134" w:right="851" w:bottom="1134" w:left="1701" w:header="720" w:footer="720" w:gutter="0"/>
          <w:cols w:space="720"/>
          <w:noEndnote/>
          <w:docGrid w:linePitch="360"/>
        </w:sectPr>
      </w:pPr>
    </w:p>
    <w:p w:rsidR="00B916E9" w:rsidRPr="00B84515" w:rsidRDefault="00B916E9" w:rsidP="00B916E9">
      <w:pPr>
        <w:widowControl w:val="0"/>
        <w:autoSpaceDE w:val="0"/>
        <w:autoSpaceDN w:val="0"/>
        <w:adjustRightInd w:val="0"/>
        <w:spacing w:after="0" w:line="240" w:lineRule="auto"/>
        <w:jc w:val="right"/>
        <w:rPr>
          <w:rFonts w:ascii="Times New Roman" w:hAnsi="Times New Roman" w:cs="Times New Roman"/>
        </w:rPr>
      </w:pPr>
      <w:r w:rsidRPr="00B84515">
        <w:rPr>
          <w:rFonts w:ascii="Times New Roman" w:hAnsi="Times New Roman" w:cs="Times New Roman"/>
        </w:rPr>
        <w:t>к системе критериев</w:t>
      </w:r>
    </w:p>
    <w:p w:rsidR="00B916E9" w:rsidRPr="00B84515" w:rsidRDefault="00B916E9" w:rsidP="00B916E9">
      <w:pPr>
        <w:widowControl w:val="0"/>
        <w:autoSpaceDE w:val="0"/>
        <w:autoSpaceDN w:val="0"/>
        <w:adjustRightInd w:val="0"/>
        <w:spacing w:after="0" w:line="240" w:lineRule="auto"/>
        <w:jc w:val="right"/>
        <w:rPr>
          <w:rFonts w:ascii="Times New Roman" w:hAnsi="Times New Roman" w:cs="Times New Roman"/>
        </w:rPr>
      </w:pPr>
    </w:p>
    <w:p w:rsidR="00B916E9" w:rsidRPr="00B84515" w:rsidRDefault="00B916E9" w:rsidP="00B916E9">
      <w:pPr>
        <w:widowControl w:val="0"/>
        <w:autoSpaceDE w:val="0"/>
        <w:autoSpaceDN w:val="0"/>
        <w:adjustRightInd w:val="0"/>
        <w:spacing w:after="0" w:line="240" w:lineRule="auto"/>
        <w:jc w:val="center"/>
        <w:rPr>
          <w:rFonts w:ascii="Times New Roman" w:hAnsi="Times New Roman" w:cs="Times New Roman"/>
          <w:b/>
          <w:bCs/>
        </w:rPr>
      </w:pPr>
      <w:bookmarkStart w:id="83" w:name="Par2343"/>
      <w:bookmarkEnd w:id="83"/>
      <w:r w:rsidRPr="00B84515">
        <w:rPr>
          <w:rFonts w:ascii="Times New Roman" w:hAnsi="Times New Roman" w:cs="Times New Roman"/>
          <w:b/>
          <w:bCs/>
        </w:rPr>
        <w:t>СИСТЕМА ОЦЕНОК ПО КОМПЛЕКСНОМУ КРИТЕРИЮ К_1 - СООТВЕТСТВИЕ</w:t>
      </w:r>
    </w:p>
    <w:p w:rsidR="00B916E9" w:rsidRPr="00B84515" w:rsidRDefault="00D314ED" w:rsidP="00B916E9">
      <w:pPr>
        <w:widowControl w:val="0"/>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t>МУНИЦИПАЛЬНОЙ</w:t>
      </w:r>
      <w:r w:rsidR="00B916E9" w:rsidRPr="00B84515">
        <w:rPr>
          <w:rFonts w:ascii="Times New Roman" w:hAnsi="Times New Roman" w:cs="Times New Roman"/>
          <w:b/>
          <w:bCs/>
        </w:rPr>
        <w:t>НОЙ ПРОГРАММЫ СИСТЕМЕ СТРАТЕГИЧЕСКИХ</w:t>
      </w:r>
    </w:p>
    <w:p w:rsidR="00B916E9" w:rsidRPr="00B84515" w:rsidRDefault="00B916E9" w:rsidP="00B916E9">
      <w:pPr>
        <w:widowControl w:val="0"/>
        <w:autoSpaceDE w:val="0"/>
        <w:autoSpaceDN w:val="0"/>
        <w:adjustRightInd w:val="0"/>
        <w:spacing w:after="0" w:line="240" w:lineRule="auto"/>
        <w:jc w:val="center"/>
        <w:rPr>
          <w:rFonts w:ascii="Times New Roman" w:hAnsi="Times New Roman" w:cs="Times New Roman"/>
          <w:b/>
          <w:bCs/>
        </w:rPr>
      </w:pPr>
      <w:r w:rsidRPr="00B84515">
        <w:rPr>
          <w:rFonts w:ascii="Times New Roman" w:hAnsi="Times New Roman" w:cs="Times New Roman"/>
          <w:b/>
          <w:bCs/>
        </w:rPr>
        <w:t>ПРИОРИТЕТОВ СОЦИАЛЬНО-ЭКОНОМИЧЕСКОГО РАЗВИТИЯ</w:t>
      </w:r>
    </w:p>
    <w:p w:rsidR="00B916E9" w:rsidRPr="00B84515" w:rsidRDefault="00B916E9" w:rsidP="00B916E9">
      <w:pPr>
        <w:widowControl w:val="0"/>
        <w:autoSpaceDE w:val="0"/>
        <w:autoSpaceDN w:val="0"/>
        <w:adjustRightInd w:val="0"/>
        <w:spacing w:after="0" w:line="240" w:lineRule="auto"/>
        <w:jc w:val="center"/>
        <w:rPr>
          <w:rFonts w:ascii="Times New Roman" w:hAnsi="Times New Roman" w:cs="Times New Roman"/>
          <w:b/>
          <w:bCs/>
        </w:rPr>
      </w:pPr>
      <w:r w:rsidRPr="00B84515">
        <w:rPr>
          <w:rFonts w:ascii="Times New Roman" w:hAnsi="Times New Roman" w:cs="Times New Roman"/>
          <w:b/>
          <w:bCs/>
        </w:rPr>
        <w:t>РОССИЙСКОЙ ФЕДЕРАЦИИ И ОБЛАСТИ</w:t>
      </w:r>
    </w:p>
    <w:p w:rsidR="00B916E9" w:rsidRPr="00B84515" w:rsidRDefault="00B916E9" w:rsidP="00B916E9">
      <w:pPr>
        <w:widowControl w:val="0"/>
        <w:autoSpaceDE w:val="0"/>
        <w:autoSpaceDN w:val="0"/>
        <w:adjustRightInd w:val="0"/>
        <w:spacing w:after="0" w:line="240" w:lineRule="auto"/>
        <w:jc w:val="center"/>
        <w:rPr>
          <w:rFonts w:ascii="Times New Roman" w:hAnsi="Times New Roman" w:cs="Times New Roman"/>
          <w:b/>
          <w:bCs/>
        </w:rPr>
      </w:pPr>
      <w:r w:rsidRPr="00B84515">
        <w:rPr>
          <w:rFonts w:ascii="Times New Roman" w:hAnsi="Times New Roman" w:cs="Times New Roman"/>
          <w:b/>
          <w:bCs/>
        </w:rPr>
        <w:t>(ВЕСОВОЙ КОЭФФИЦИЕНТ Z_1 = 0,3)</w:t>
      </w:r>
    </w:p>
    <w:p w:rsidR="00B916E9" w:rsidRPr="00B84515" w:rsidRDefault="00B916E9" w:rsidP="00B916E9">
      <w:pPr>
        <w:widowControl w:val="0"/>
        <w:autoSpaceDE w:val="0"/>
        <w:autoSpaceDN w:val="0"/>
        <w:adjustRightInd w:val="0"/>
        <w:spacing w:after="0" w:line="240" w:lineRule="auto"/>
        <w:jc w:val="center"/>
        <w:rPr>
          <w:rFonts w:ascii="Times New Roman" w:hAnsi="Times New Roman" w:cs="Times New Roman"/>
        </w:rPr>
      </w:pPr>
    </w:p>
    <w:tbl>
      <w:tblPr>
        <w:tblW w:w="0" w:type="auto"/>
        <w:tblCellSpacing w:w="5" w:type="nil"/>
        <w:tblInd w:w="75" w:type="dxa"/>
        <w:tblLayout w:type="fixed"/>
        <w:tblCellMar>
          <w:left w:w="75" w:type="dxa"/>
          <w:right w:w="75" w:type="dxa"/>
        </w:tblCellMar>
        <w:tblLook w:val="0000"/>
      </w:tblPr>
      <w:tblGrid>
        <w:gridCol w:w="1417"/>
        <w:gridCol w:w="2041"/>
        <w:gridCol w:w="3798"/>
        <w:gridCol w:w="4819"/>
        <w:gridCol w:w="1485"/>
      </w:tblGrid>
      <w:tr w:rsidR="00B916E9" w:rsidRPr="00B84515" w:rsidTr="00342DE3">
        <w:trPr>
          <w:tblCellSpacing w:w="5" w:type="nil"/>
        </w:trPr>
        <w:tc>
          <w:tcPr>
            <w:tcW w:w="1417"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Обозначение частного критерия</w:t>
            </w:r>
          </w:p>
        </w:tc>
        <w:tc>
          <w:tcPr>
            <w:tcW w:w="204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Весовой коэффициент</w:t>
            </w:r>
          </w:p>
        </w:tc>
        <w:tc>
          <w:tcPr>
            <w:tcW w:w="3798"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Формулировка критерия</w:t>
            </w:r>
          </w:p>
        </w:tc>
        <w:tc>
          <w:tcPr>
            <w:tcW w:w="4819"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Градации</w:t>
            </w:r>
          </w:p>
        </w:tc>
        <w:tc>
          <w:tcPr>
            <w:tcW w:w="1485"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Система балльных оценок</w:t>
            </w:r>
          </w:p>
        </w:tc>
      </w:tr>
      <w:tr w:rsidR="00B916E9" w:rsidRPr="00B84515" w:rsidTr="00342DE3">
        <w:trPr>
          <w:tblCellSpacing w:w="5" w:type="nil"/>
        </w:trPr>
        <w:tc>
          <w:tcPr>
            <w:tcW w:w="1417"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1</w:t>
            </w:r>
          </w:p>
        </w:tc>
        <w:tc>
          <w:tcPr>
            <w:tcW w:w="204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2</w:t>
            </w:r>
          </w:p>
        </w:tc>
        <w:tc>
          <w:tcPr>
            <w:tcW w:w="3798"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3</w:t>
            </w:r>
          </w:p>
        </w:tc>
        <w:tc>
          <w:tcPr>
            <w:tcW w:w="4819"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4</w:t>
            </w:r>
          </w:p>
        </w:tc>
        <w:tc>
          <w:tcPr>
            <w:tcW w:w="1485"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5</w:t>
            </w:r>
          </w:p>
        </w:tc>
      </w:tr>
      <w:tr w:rsidR="00B916E9" w:rsidRPr="00B84515" w:rsidTr="00342DE3">
        <w:trPr>
          <w:tblCellSpacing w:w="5" w:type="nil"/>
        </w:trPr>
        <w:tc>
          <w:tcPr>
            <w:tcW w:w="1417" w:type="dxa"/>
            <w:vMerge w:val="restart"/>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К1,1</w:t>
            </w:r>
          </w:p>
        </w:tc>
        <w:tc>
          <w:tcPr>
            <w:tcW w:w="2041" w:type="dxa"/>
            <w:vMerge w:val="restart"/>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r w:rsidRPr="00B84515">
              <w:rPr>
                <w:rFonts w:ascii="Times New Roman" w:hAnsi="Times New Roman" w:cs="Times New Roman"/>
                <w:noProof/>
                <w:position w:val="-9"/>
                <w:lang w:eastAsia="ru-RU"/>
              </w:rPr>
              <w:drawing>
                <wp:inline distT="0" distB="0" distL="0" distR="0">
                  <wp:extent cx="600075" cy="238125"/>
                  <wp:effectExtent l="0" t="0" r="952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6" cstate="print"/>
                          <a:srcRect/>
                          <a:stretch>
                            <a:fillRect/>
                          </a:stretch>
                        </pic:blipFill>
                        <pic:spPr bwMode="auto">
                          <a:xfrm>
                            <a:off x="0" y="0"/>
                            <a:ext cx="600075" cy="238125"/>
                          </a:xfrm>
                          <a:prstGeom prst="rect">
                            <a:avLst/>
                          </a:prstGeom>
                          <a:noFill/>
                          <a:ln w="9525">
                            <a:noFill/>
                            <a:miter lim="800000"/>
                            <a:headEnd/>
                            <a:tailEnd/>
                          </a:ln>
                        </pic:spPr>
                      </pic:pic>
                    </a:graphicData>
                  </a:graphic>
                </wp:inline>
              </w:drawing>
            </w:r>
          </w:p>
        </w:tc>
        <w:tc>
          <w:tcPr>
            <w:tcW w:w="3798" w:type="dxa"/>
            <w:vMerge w:val="restart"/>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Соответствие проблемы федеральным приоритетам социально-экономического развития</w:t>
            </w:r>
          </w:p>
        </w:tc>
        <w:tc>
          <w:tcPr>
            <w:tcW w:w="4819"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1. Проблемная обл</w:t>
            </w:r>
            <w:r w:rsidR="00D314ED">
              <w:rPr>
                <w:rFonts w:ascii="Times New Roman" w:hAnsi="Times New Roman" w:cs="Times New Roman"/>
              </w:rPr>
              <w:t>асть муниципаль</w:t>
            </w:r>
            <w:r w:rsidRPr="00B84515">
              <w:rPr>
                <w:rFonts w:ascii="Times New Roman" w:hAnsi="Times New Roman" w:cs="Times New Roman"/>
              </w:rPr>
              <w:t xml:space="preserve">ной программы отнесена директивными документами федерального уровня стратегического (долгосрочного и среднесрочного) характера </w:t>
            </w:r>
            <w:hyperlink w:anchor="Par2392" w:history="1">
              <w:r w:rsidRPr="00B84515">
                <w:rPr>
                  <w:rFonts w:ascii="Times New Roman" w:hAnsi="Times New Roman" w:cs="Times New Roman"/>
                  <w:color w:val="0000FF"/>
                </w:rPr>
                <w:t>&lt;*&gt;</w:t>
              </w:r>
            </w:hyperlink>
            <w:r w:rsidRPr="00B84515">
              <w:rPr>
                <w:rFonts w:ascii="Times New Roman" w:hAnsi="Times New Roman" w:cs="Times New Roman"/>
              </w:rPr>
              <w:t xml:space="preserve"> к приоритетным направлениями социально-экономического развития</w:t>
            </w:r>
          </w:p>
        </w:tc>
        <w:tc>
          <w:tcPr>
            <w:tcW w:w="1485"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10</w:t>
            </w:r>
          </w:p>
        </w:tc>
      </w:tr>
      <w:tr w:rsidR="00B916E9" w:rsidRPr="00B84515" w:rsidTr="00342DE3">
        <w:trPr>
          <w:tblCellSpacing w:w="5" w:type="nil"/>
        </w:trPr>
        <w:tc>
          <w:tcPr>
            <w:tcW w:w="1417"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p>
        </w:tc>
        <w:tc>
          <w:tcPr>
            <w:tcW w:w="2041"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p>
        </w:tc>
        <w:tc>
          <w:tcPr>
            <w:tcW w:w="3798"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p>
        </w:tc>
        <w:tc>
          <w:tcPr>
            <w:tcW w:w="4819"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2. Проблемная</w:t>
            </w:r>
            <w:r w:rsidR="00D314ED">
              <w:rPr>
                <w:rFonts w:ascii="Times New Roman" w:hAnsi="Times New Roman" w:cs="Times New Roman"/>
              </w:rPr>
              <w:t xml:space="preserve"> область муниципаль</w:t>
            </w:r>
            <w:r w:rsidRPr="00B84515">
              <w:rPr>
                <w:rFonts w:ascii="Times New Roman" w:hAnsi="Times New Roman" w:cs="Times New Roman"/>
              </w:rPr>
              <w:t>ной программы соответствует проблемной области одной или нескольких действующих или разрабатываемых государственных программ Российской Федерации или ее (их) подпрограмм</w:t>
            </w:r>
          </w:p>
        </w:tc>
        <w:tc>
          <w:tcPr>
            <w:tcW w:w="1485"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8</w:t>
            </w:r>
          </w:p>
        </w:tc>
      </w:tr>
      <w:tr w:rsidR="00B916E9" w:rsidRPr="00B84515" w:rsidTr="00342DE3">
        <w:trPr>
          <w:tblCellSpacing w:w="5" w:type="nil"/>
        </w:trPr>
        <w:tc>
          <w:tcPr>
            <w:tcW w:w="1417"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p>
        </w:tc>
        <w:tc>
          <w:tcPr>
            <w:tcW w:w="2041"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p>
        </w:tc>
        <w:tc>
          <w:tcPr>
            <w:tcW w:w="3798"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p>
        </w:tc>
        <w:tc>
          <w:tcPr>
            <w:tcW w:w="4819"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3.</w:t>
            </w:r>
            <w:r w:rsidR="003529A2">
              <w:rPr>
                <w:rFonts w:ascii="Times New Roman" w:hAnsi="Times New Roman" w:cs="Times New Roman"/>
              </w:rPr>
              <w:t xml:space="preserve"> Проблемная область муниципаль</w:t>
            </w:r>
            <w:r w:rsidRPr="00B84515">
              <w:rPr>
                <w:rFonts w:ascii="Times New Roman" w:hAnsi="Times New Roman" w:cs="Times New Roman"/>
              </w:rPr>
              <w:t xml:space="preserve">ной программы отнесена директивными документами федерального уровня краткосрочного характера </w:t>
            </w:r>
            <w:hyperlink w:anchor="Par2393" w:history="1">
              <w:r w:rsidRPr="00B84515">
                <w:rPr>
                  <w:rFonts w:ascii="Times New Roman" w:hAnsi="Times New Roman" w:cs="Times New Roman"/>
                  <w:color w:val="0000FF"/>
                </w:rPr>
                <w:t>&lt;**&gt;</w:t>
              </w:r>
            </w:hyperlink>
            <w:r w:rsidRPr="00B84515">
              <w:rPr>
                <w:rFonts w:ascii="Times New Roman" w:hAnsi="Times New Roman" w:cs="Times New Roman"/>
              </w:rPr>
              <w:t xml:space="preserve"> к приоритетным направлениям социально-экономического развития</w:t>
            </w:r>
          </w:p>
        </w:tc>
        <w:tc>
          <w:tcPr>
            <w:tcW w:w="1485"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6</w:t>
            </w:r>
          </w:p>
        </w:tc>
      </w:tr>
      <w:tr w:rsidR="00B916E9" w:rsidRPr="00B84515" w:rsidTr="00342DE3">
        <w:trPr>
          <w:tblCellSpacing w:w="5" w:type="nil"/>
        </w:trPr>
        <w:tc>
          <w:tcPr>
            <w:tcW w:w="1417"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p>
        </w:tc>
        <w:tc>
          <w:tcPr>
            <w:tcW w:w="2041"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p>
        </w:tc>
        <w:tc>
          <w:tcPr>
            <w:tcW w:w="3798"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p>
        </w:tc>
        <w:tc>
          <w:tcPr>
            <w:tcW w:w="4819"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4.</w:t>
            </w:r>
            <w:r w:rsidR="003529A2">
              <w:rPr>
                <w:rFonts w:ascii="Times New Roman" w:hAnsi="Times New Roman" w:cs="Times New Roman"/>
              </w:rPr>
              <w:t xml:space="preserve"> Проблемная область муниципаль</w:t>
            </w:r>
            <w:r w:rsidRPr="00B84515">
              <w:rPr>
                <w:rFonts w:ascii="Times New Roman" w:hAnsi="Times New Roman" w:cs="Times New Roman"/>
              </w:rPr>
              <w:t>ной программы в данный момент не отнесена на федеральном уровне к основным приоритетам и задачам социально-экономической политики</w:t>
            </w:r>
          </w:p>
        </w:tc>
        <w:tc>
          <w:tcPr>
            <w:tcW w:w="1485"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0</w:t>
            </w:r>
          </w:p>
        </w:tc>
      </w:tr>
      <w:tr w:rsidR="00B916E9" w:rsidRPr="00B84515" w:rsidTr="00342DE3">
        <w:trPr>
          <w:tblCellSpacing w:w="5" w:type="nil"/>
        </w:trPr>
        <w:tc>
          <w:tcPr>
            <w:tcW w:w="1417" w:type="dxa"/>
            <w:vMerge w:val="restart"/>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К1,2</w:t>
            </w:r>
          </w:p>
        </w:tc>
        <w:tc>
          <w:tcPr>
            <w:tcW w:w="2041" w:type="dxa"/>
            <w:vMerge w:val="restart"/>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r w:rsidRPr="00B84515">
              <w:rPr>
                <w:rFonts w:ascii="Times New Roman" w:hAnsi="Times New Roman" w:cs="Times New Roman"/>
                <w:noProof/>
                <w:position w:val="-9"/>
                <w:lang w:eastAsia="ru-RU"/>
              </w:rPr>
              <w:drawing>
                <wp:inline distT="0" distB="0" distL="0" distR="0">
                  <wp:extent cx="685800" cy="23812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7" cstate="print"/>
                          <a:srcRect/>
                          <a:stretch>
                            <a:fillRect/>
                          </a:stretch>
                        </pic:blipFill>
                        <pic:spPr bwMode="auto">
                          <a:xfrm>
                            <a:off x="0" y="0"/>
                            <a:ext cx="685800" cy="238125"/>
                          </a:xfrm>
                          <a:prstGeom prst="rect">
                            <a:avLst/>
                          </a:prstGeom>
                          <a:noFill/>
                          <a:ln w="9525">
                            <a:noFill/>
                            <a:miter lim="800000"/>
                            <a:headEnd/>
                            <a:tailEnd/>
                          </a:ln>
                        </pic:spPr>
                      </pic:pic>
                    </a:graphicData>
                  </a:graphic>
                </wp:inline>
              </w:drawing>
            </w:r>
          </w:p>
        </w:tc>
        <w:tc>
          <w:tcPr>
            <w:tcW w:w="3798" w:type="dxa"/>
            <w:vMerge w:val="restart"/>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Соответствие проблемы приоритетам социально-экономического развития Амурской области</w:t>
            </w:r>
          </w:p>
        </w:tc>
        <w:tc>
          <w:tcPr>
            <w:tcW w:w="4819"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1.</w:t>
            </w:r>
            <w:r w:rsidR="00360742">
              <w:rPr>
                <w:rFonts w:ascii="Times New Roman" w:hAnsi="Times New Roman" w:cs="Times New Roman"/>
              </w:rPr>
              <w:t xml:space="preserve"> Проблемная область муниципаль</w:t>
            </w:r>
            <w:r w:rsidRPr="00B84515">
              <w:rPr>
                <w:rFonts w:ascii="Times New Roman" w:hAnsi="Times New Roman" w:cs="Times New Roman"/>
              </w:rPr>
              <w:t xml:space="preserve">ной программы отнесена директивными документами Амурской области стратегического (долгосрочного или среднесрочного) характера </w:t>
            </w:r>
            <w:hyperlink w:anchor="Par2394" w:history="1">
              <w:r w:rsidRPr="00B84515">
                <w:rPr>
                  <w:rFonts w:ascii="Times New Roman" w:hAnsi="Times New Roman" w:cs="Times New Roman"/>
                  <w:color w:val="0000FF"/>
                </w:rPr>
                <w:t>&lt;***&gt;</w:t>
              </w:r>
            </w:hyperlink>
            <w:r w:rsidRPr="00B84515">
              <w:rPr>
                <w:rFonts w:ascii="Times New Roman" w:hAnsi="Times New Roman" w:cs="Times New Roman"/>
              </w:rPr>
              <w:t xml:space="preserve"> к приоритетным направлениям социально-экономического развития региона</w:t>
            </w:r>
          </w:p>
        </w:tc>
        <w:tc>
          <w:tcPr>
            <w:tcW w:w="1485"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10</w:t>
            </w:r>
          </w:p>
        </w:tc>
      </w:tr>
      <w:tr w:rsidR="00B916E9" w:rsidRPr="00B84515" w:rsidTr="00342DE3">
        <w:trPr>
          <w:tblCellSpacing w:w="5" w:type="nil"/>
        </w:trPr>
        <w:tc>
          <w:tcPr>
            <w:tcW w:w="1417"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p>
        </w:tc>
        <w:tc>
          <w:tcPr>
            <w:tcW w:w="2041"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p>
        </w:tc>
        <w:tc>
          <w:tcPr>
            <w:tcW w:w="3798"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p>
        </w:tc>
        <w:tc>
          <w:tcPr>
            <w:tcW w:w="4819"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2.</w:t>
            </w:r>
            <w:r w:rsidR="00360742">
              <w:rPr>
                <w:rFonts w:ascii="Times New Roman" w:hAnsi="Times New Roman" w:cs="Times New Roman"/>
              </w:rPr>
              <w:t xml:space="preserve"> Проблемная область муниципаль</w:t>
            </w:r>
            <w:r w:rsidRPr="00B84515">
              <w:rPr>
                <w:rFonts w:ascii="Times New Roman" w:hAnsi="Times New Roman" w:cs="Times New Roman"/>
              </w:rPr>
              <w:t>ной программы характеризуется индикаторами проблемной ситуации, значения которых значительно (более чем на 30%) отличаются от среднероссийских в худшую сторону и имеют устойчивую неблагоприятную динамику</w:t>
            </w:r>
          </w:p>
        </w:tc>
        <w:tc>
          <w:tcPr>
            <w:tcW w:w="1485"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5</w:t>
            </w:r>
          </w:p>
        </w:tc>
      </w:tr>
      <w:tr w:rsidR="00B916E9" w:rsidRPr="00B84515" w:rsidTr="00342DE3">
        <w:trPr>
          <w:tblCellSpacing w:w="5" w:type="nil"/>
        </w:trPr>
        <w:tc>
          <w:tcPr>
            <w:tcW w:w="1417"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p>
        </w:tc>
        <w:tc>
          <w:tcPr>
            <w:tcW w:w="2041"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p>
        </w:tc>
        <w:tc>
          <w:tcPr>
            <w:tcW w:w="3798"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p>
        </w:tc>
        <w:tc>
          <w:tcPr>
            <w:tcW w:w="4819"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3.</w:t>
            </w:r>
            <w:r w:rsidR="00360742">
              <w:rPr>
                <w:rFonts w:ascii="Times New Roman" w:hAnsi="Times New Roman" w:cs="Times New Roman"/>
              </w:rPr>
              <w:t xml:space="preserve"> Проблемная область муниципаль</w:t>
            </w:r>
            <w:r w:rsidRPr="00B84515">
              <w:rPr>
                <w:rFonts w:ascii="Times New Roman" w:hAnsi="Times New Roman" w:cs="Times New Roman"/>
              </w:rPr>
              <w:t>ной программы в данный момент не отнесена к основным приоритетам региональной социально-экономической политики</w:t>
            </w:r>
          </w:p>
        </w:tc>
        <w:tc>
          <w:tcPr>
            <w:tcW w:w="1485"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0</w:t>
            </w:r>
          </w:p>
        </w:tc>
      </w:tr>
      <w:tr w:rsidR="00B916E9" w:rsidRPr="00B84515" w:rsidTr="00342DE3">
        <w:trPr>
          <w:tblCellSpacing w:w="5" w:type="nil"/>
        </w:trPr>
        <w:tc>
          <w:tcPr>
            <w:tcW w:w="1417" w:type="dxa"/>
            <w:vMerge w:val="restart"/>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К1,3</w:t>
            </w:r>
          </w:p>
        </w:tc>
        <w:tc>
          <w:tcPr>
            <w:tcW w:w="2041" w:type="dxa"/>
            <w:vMerge w:val="restart"/>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r w:rsidRPr="00B84515">
              <w:rPr>
                <w:rFonts w:ascii="Times New Roman" w:hAnsi="Times New Roman" w:cs="Times New Roman"/>
                <w:noProof/>
                <w:position w:val="-9"/>
                <w:lang w:eastAsia="ru-RU"/>
              </w:rPr>
              <w:drawing>
                <wp:inline distT="0" distB="0" distL="0" distR="0">
                  <wp:extent cx="685800" cy="23812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8" cstate="print"/>
                          <a:srcRect/>
                          <a:stretch>
                            <a:fillRect/>
                          </a:stretch>
                        </pic:blipFill>
                        <pic:spPr bwMode="auto">
                          <a:xfrm>
                            <a:off x="0" y="0"/>
                            <a:ext cx="685800" cy="238125"/>
                          </a:xfrm>
                          <a:prstGeom prst="rect">
                            <a:avLst/>
                          </a:prstGeom>
                          <a:noFill/>
                          <a:ln w="9525">
                            <a:noFill/>
                            <a:miter lim="800000"/>
                            <a:headEnd/>
                            <a:tailEnd/>
                          </a:ln>
                        </pic:spPr>
                      </pic:pic>
                    </a:graphicData>
                  </a:graphic>
                </wp:inline>
              </w:drawing>
            </w:r>
          </w:p>
        </w:tc>
        <w:tc>
          <w:tcPr>
            <w:tcW w:w="3798" w:type="dxa"/>
            <w:vMerge w:val="restart"/>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Значимость проблемы для социально-экономического развития муници</w:t>
            </w:r>
            <w:r w:rsidR="00360742">
              <w:rPr>
                <w:rFonts w:ascii="Times New Roman" w:hAnsi="Times New Roman" w:cs="Times New Roman"/>
              </w:rPr>
              <w:t>пального образования «Октябрьский район»</w:t>
            </w:r>
          </w:p>
        </w:tc>
        <w:tc>
          <w:tcPr>
            <w:tcW w:w="4819"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1.</w:t>
            </w:r>
            <w:r w:rsidR="00360742">
              <w:rPr>
                <w:rFonts w:ascii="Times New Roman" w:hAnsi="Times New Roman" w:cs="Times New Roman"/>
              </w:rPr>
              <w:t xml:space="preserve"> Проблемная область муниципаль</w:t>
            </w:r>
            <w:r w:rsidRPr="00B84515">
              <w:rPr>
                <w:rFonts w:ascii="Times New Roman" w:hAnsi="Times New Roman" w:cs="Times New Roman"/>
              </w:rPr>
              <w:t xml:space="preserve">ной программы охватывает более 75% муниципальных </w:t>
            </w:r>
            <w:r w:rsidR="00360742">
              <w:rPr>
                <w:rFonts w:ascii="Times New Roman" w:hAnsi="Times New Roman" w:cs="Times New Roman"/>
              </w:rPr>
              <w:t>поселений Октябрьского района</w:t>
            </w:r>
          </w:p>
        </w:tc>
        <w:tc>
          <w:tcPr>
            <w:tcW w:w="1485"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10</w:t>
            </w:r>
          </w:p>
        </w:tc>
      </w:tr>
      <w:tr w:rsidR="00B916E9" w:rsidRPr="00B84515" w:rsidTr="00342DE3">
        <w:trPr>
          <w:tblCellSpacing w:w="5" w:type="nil"/>
        </w:trPr>
        <w:tc>
          <w:tcPr>
            <w:tcW w:w="1417"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p>
        </w:tc>
        <w:tc>
          <w:tcPr>
            <w:tcW w:w="2041"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p>
        </w:tc>
        <w:tc>
          <w:tcPr>
            <w:tcW w:w="3798"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p>
        </w:tc>
        <w:tc>
          <w:tcPr>
            <w:tcW w:w="4819" w:type="dxa"/>
            <w:tcBorders>
              <w:top w:val="single" w:sz="4" w:space="0" w:color="auto"/>
              <w:left w:val="single" w:sz="4" w:space="0" w:color="auto"/>
              <w:bottom w:val="single" w:sz="4" w:space="0" w:color="auto"/>
              <w:right w:val="single" w:sz="4" w:space="0" w:color="auto"/>
            </w:tcBorders>
          </w:tcPr>
          <w:p w:rsidR="00B916E9" w:rsidRPr="00B84515" w:rsidRDefault="00B916E9" w:rsidP="00360742">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2.</w:t>
            </w:r>
            <w:r w:rsidR="00360742">
              <w:rPr>
                <w:rFonts w:ascii="Times New Roman" w:hAnsi="Times New Roman" w:cs="Times New Roman"/>
              </w:rPr>
              <w:t xml:space="preserve"> Проблемная область муниципальной</w:t>
            </w:r>
            <w:r w:rsidRPr="00B84515">
              <w:rPr>
                <w:rFonts w:ascii="Times New Roman" w:hAnsi="Times New Roman" w:cs="Times New Roman"/>
              </w:rPr>
              <w:t xml:space="preserve"> программы охватывает от 50% до 75% муниципальных </w:t>
            </w:r>
            <w:r w:rsidR="00040663">
              <w:rPr>
                <w:rFonts w:ascii="Times New Roman" w:hAnsi="Times New Roman" w:cs="Times New Roman"/>
              </w:rPr>
              <w:t>поселений Октябрьского района</w:t>
            </w:r>
          </w:p>
        </w:tc>
        <w:tc>
          <w:tcPr>
            <w:tcW w:w="1485"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8</w:t>
            </w:r>
          </w:p>
        </w:tc>
      </w:tr>
      <w:tr w:rsidR="00B916E9" w:rsidRPr="00B84515" w:rsidTr="00342DE3">
        <w:trPr>
          <w:tblCellSpacing w:w="5" w:type="nil"/>
        </w:trPr>
        <w:tc>
          <w:tcPr>
            <w:tcW w:w="1417"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p>
        </w:tc>
        <w:tc>
          <w:tcPr>
            <w:tcW w:w="2041"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p>
        </w:tc>
        <w:tc>
          <w:tcPr>
            <w:tcW w:w="3798"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p>
        </w:tc>
        <w:tc>
          <w:tcPr>
            <w:tcW w:w="4819"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3.</w:t>
            </w:r>
            <w:r w:rsidR="00040663">
              <w:rPr>
                <w:rFonts w:ascii="Times New Roman" w:hAnsi="Times New Roman" w:cs="Times New Roman"/>
              </w:rPr>
              <w:t xml:space="preserve"> Проблемная область муниципаль</w:t>
            </w:r>
            <w:r w:rsidRPr="00B84515">
              <w:rPr>
                <w:rFonts w:ascii="Times New Roman" w:hAnsi="Times New Roman" w:cs="Times New Roman"/>
              </w:rPr>
              <w:t xml:space="preserve">ной программы охватывает от 25% до 50% муниципальных </w:t>
            </w:r>
            <w:r w:rsidR="00040663">
              <w:rPr>
                <w:rFonts w:ascii="Times New Roman" w:hAnsi="Times New Roman" w:cs="Times New Roman"/>
              </w:rPr>
              <w:t>поселений Октябрьского района</w:t>
            </w:r>
          </w:p>
        </w:tc>
        <w:tc>
          <w:tcPr>
            <w:tcW w:w="1485"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4</w:t>
            </w:r>
          </w:p>
        </w:tc>
      </w:tr>
      <w:tr w:rsidR="00B916E9" w:rsidRPr="00B84515" w:rsidTr="00342DE3">
        <w:trPr>
          <w:tblCellSpacing w:w="5" w:type="nil"/>
        </w:trPr>
        <w:tc>
          <w:tcPr>
            <w:tcW w:w="1417"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p>
        </w:tc>
        <w:tc>
          <w:tcPr>
            <w:tcW w:w="2041"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p>
        </w:tc>
        <w:tc>
          <w:tcPr>
            <w:tcW w:w="3798"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p>
        </w:tc>
        <w:tc>
          <w:tcPr>
            <w:tcW w:w="4819" w:type="dxa"/>
            <w:tcBorders>
              <w:top w:val="single" w:sz="4" w:space="0" w:color="auto"/>
              <w:left w:val="single" w:sz="4" w:space="0" w:color="auto"/>
              <w:bottom w:val="single" w:sz="4" w:space="0" w:color="auto"/>
              <w:right w:val="single" w:sz="4" w:space="0" w:color="auto"/>
            </w:tcBorders>
          </w:tcPr>
          <w:p w:rsidR="00B916E9" w:rsidRPr="00B84515" w:rsidRDefault="00B916E9" w:rsidP="0004066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4.</w:t>
            </w:r>
            <w:r w:rsidR="00040663">
              <w:rPr>
                <w:rFonts w:ascii="Times New Roman" w:hAnsi="Times New Roman" w:cs="Times New Roman"/>
              </w:rPr>
              <w:t xml:space="preserve"> Проблемная область муниицпальной</w:t>
            </w:r>
            <w:r w:rsidRPr="00B84515">
              <w:rPr>
                <w:rFonts w:ascii="Times New Roman" w:hAnsi="Times New Roman" w:cs="Times New Roman"/>
              </w:rPr>
              <w:t xml:space="preserve"> программы охватывает менее 25% муниципальных </w:t>
            </w:r>
            <w:r w:rsidR="00040663">
              <w:rPr>
                <w:rFonts w:ascii="Times New Roman" w:hAnsi="Times New Roman" w:cs="Times New Roman"/>
              </w:rPr>
              <w:t>поселений Октябрьского района</w:t>
            </w:r>
          </w:p>
        </w:tc>
        <w:tc>
          <w:tcPr>
            <w:tcW w:w="1485"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0</w:t>
            </w:r>
          </w:p>
        </w:tc>
      </w:tr>
    </w:tbl>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r w:rsidRPr="00B84515">
        <w:rPr>
          <w:rFonts w:ascii="Times New Roman" w:hAnsi="Times New Roman" w:cs="Times New Roman"/>
        </w:rPr>
        <w:t>--------------------------------</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bookmarkStart w:id="84" w:name="Par2392"/>
      <w:bookmarkEnd w:id="84"/>
      <w:r w:rsidRPr="00B84515">
        <w:rPr>
          <w:rFonts w:ascii="Times New Roman" w:hAnsi="Times New Roman" w:cs="Times New Roman"/>
        </w:rPr>
        <w:t xml:space="preserve">&lt;*&gt; </w:t>
      </w:r>
      <w:hyperlink r:id="rId39" w:history="1">
        <w:r w:rsidRPr="00B84515">
          <w:rPr>
            <w:rFonts w:ascii="Times New Roman" w:hAnsi="Times New Roman" w:cs="Times New Roman"/>
            <w:color w:val="0000FF"/>
          </w:rPr>
          <w:t>Стратегия</w:t>
        </w:r>
      </w:hyperlink>
      <w:r w:rsidRPr="00B84515">
        <w:rPr>
          <w:rFonts w:ascii="Times New Roman" w:hAnsi="Times New Roman" w:cs="Times New Roman"/>
        </w:rPr>
        <w:t xml:space="preserve"> социально-экономического развития Дальнего Востока и Байкальского региона на период до 2025 года (утв. распоряжением Правительства РФ от 28 декабря 2009 г. N 2094-р), другие концептуальные долгосрочные и среднесрочные документы федерального уровня по мере их официального утверждения.</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bookmarkStart w:id="85" w:name="Par2393"/>
      <w:bookmarkEnd w:id="85"/>
      <w:r w:rsidRPr="00B84515">
        <w:rPr>
          <w:rFonts w:ascii="Times New Roman" w:hAnsi="Times New Roman" w:cs="Times New Roman"/>
        </w:rPr>
        <w:t>&lt;**&gt; Ежегодное Послание Президента Российской Федерации Федеральному Собранию Российской Федерации, указы Президента РФ; другие концептуальные и программные краткосрочные документы федерального уровня по мере их официального утверждения.</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bookmarkStart w:id="86" w:name="Par2394"/>
      <w:bookmarkEnd w:id="86"/>
      <w:r w:rsidRPr="00B84515">
        <w:rPr>
          <w:rFonts w:ascii="Times New Roman" w:hAnsi="Times New Roman" w:cs="Times New Roman"/>
        </w:rPr>
        <w:t xml:space="preserve">&lt;***&gt; </w:t>
      </w:r>
      <w:hyperlink r:id="rId40" w:history="1">
        <w:r w:rsidRPr="00B84515">
          <w:rPr>
            <w:rFonts w:ascii="Times New Roman" w:hAnsi="Times New Roman" w:cs="Times New Roman"/>
            <w:color w:val="0000FF"/>
          </w:rPr>
          <w:t>Стратегия</w:t>
        </w:r>
      </w:hyperlink>
      <w:r w:rsidRPr="00B84515">
        <w:rPr>
          <w:rFonts w:ascii="Times New Roman" w:hAnsi="Times New Roman" w:cs="Times New Roman"/>
        </w:rPr>
        <w:t xml:space="preserve"> социально-экономического развития Амурской области на период до 2025 года, утвержденная постановлением Правительства Амурской области от 13 июля 2012 г. N 380.</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p>
    <w:p w:rsidR="00B916E9" w:rsidRPr="00B84515" w:rsidRDefault="00B916E9" w:rsidP="00B916E9">
      <w:pPr>
        <w:widowControl w:val="0"/>
        <w:autoSpaceDE w:val="0"/>
        <w:autoSpaceDN w:val="0"/>
        <w:adjustRightInd w:val="0"/>
        <w:spacing w:after="0" w:line="240" w:lineRule="auto"/>
        <w:jc w:val="right"/>
        <w:outlineLvl w:val="3"/>
        <w:rPr>
          <w:rFonts w:ascii="Times New Roman" w:hAnsi="Times New Roman" w:cs="Times New Roman"/>
        </w:rPr>
      </w:pPr>
      <w:bookmarkStart w:id="87" w:name="Par2400"/>
      <w:bookmarkEnd w:id="87"/>
      <w:r w:rsidRPr="00B84515">
        <w:rPr>
          <w:rFonts w:ascii="Times New Roman" w:hAnsi="Times New Roman" w:cs="Times New Roman"/>
        </w:rPr>
        <w:t>Приложение N 3</w:t>
      </w:r>
    </w:p>
    <w:p w:rsidR="00B916E9" w:rsidRPr="00B84515" w:rsidRDefault="00B916E9" w:rsidP="00B916E9">
      <w:pPr>
        <w:widowControl w:val="0"/>
        <w:autoSpaceDE w:val="0"/>
        <w:autoSpaceDN w:val="0"/>
        <w:adjustRightInd w:val="0"/>
        <w:spacing w:after="0" w:line="240" w:lineRule="auto"/>
        <w:jc w:val="right"/>
        <w:rPr>
          <w:rFonts w:ascii="Times New Roman" w:hAnsi="Times New Roman" w:cs="Times New Roman"/>
        </w:rPr>
      </w:pPr>
      <w:r w:rsidRPr="00B84515">
        <w:rPr>
          <w:rFonts w:ascii="Times New Roman" w:hAnsi="Times New Roman" w:cs="Times New Roman"/>
        </w:rPr>
        <w:t>к системе критериев</w:t>
      </w:r>
    </w:p>
    <w:p w:rsidR="00B916E9" w:rsidRPr="00B84515" w:rsidRDefault="00B916E9" w:rsidP="00B916E9">
      <w:pPr>
        <w:widowControl w:val="0"/>
        <w:autoSpaceDE w:val="0"/>
        <w:autoSpaceDN w:val="0"/>
        <w:adjustRightInd w:val="0"/>
        <w:spacing w:after="0" w:line="240" w:lineRule="auto"/>
        <w:jc w:val="right"/>
        <w:rPr>
          <w:rFonts w:ascii="Times New Roman" w:hAnsi="Times New Roman" w:cs="Times New Roman"/>
        </w:rPr>
      </w:pPr>
    </w:p>
    <w:p w:rsidR="00B916E9" w:rsidRPr="00B84515" w:rsidRDefault="00B916E9" w:rsidP="00B916E9">
      <w:pPr>
        <w:widowControl w:val="0"/>
        <w:autoSpaceDE w:val="0"/>
        <w:autoSpaceDN w:val="0"/>
        <w:adjustRightInd w:val="0"/>
        <w:spacing w:after="0" w:line="240" w:lineRule="auto"/>
        <w:jc w:val="center"/>
        <w:rPr>
          <w:rFonts w:ascii="Times New Roman" w:hAnsi="Times New Roman" w:cs="Times New Roman"/>
          <w:b/>
          <w:bCs/>
        </w:rPr>
      </w:pPr>
      <w:r w:rsidRPr="00B84515">
        <w:rPr>
          <w:rFonts w:ascii="Times New Roman" w:hAnsi="Times New Roman" w:cs="Times New Roman"/>
          <w:b/>
          <w:bCs/>
        </w:rPr>
        <w:t>СИСТЕМА ОЦЕНОК ПО КОМПЛЕКСНОМУ КРИТЕРИЮ К_2 - СООТВЕТСТВИЕ</w:t>
      </w:r>
    </w:p>
    <w:p w:rsidR="00B916E9" w:rsidRPr="00B84515" w:rsidRDefault="00040663" w:rsidP="00B916E9">
      <w:pPr>
        <w:widowControl w:val="0"/>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t>МУНИЦИПАЛЬ</w:t>
      </w:r>
      <w:r w:rsidR="00B916E9" w:rsidRPr="00B84515">
        <w:rPr>
          <w:rFonts w:ascii="Times New Roman" w:hAnsi="Times New Roman" w:cs="Times New Roman"/>
          <w:b/>
          <w:bCs/>
        </w:rPr>
        <w:t>НОЙ ПРОГРАММЫ УСЛОВИЯМ, ОПРЕДЕЛЯЮЩИМ</w:t>
      </w:r>
    </w:p>
    <w:p w:rsidR="00B916E9" w:rsidRPr="00B84515" w:rsidRDefault="00B916E9" w:rsidP="00B916E9">
      <w:pPr>
        <w:widowControl w:val="0"/>
        <w:autoSpaceDE w:val="0"/>
        <w:autoSpaceDN w:val="0"/>
        <w:adjustRightInd w:val="0"/>
        <w:spacing w:after="0" w:line="240" w:lineRule="auto"/>
        <w:jc w:val="center"/>
        <w:rPr>
          <w:rFonts w:ascii="Times New Roman" w:hAnsi="Times New Roman" w:cs="Times New Roman"/>
          <w:b/>
          <w:bCs/>
        </w:rPr>
      </w:pPr>
      <w:r w:rsidRPr="00B84515">
        <w:rPr>
          <w:rFonts w:ascii="Times New Roman" w:hAnsi="Times New Roman" w:cs="Times New Roman"/>
          <w:b/>
          <w:bCs/>
        </w:rPr>
        <w:t>НЕОБХОДИМОСТЬ РЕШЕНИЯ ПРОБЛЕМЫ ПРОГРАММНО-ЦЕЛЕВЫМ</w:t>
      </w:r>
    </w:p>
    <w:p w:rsidR="00B916E9" w:rsidRPr="00B84515" w:rsidRDefault="00B916E9" w:rsidP="00B916E9">
      <w:pPr>
        <w:widowControl w:val="0"/>
        <w:autoSpaceDE w:val="0"/>
        <w:autoSpaceDN w:val="0"/>
        <w:adjustRightInd w:val="0"/>
        <w:spacing w:after="0" w:line="240" w:lineRule="auto"/>
        <w:jc w:val="center"/>
        <w:rPr>
          <w:rFonts w:ascii="Times New Roman" w:hAnsi="Times New Roman" w:cs="Times New Roman"/>
          <w:b/>
          <w:bCs/>
        </w:rPr>
      </w:pPr>
      <w:r w:rsidRPr="00B84515">
        <w:rPr>
          <w:rFonts w:ascii="Times New Roman" w:hAnsi="Times New Roman" w:cs="Times New Roman"/>
          <w:b/>
          <w:bCs/>
        </w:rPr>
        <w:t>МЕТОДОМ (ВЕСОВОЙ КОЭФФИЦИЕНТ Z_2 - 0,2)</w:t>
      </w: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p>
    <w:tbl>
      <w:tblPr>
        <w:tblW w:w="0" w:type="auto"/>
        <w:tblCellSpacing w:w="5" w:type="nil"/>
        <w:tblInd w:w="75" w:type="dxa"/>
        <w:tblLayout w:type="fixed"/>
        <w:tblCellMar>
          <w:left w:w="75" w:type="dxa"/>
          <w:right w:w="75" w:type="dxa"/>
        </w:tblCellMar>
        <w:tblLook w:val="0000"/>
      </w:tblPr>
      <w:tblGrid>
        <w:gridCol w:w="1417"/>
        <w:gridCol w:w="2211"/>
        <w:gridCol w:w="5499"/>
        <w:gridCol w:w="3118"/>
        <w:gridCol w:w="1361"/>
      </w:tblGrid>
      <w:tr w:rsidR="00B916E9" w:rsidRPr="00B84515" w:rsidTr="00342DE3">
        <w:trPr>
          <w:tblCellSpacing w:w="5" w:type="nil"/>
        </w:trPr>
        <w:tc>
          <w:tcPr>
            <w:tcW w:w="1417"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Обозначение частного критерия</w:t>
            </w:r>
          </w:p>
        </w:tc>
        <w:tc>
          <w:tcPr>
            <w:tcW w:w="221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Весовой коэффициент</w:t>
            </w:r>
          </w:p>
        </w:tc>
        <w:tc>
          <w:tcPr>
            <w:tcW w:w="5499"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Формулировка критерия</w:t>
            </w:r>
          </w:p>
        </w:tc>
        <w:tc>
          <w:tcPr>
            <w:tcW w:w="3118"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Градации</w:t>
            </w:r>
          </w:p>
        </w:tc>
        <w:tc>
          <w:tcPr>
            <w:tcW w:w="136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Система балльных оценок</w:t>
            </w:r>
          </w:p>
        </w:tc>
      </w:tr>
      <w:tr w:rsidR="00B916E9" w:rsidRPr="00B84515" w:rsidTr="00342DE3">
        <w:trPr>
          <w:tblCellSpacing w:w="5" w:type="nil"/>
        </w:trPr>
        <w:tc>
          <w:tcPr>
            <w:tcW w:w="1417" w:type="dxa"/>
            <w:vMerge w:val="restart"/>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К2,1</w:t>
            </w:r>
          </w:p>
        </w:tc>
        <w:tc>
          <w:tcPr>
            <w:tcW w:w="2211" w:type="dxa"/>
            <w:vMerge w:val="restart"/>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r w:rsidRPr="00B84515">
              <w:rPr>
                <w:rFonts w:ascii="Times New Roman" w:hAnsi="Times New Roman" w:cs="Times New Roman"/>
                <w:noProof/>
                <w:position w:val="-9"/>
                <w:lang w:eastAsia="ru-RU"/>
              </w:rPr>
              <w:drawing>
                <wp:inline distT="0" distB="0" distL="0" distR="0">
                  <wp:extent cx="685800" cy="238125"/>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1" cstate="print"/>
                          <a:srcRect/>
                          <a:stretch>
                            <a:fillRect/>
                          </a:stretch>
                        </pic:blipFill>
                        <pic:spPr bwMode="auto">
                          <a:xfrm>
                            <a:off x="0" y="0"/>
                            <a:ext cx="685800" cy="238125"/>
                          </a:xfrm>
                          <a:prstGeom prst="rect">
                            <a:avLst/>
                          </a:prstGeom>
                          <a:noFill/>
                          <a:ln w="9525">
                            <a:noFill/>
                            <a:miter lim="800000"/>
                            <a:headEnd/>
                            <a:tailEnd/>
                          </a:ln>
                        </pic:spPr>
                      </pic:pic>
                    </a:graphicData>
                  </a:graphic>
                </wp:inline>
              </w:drawing>
            </w:r>
          </w:p>
        </w:tc>
        <w:tc>
          <w:tcPr>
            <w:tcW w:w="5499" w:type="dxa"/>
            <w:vMerge w:val="restart"/>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Необходимость в межотраслевой и/или межведомственной и/или межтерриториальной координации работ для реш</w:t>
            </w:r>
            <w:r w:rsidR="00040663">
              <w:rPr>
                <w:rFonts w:ascii="Times New Roman" w:hAnsi="Times New Roman" w:cs="Times New Roman"/>
              </w:rPr>
              <w:t>ения поставленных в муниципаль</w:t>
            </w:r>
            <w:r w:rsidRPr="00B84515">
              <w:rPr>
                <w:rFonts w:ascii="Times New Roman" w:hAnsi="Times New Roman" w:cs="Times New Roman"/>
              </w:rPr>
              <w:t>ной программе проблем</w:t>
            </w:r>
          </w:p>
        </w:tc>
        <w:tc>
          <w:tcPr>
            <w:tcW w:w="3118"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1. Соответствие содержанию критерия</w:t>
            </w:r>
          </w:p>
        </w:tc>
        <w:tc>
          <w:tcPr>
            <w:tcW w:w="136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10</w:t>
            </w:r>
          </w:p>
        </w:tc>
      </w:tr>
      <w:tr w:rsidR="00B916E9" w:rsidRPr="00B84515" w:rsidTr="00342DE3">
        <w:trPr>
          <w:tblCellSpacing w:w="5" w:type="nil"/>
        </w:trPr>
        <w:tc>
          <w:tcPr>
            <w:tcW w:w="1417"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ind w:firstLine="540"/>
              <w:jc w:val="both"/>
              <w:rPr>
                <w:rFonts w:ascii="Times New Roman" w:hAnsi="Times New Roman" w:cs="Times New Roman"/>
              </w:rPr>
            </w:pPr>
          </w:p>
        </w:tc>
        <w:tc>
          <w:tcPr>
            <w:tcW w:w="2211"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ind w:firstLine="540"/>
              <w:jc w:val="both"/>
              <w:rPr>
                <w:rFonts w:ascii="Times New Roman" w:hAnsi="Times New Roman" w:cs="Times New Roman"/>
              </w:rPr>
            </w:pPr>
          </w:p>
        </w:tc>
        <w:tc>
          <w:tcPr>
            <w:tcW w:w="5499"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ind w:firstLine="540"/>
              <w:jc w:val="both"/>
              <w:rPr>
                <w:rFonts w:ascii="Times New Roman" w:hAnsi="Times New Roman" w:cs="Times New Roman"/>
              </w:rPr>
            </w:pPr>
          </w:p>
        </w:tc>
        <w:tc>
          <w:tcPr>
            <w:tcW w:w="3118"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2. Несоответствие содержанию критерия</w:t>
            </w:r>
          </w:p>
        </w:tc>
        <w:tc>
          <w:tcPr>
            <w:tcW w:w="136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0</w:t>
            </w:r>
          </w:p>
        </w:tc>
      </w:tr>
      <w:tr w:rsidR="00B916E9" w:rsidRPr="00B84515" w:rsidTr="00342DE3">
        <w:trPr>
          <w:tblCellSpacing w:w="5" w:type="nil"/>
        </w:trPr>
        <w:tc>
          <w:tcPr>
            <w:tcW w:w="1417" w:type="dxa"/>
            <w:vMerge w:val="restart"/>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К2,2</w:t>
            </w:r>
          </w:p>
        </w:tc>
        <w:tc>
          <w:tcPr>
            <w:tcW w:w="2211" w:type="dxa"/>
            <w:vMerge w:val="restart"/>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r w:rsidRPr="00B84515">
              <w:rPr>
                <w:rFonts w:ascii="Times New Roman" w:hAnsi="Times New Roman" w:cs="Times New Roman"/>
                <w:noProof/>
                <w:position w:val="-9"/>
                <w:lang w:eastAsia="ru-RU"/>
              </w:rPr>
              <w:drawing>
                <wp:inline distT="0" distB="0" distL="0" distR="0">
                  <wp:extent cx="695325" cy="238125"/>
                  <wp:effectExtent l="0" t="0" r="952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2" cstate="print"/>
                          <a:srcRect/>
                          <a:stretch>
                            <a:fillRect/>
                          </a:stretch>
                        </pic:blipFill>
                        <pic:spPr bwMode="auto">
                          <a:xfrm>
                            <a:off x="0" y="0"/>
                            <a:ext cx="695325" cy="238125"/>
                          </a:xfrm>
                          <a:prstGeom prst="rect">
                            <a:avLst/>
                          </a:prstGeom>
                          <a:noFill/>
                          <a:ln w="9525">
                            <a:noFill/>
                            <a:miter lim="800000"/>
                            <a:headEnd/>
                            <a:tailEnd/>
                          </a:ln>
                        </pic:spPr>
                      </pic:pic>
                    </a:graphicData>
                  </a:graphic>
                </wp:inline>
              </w:drawing>
            </w:r>
          </w:p>
        </w:tc>
        <w:tc>
          <w:tcPr>
            <w:tcW w:w="5499" w:type="dxa"/>
            <w:vMerge w:val="restart"/>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Необходимость концентрации и скоординированного использования финансовых и материальных ресурсов различной ведомственной, отраслевой, региональной и иной принадлежности для достижения поставленных целей</w:t>
            </w:r>
          </w:p>
        </w:tc>
        <w:tc>
          <w:tcPr>
            <w:tcW w:w="3118"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1. Соответствие содержанию критерия</w:t>
            </w:r>
          </w:p>
        </w:tc>
        <w:tc>
          <w:tcPr>
            <w:tcW w:w="136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10</w:t>
            </w:r>
          </w:p>
        </w:tc>
      </w:tr>
      <w:tr w:rsidR="00B916E9" w:rsidRPr="00B84515" w:rsidTr="00342DE3">
        <w:trPr>
          <w:tblCellSpacing w:w="5" w:type="nil"/>
        </w:trPr>
        <w:tc>
          <w:tcPr>
            <w:tcW w:w="1417"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ind w:firstLine="540"/>
              <w:jc w:val="both"/>
              <w:rPr>
                <w:rFonts w:ascii="Times New Roman" w:hAnsi="Times New Roman" w:cs="Times New Roman"/>
              </w:rPr>
            </w:pPr>
          </w:p>
        </w:tc>
        <w:tc>
          <w:tcPr>
            <w:tcW w:w="2211"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ind w:firstLine="540"/>
              <w:jc w:val="both"/>
              <w:rPr>
                <w:rFonts w:ascii="Times New Roman" w:hAnsi="Times New Roman" w:cs="Times New Roman"/>
              </w:rPr>
            </w:pPr>
          </w:p>
        </w:tc>
        <w:tc>
          <w:tcPr>
            <w:tcW w:w="5499"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ind w:firstLine="540"/>
              <w:jc w:val="both"/>
              <w:rPr>
                <w:rFonts w:ascii="Times New Roman" w:hAnsi="Times New Roman" w:cs="Times New Roman"/>
              </w:rPr>
            </w:pPr>
          </w:p>
        </w:tc>
        <w:tc>
          <w:tcPr>
            <w:tcW w:w="3118"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2. Несоответствие содержанию критерия</w:t>
            </w:r>
          </w:p>
        </w:tc>
        <w:tc>
          <w:tcPr>
            <w:tcW w:w="136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0</w:t>
            </w:r>
          </w:p>
        </w:tc>
      </w:tr>
      <w:tr w:rsidR="00B916E9" w:rsidRPr="00B84515" w:rsidTr="00342DE3">
        <w:trPr>
          <w:tblCellSpacing w:w="5" w:type="nil"/>
        </w:trPr>
        <w:tc>
          <w:tcPr>
            <w:tcW w:w="1417" w:type="dxa"/>
            <w:vMerge w:val="restart"/>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К2,3</w:t>
            </w:r>
          </w:p>
        </w:tc>
        <w:tc>
          <w:tcPr>
            <w:tcW w:w="2211" w:type="dxa"/>
            <w:vMerge w:val="restart"/>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r w:rsidRPr="00B84515">
              <w:rPr>
                <w:rFonts w:ascii="Times New Roman" w:hAnsi="Times New Roman" w:cs="Times New Roman"/>
                <w:noProof/>
                <w:position w:val="-9"/>
                <w:lang w:eastAsia="ru-RU"/>
              </w:rPr>
              <w:drawing>
                <wp:inline distT="0" distB="0" distL="0" distR="0">
                  <wp:extent cx="619125" cy="238125"/>
                  <wp:effectExtent l="0" t="0" r="952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3" cstate="print"/>
                          <a:srcRect/>
                          <a:stretch>
                            <a:fillRect/>
                          </a:stretch>
                        </pic:blipFill>
                        <pic:spPr bwMode="auto">
                          <a:xfrm>
                            <a:off x="0" y="0"/>
                            <a:ext cx="619125" cy="238125"/>
                          </a:xfrm>
                          <a:prstGeom prst="rect">
                            <a:avLst/>
                          </a:prstGeom>
                          <a:noFill/>
                          <a:ln w="9525">
                            <a:noFill/>
                            <a:miter lim="800000"/>
                            <a:headEnd/>
                            <a:tailEnd/>
                          </a:ln>
                        </pic:spPr>
                      </pic:pic>
                    </a:graphicData>
                  </a:graphic>
                </wp:inline>
              </w:drawing>
            </w:r>
          </w:p>
        </w:tc>
        <w:tc>
          <w:tcPr>
            <w:tcW w:w="5499" w:type="dxa"/>
            <w:vMerge w:val="restart"/>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Необходимость и возможность решения проблемы в установленные программой сроки</w:t>
            </w:r>
          </w:p>
        </w:tc>
        <w:tc>
          <w:tcPr>
            <w:tcW w:w="3118"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1. Поставленная проблема полностью решается за период реализации программы</w:t>
            </w:r>
          </w:p>
        </w:tc>
        <w:tc>
          <w:tcPr>
            <w:tcW w:w="136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10</w:t>
            </w:r>
          </w:p>
        </w:tc>
      </w:tr>
      <w:tr w:rsidR="00B916E9" w:rsidRPr="00B84515" w:rsidTr="00342DE3">
        <w:trPr>
          <w:tblCellSpacing w:w="5" w:type="nil"/>
        </w:trPr>
        <w:tc>
          <w:tcPr>
            <w:tcW w:w="1417"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ind w:firstLine="540"/>
              <w:jc w:val="both"/>
              <w:rPr>
                <w:rFonts w:ascii="Times New Roman" w:hAnsi="Times New Roman" w:cs="Times New Roman"/>
              </w:rPr>
            </w:pPr>
          </w:p>
        </w:tc>
        <w:tc>
          <w:tcPr>
            <w:tcW w:w="2211"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ind w:firstLine="540"/>
              <w:jc w:val="both"/>
              <w:rPr>
                <w:rFonts w:ascii="Times New Roman" w:hAnsi="Times New Roman" w:cs="Times New Roman"/>
              </w:rPr>
            </w:pPr>
          </w:p>
        </w:tc>
        <w:tc>
          <w:tcPr>
            <w:tcW w:w="5499"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ind w:firstLine="540"/>
              <w:jc w:val="both"/>
              <w:rPr>
                <w:rFonts w:ascii="Times New Roman" w:hAnsi="Times New Roman" w:cs="Times New Roman"/>
              </w:rPr>
            </w:pPr>
          </w:p>
        </w:tc>
        <w:tc>
          <w:tcPr>
            <w:tcW w:w="3118"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2. Проблема частично решается за период реализации программы</w:t>
            </w:r>
          </w:p>
        </w:tc>
        <w:tc>
          <w:tcPr>
            <w:tcW w:w="136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5</w:t>
            </w:r>
          </w:p>
        </w:tc>
      </w:tr>
      <w:tr w:rsidR="00B916E9" w:rsidRPr="00B84515" w:rsidTr="00342DE3">
        <w:trPr>
          <w:tblCellSpacing w:w="5" w:type="nil"/>
        </w:trPr>
        <w:tc>
          <w:tcPr>
            <w:tcW w:w="1417"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ind w:firstLine="540"/>
              <w:jc w:val="both"/>
              <w:rPr>
                <w:rFonts w:ascii="Times New Roman" w:hAnsi="Times New Roman" w:cs="Times New Roman"/>
              </w:rPr>
            </w:pPr>
          </w:p>
        </w:tc>
        <w:tc>
          <w:tcPr>
            <w:tcW w:w="2211"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ind w:firstLine="540"/>
              <w:jc w:val="both"/>
              <w:rPr>
                <w:rFonts w:ascii="Times New Roman" w:hAnsi="Times New Roman" w:cs="Times New Roman"/>
              </w:rPr>
            </w:pPr>
          </w:p>
        </w:tc>
        <w:tc>
          <w:tcPr>
            <w:tcW w:w="5499"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ind w:firstLine="540"/>
              <w:jc w:val="both"/>
              <w:rPr>
                <w:rFonts w:ascii="Times New Roman" w:hAnsi="Times New Roman" w:cs="Times New Roman"/>
              </w:rPr>
            </w:pPr>
          </w:p>
        </w:tc>
        <w:tc>
          <w:tcPr>
            <w:tcW w:w="3118"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3. Невозможность решения проблемы в установленные сроки</w:t>
            </w:r>
          </w:p>
        </w:tc>
        <w:tc>
          <w:tcPr>
            <w:tcW w:w="136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0</w:t>
            </w:r>
          </w:p>
        </w:tc>
      </w:tr>
    </w:tbl>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p>
    <w:p w:rsidR="00040663" w:rsidRDefault="00040663" w:rsidP="00B916E9">
      <w:pPr>
        <w:widowControl w:val="0"/>
        <w:autoSpaceDE w:val="0"/>
        <w:autoSpaceDN w:val="0"/>
        <w:adjustRightInd w:val="0"/>
        <w:spacing w:after="0" w:line="240" w:lineRule="auto"/>
        <w:jc w:val="right"/>
        <w:outlineLvl w:val="3"/>
        <w:rPr>
          <w:rFonts w:ascii="Times New Roman" w:hAnsi="Times New Roman" w:cs="Times New Roman"/>
        </w:rPr>
      </w:pPr>
      <w:bookmarkStart w:id="88" w:name="Par2441"/>
      <w:bookmarkEnd w:id="88"/>
    </w:p>
    <w:p w:rsidR="00040663" w:rsidRDefault="00040663" w:rsidP="00B916E9">
      <w:pPr>
        <w:widowControl w:val="0"/>
        <w:autoSpaceDE w:val="0"/>
        <w:autoSpaceDN w:val="0"/>
        <w:adjustRightInd w:val="0"/>
        <w:spacing w:after="0" w:line="240" w:lineRule="auto"/>
        <w:jc w:val="right"/>
        <w:outlineLvl w:val="3"/>
        <w:rPr>
          <w:rFonts w:ascii="Times New Roman" w:hAnsi="Times New Roman" w:cs="Times New Roman"/>
        </w:rPr>
      </w:pPr>
    </w:p>
    <w:p w:rsidR="00B916E9" w:rsidRPr="00B84515" w:rsidRDefault="00B916E9" w:rsidP="00B916E9">
      <w:pPr>
        <w:widowControl w:val="0"/>
        <w:autoSpaceDE w:val="0"/>
        <w:autoSpaceDN w:val="0"/>
        <w:adjustRightInd w:val="0"/>
        <w:spacing w:after="0" w:line="240" w:lineRule="auto"/>
        <w:jc w:val="right"/>
        <w:outlineLvl w:val="3"/>
        <w:rPr>
          <w:rFonts w:ascii="Times New Roman" w:hAnsi="Times New Roman" w:cs="Times New Roman"/>
        </w:rPr>
      </w:pPr>
      <w:r w:rsidRPr="00B84515">
        <w:rPr>
          <w:rFonts w:ascii="Times New Roman" w:hAnsi="Times New Roman" w:cs="Times New Roman"/>
        </w:rPr>
        <w:t>Приложение N 4</w:t>
      </w:r>
    </w:p>
    <w:p w:rsidR="00B916E9" w:rsidRPr="00B84515" w:rsidRDefault="00B916E9" w:rsidP="00B916E9">
      <w:pPr>
        <w:widowControl w:val="0"/>
        <w:autoSpaceDE w:val="0"/>
        <w:autoSpaceDN w:val="0"/>
        <w:adjustRightInd w:val="0"/>
        <w:spacing w:after="0" w:line="240" w:lineRule="auto"/>
        <w:jc w:val="right"/>
        <w:rPr>
          <w:rFonts w:ascii="Times New Roman" w:hAnsi="Times New Roman" w:cs="Times New Roman"/>
        </w:rPr>
      </w:pPr>
      <w:r w:rsidRPr="00B84515">
        <w:rPr>
          <w:rFonts w:ascii="Times New Roman" w:hAnsi="Times New Roman" w:cs="Times New Roman"/>
        </w:rPr>
        <w:t>к системе критериев</w:t>
      </w:r>
    </w:p>
    <w:p w:rsidR="00B916E9" w:rsidRPr="00B84515" w:rsidRDefault="00B916E9" w:rsidP="00B916E9">
      <w:pPr>
        <w:widowControl w:val="0"/>
        <w:autoSpaceDE w:val="0"/>
        <w:autoSpaceDN w:val="0"/>
        <w:adjustRightInd w:val="0"/>
        <w:spacing w:after="0" w:line="240" w:lineRule="auto"/>
        <w:jc w:val="right"/>
        <w:rPr>
          <w:rFonts w:ascii="Times New Roman" w:hAnsi="Times New Roman" w:cs="Times New Roman"/>
        </w:rPr>
      </w:pPr>
    </w:p>
    <w:p w:rsidR="00040663" w:rsidRDefault="00040663" w:rsidP="00B916E9">
      <w:pPr>
        <w:widowControl w:val="0"/>
        <w:autoSpaceDE w:val="0"/>
        <w:autoSpaceDN w:val="0"/>
        <w:adjustRightInd w:val="0"/>
        <w:spacing w:after="0" w:line="240" w:lineRule="auto"/>
        <w:jc w:val="center"/>
        <w:rPr>
          <w:rFonts w:ascii="Times New Roman" w:hAnsi="Times New Roman" w:cs="Times New Roman"/>
          <w:b/>
          <w:bCs/>
        </w:rPr>
      </w:pPr>
    </w:p>
    <w:p w:rsidR="00B916E9" w:rsidRPr="00B84515" w:rsidRDefault="00B916E9" w:rsidP="00B916E9">
      <w:pPr>
        <w:widowControl w:val="0"/>
        <w:autoSpaceDE w:val="0"/>
        <w:autoSpaceDN w:val="0"/>
        <w:adjustRightInd w:val="0"/>
        <w:spacing w:after="0" w:line="240" w:lineRule="auto"/>
        <w:jc w:val="center"/>
        <w:rPr>
          <w:rFonts w:ascii="Times New Roman" w:hAnsi="Times New Roman" w:cs="Times New Roman"/>
          <w:b/>
          <w:bCs/>
        </w:rPr>
      </w:pPr>
      <w:r w:rsidRPr="00B84515">
        <w:rPr>
          <w:rFonts w:ascii="Times New Roman" w:hAnsi="Times New Roman" w:cs="Times New Roman"/>
          <w:b/>
          <w:bCs/>
        </w:rPr>
        <w:t>СИСТЕМА ОЦЕНОК ПО КОМПЛЕКСНОМУ КРИТЕРИЮ К_3 - ОЦЕНКА</w:t>
      </w:r>
    </w:p>
    <w:p w:rsidR="00B916E9" w:rsidRPr="00B84515" w:rsidRDefault="00B916E9" w:rsidP="00B916E9">
      <w:pPr>
        <w:widowControl w:val="0"/>
        <w:autoSpaceDE w:val="0"/>
        <w:autoSpaceDN w:val="0"/>
        <w:adjustRightInd w:val="0"/>
        <w:spacing w:after="0" w:line="240" w:lineRule="auto"/>
        <w:jc w:val="center"/>
        <w:rPr>
          <w:rFonts w:ascii="Times New Roman" w:hAnsi="Times New Roman" w:cs="Times New Roman"/>
          <w:b/>
          <w:bCs/>
        </w:rPr>
      </w:pPr>
      <w:r w:rsidRPr="00B84515">
        <w:rPr>
          <w:rFonts w:ascii="Times New Roman" w:hAnsi="Times New Roman" w:cs="Times New Roman"/>
          <w:b/>
          <w:bCs/>
        </w:rPr>
        <w:t>РЕЗУЛЬТАТИВНОСТИ И ДОСТИЖЕНИЯ ИНДИКАТОРОВ</w:t>
      </w:r>
    </w:p>
    <w:p w:rsidR="00B916E9" w:rsidRPr="00B84515" w:rsidRDefault="00B916E9" w:rsidP="00B916E9">
      <w:pPr>
        <w:widowControl w:val="0"/>
        <w:autoSpaceDE w:val="0"/>
        <w:autoSpaceDN w:val="0"/>
        <w:adjustRightInd w:val="0"/>
        <w:spacing w:after="0" w:line="240" w:lineRule="auto"/>
        <w:jc w:val="center"/>
        <w:rPr>
          <w:rFonts w:ascii="Times New Roman" w:hAnsi="Times New Roman" w:cs="Times New Roman"/>
          <w:b/>
          <w:bCs/>
        </w:rPr>
      </w:pPr>
      <w:r w:rsidRPr="00B84515">
        <w:rPr>
          <w:rFonts w:ascii="Times New Roman" w:hAnsi="Times New Roman" w:cs="Times New Roman"/>
          <w:b/>
          <w:bCs/>
        </w:rPr>
        <w:t>ЭФФЕКТИВНОСТИ (ВЕСОВОЙ КОЭФФИЦИЕНТ</w:t>
      </w:r>
    </w:p>
    <w:p w:rsidR="00040663" w:rsidRDefault="00B916E9" w:rsidP="00AF7D72">
      <w:pPr>
        <w:widowControl w:val="0"/>
        <w:autoSpaceDE w:val="0"/>
        <w:autoSpaceDN w:val="0"/>
        <w:adjustRightInd w:val="0"/>
        <w:spacing w:after="0" w:line="240" w:lineRule="auto"/>
        <w:jc w:val="center"/>
        <w:rPr>
          <w:rFonts w:ascii="Times New Roman" w:hAnsi="Times New Roman" w:cs="Times New Roman"/>
          <w:b/>
          <w:bCs/>
        </w:rPr>
      </w:pPr>
      <w:r w:rsidRPr="00B84515">
        <w:rPr>
          <w:rFonts w:ascii="Times New Roman" w:hAnsi="Times New Roman" w:cs="Times New Roman"/>
          <w:b/>
          <w:bCs/>
        </w:rPr>
        <w:t>Z_3 = 0,4)</w:t>
      </w:r>
    </w:p>
    <w:p w:rsidR="00AF7D72" w:rsidRPr="00040663" w:rsidRDefault="00AF7D72" w:rsidP="00AF7D72">
      <w:pPr>
        <w:widowControl w:val="0"/>
        <w:autoSpaceDE w:val="0"/>
        <w:autoSpaceDN w:val="0"/>
        <w:adjustRightInd w:val="0"/>
        <w:spacing w:after="0" w:line="240" w:lineRule="auto"/>
        <w:jc w:val="center"/>
        <w:rPr>
          <w:rFonts w:ascii="Times New Roman" w:hAnsi="Times New Roman" w:cs="Times New Roman"/>
          <w:b/>
          <w:bCs/>
        </w:rPr>
      </w:pPr>
    </w:p>
    <w:tbl>
      <w:tblPr>
        <w:tblW w:w="0" w:type="auto"/>
        <w:tblCellSpacing w:w="5" w:type="nil"/>
        <w:tblInd w:w="75" w:type="dxa"/>
        <w:tblLayout w:type="fixed"/>
        <w:tblCellMar>
          <w:left w:w="75" w:type="dxa"/>
          <w:right w:w="75" w:type="dxa"/>
        </w:tblCellMar>
        <w:tblLook w:val="0000"/>
      </w:tblPr>
      <w:tblGrid>
        <w:gridCol w:w="1417"/>
        <w:gridCol w:w="1984"/>
        <w:gridCol w:w="4309"/>
        <w:gridCol w:w="4479"/>
        <w:gridCol w:w="1417"/>
      </w:tblGrid>
      <w:tr w:rsidR="00B916E9" w:rsidRPr="00B84515" w:rsidTr="00342DE3">
        <w:trPr>
          <w:tblCellSpacing w:w="5" w:type="nil"/>
        </w:trPr>
        <w:tc>
          <w:tcPr>
            <w:tcW w:w="1417"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Обозначение частного критерия</w:t>
            </w:r>
          </w:p>
        </w:tc>
        <w:tc>
          <w:tcPr>
            <w:tcW w:w="1984"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Весовой коэффициент</w:t>
            </w:r>
          </w:p>
        </w:tc>
        <w:tc>
          <w:tcPr>
            <w:tcW w:w="4309"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Формулировка критерия</w:t>
            </w:r>
          </w:p>
        </w:tc>
        <w:tc>
          <w:tcPr>
            <w:tcW w:w="4479"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Градации</w:t>
            </w:r>
          </w:p>
        </w:tc>
        <w:tc>
          <w:tcPr>
            <w:tcW w:w="1417"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Система балльных оценок</w:t>
            </w:r>
          </w:p>
        </w:tc>
      </w:tr>
      <w:tr w:rsidR="00B916E9" w:rsidRPr="00B84515" w:rsidTr="00342DE3">
        <w:trPr>
          <w:tblCellSpacing w:w="5" w:type="nil"/>
        </w:trPr>
        <w:tc>
          <w:tcPr>
            <w:tcW w:w="1417"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1</w:t>
            </w:r>
          </w:p>
        </w:tc>
        <w:tc>
          <w:tcPr>
            <w:tcW w:w="1984"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2</w:t>
            </w:r>
          </w:p>
        </w:tc>
        <w:tc>
          <w:tcPr>
            <w:tcW w:w="4309"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3</w:t>
            </w:r>
          </w:p>
        </w:tc>
        <w:tc>
          <w:tcPr>
            <w:tcW w:w="4479"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4</w:t>
            </w:r>
          </w:p>
        </w:tc>
        <w:tc>
          <w:tcPr>
            <w:tcW w:w="1417"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5</w:t>
            </w:r>
          </w:p>
        </w:tc>
      </w:tr>
      <w:tr w:rsidR="00B916E9" w:rsidRPr="00B84515" w:rsidTr="00342DE3">
        <w:trPr>
          <w:tblCellSpacing w:w="5" w:type="nil"/>
        </w:trPr>
        <w:tc>
          <w:tcPr>
            <w:tcW w:w="1417" w:type="dxa"/>
            <w:vMerge w:val="restart"/>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К3,1</w:t>
            </w:r>
          </w:p>
        </w:tc>
        <w:tc>
          <w:tcPr>
            <w:tcW w:w="1984" w:type="dxa"/>
            <w:vMerge w:val="restart"/>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r w:rsidRPr="00B84515">
              <w:rPr>
                <w:rFonts w:ascii="Times New Roman" w:hAnsi="Times New Roman" w:cs="Times New Roman"/>
                <w:noProof/>
                <w:position w:val="-9"/>
                <w:lang w:eastAsia="ru-RU"/>
              </w:rPr>
              <w:drawing>
                <wp:inline distT="0" distB="0" distL="0" distR="0">
                  <wp:extent cx="609600" cy="23812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4" cstate="print"/>
                          <a:srcRect/>
                          <a:stretch>
                            <a:fillRect/>
                          </a:stretch>
                        </pic:blipFill>
                        <pic:spPr bwMode="auto">
                          <a:xfrm>
                            <a:off x="0" y="0"/>
                            <a:ext cx="609600" cy="238125"/>
                          </a:xfrm>
                          <a:prstGeom prst="rect">
                            <a:avLst/>
                          </a:prstGeom>
                          <a:noFill/>
                          <a:ln w="9525">
                            <a:noFill/>
                            <a:miter lim="800000"/>
                            <a:headEnd/>
                            <a:tailEnd/>
                          </a:ln>
                        </pic:spPr>
                      </pic:pic>
                    </a:graphicData>
                  </a:graphic>
                </wp:inline>
              </w:drawing>
            </w:r>
          </w:p>
        </w:tc>
        <w:tc>
          <w:tcPr>
            <w:tcW w:w="4309" w:type="dxa"/>
            <w:vMerge w:val="restart"/>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Степень выполнения непосредственных результатов основных мероприятий подпрограмм в предыдущем году (среднеарифметическое значение оценок достижения плановых показателей непосредственных результатов основных мероприятий по всем подпрограммам)</w:t>
            </w:r>
          </w:p>
        </w:tc>
        <w:tc>
          <w:tcPr>
            <w:tcW w:w="4479"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1. Непосредственные результаты основных мероприятий подпрограмм (с учетом коэффициентов значимости) достигнуты на 100% и выше</w:t>
            </w:r>
          </w:p>
        </w:tc>
        <w:tc>
          <w:tcPr>
            <w:tcW w:w="1417"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10</w:t>
            </w:r>
          </w:p>
        </w:tc>
      </w:tr>
      <w:tr w:rsidR="00B916E9" w:rsidRPr="00B84515" w:rsidTr="00342DE3">
        <w:trPr>
          <w:tblCellSpacing w:w="5" w:type="nil"/>
        </w:trPr>
        <w:tc>
          <w:tcPr>
            <w:tcW w:w="1417"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p>
        </w:tc>
        <w:tc>
          <w:tcPr>
            <w:tcW w:w="1984"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p>
        </w:tc>
        <w:tc>
          <w:tcPr>
            <w:tcW w:w="4309"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p>
        </w:tc>
        <w:tc>
          <w:tcPr>
            <w:tcW w:w="4479"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2. Непосредственные результаты основных мероприятий подпрограмм (с учетом коэффициентов значимости) достигнуты в интервале от 80 до 100%</w:t>
            </w:r>
          </w:p>
        </w:tc>
        <w:tc>
          <w:tcPr>
            <w:tcW w:w="1417"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7</w:t>
            </w:r>
          </w:p>
        </w:tc>
      </w:tr>
      <w:tr w:rsidR="00B916E9" w:rsidRPr="00B84515" w:rsidTr="00342DE3">
        <w:trPr>
          <w:tblCellSpacing w:w="5" w:type="nil"/>
        </w:trPr>
        <w:tc>
          <w:tcPr>
            <w:tcW w:w="1417"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p>
        </w:tc>
        <w:tc>
          <w:tcPr>
            <w:tcW w:w="1984"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p>
        </w:tc>
        <w:tc>
          <w:tcPr>
            <w:tcW w:w="4309"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p>
        </w:tc>
        <w:tc>
          <w:tcPr>
            <w:tcW w:w="4479"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3. Непосредственные результаты основных мероприятий подпрограмм (с учетом коэффициентов значимости) достигнуты в интервале от 50 до 80% (данная градация применяет</w:t>
            </w:r>
            <w:r w:rsidR="00040663">
              <w:rPr>
                <w:rFonts w:ascii="Times New Roman" w:hAnsi="Times New Roman" w:cs="Times New Roman"/>
              </w:rPr>
              <w:t>ся также для оценки муниципаль</w:t>
            </w:r>
            <w:r w:rsidRPr="00B84515">
              <w:rPr>
                <w:rFonts w:ascii="Times New Roman" w:hAnsi="Times New Roman" w:cs="Times New Roman"/>
              </w:rPr>
              <w:t>ных программ, реализация которых начата в текущем году)</w:t>
            </w:r>
          </w:p>
        </w:tc>
        <w:tc>
          <w:tcPr>
            <w:tcW w:w="1417"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4</w:t>
            </w:r>
          </w:p>
        </w:tc>
      </w:tr>
      <w:tr w:rsidR="00B916E9" w:rsidRPr="00B84515" w:rsidTr="00342DE3">
        <w:trPr>
          <w:tblCellSpacing w:w="5" w:type="nil"/>
        </w:trPr>
        <w:tc>
          <w:tcPr>
            <w:tcW w:w="1417"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p>
        </w:tc>
        <w:tc>
          <w:tcPr>
            <w:tcW w:w="1984"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p>
        </w:tc>
        <w:tc>
          <w:tcPr>
            <w:tcW w:w="4309"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p>
        </w:tc>
        <w:tc>
          <w:tcPr>
            <w:tcW w:w="4479"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4. Непосредственные результаты основных мероприятий подпрограмм (с учетом коэффициентов значимости) достигнуты менее чем на 50%</w:t>
            </w:r>
          </w:p>
        </w:tc>
        <w:tc>
          <w:tcPr>
            <w:tcW w:w="1417"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0</w:t>
            </w:r>
          </w:p>
        </w:tc>
      </w:tr>
      <w:tr w:rsidR="00B916E9" w:rsidRPr="00B84515" w:rsidTr="00342DE3">
        <w:trPr>
          <w:tblCellSpacing w:w="5" w:type="nil"/>
        </w:trPr>
        <w:tc>
          <w:tcPr>
            <w:tcW w:w="1417" w:type="dxa"/>
            <w:vMerge w:val="restart"/>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К3,2</w:t>
            </w:r>
          </w:p>
        </w:tc>
        <w:tc>
          <w:tcPr>
            <w:tcW w:w="1984" w:type="dxa"/>
            <w:vMerge w:val="restart"/>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r w:rsidRPr="00B84515">
              <w:rPr>
                <w:rFonts w:ascii="Times New Roman" w:hAnsi="Times New Roman" w:cs="Times New Roman"/>
                <w:noProof/>
                <w:position w:val="-9"/>
                <w:lang w:eastAsia="ru-RU"/>
              </w:rPr>
              <w:drawing>
                <wp:inline distT="0" distB="0" distL="0" distR="0">
                  <wp:extent cx="619125" cy="238125"/>
                  <wp:effectExtent l="0" t="0" r="952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5" cstate="print"/>
                          <a:srcRect/>
                          <a:stretch>
                            <a:fillRect/>
                          </a:stretch>
                        </pic:blipFill>
                        <pic:spPr bwMode="auto">
                          <a:xfrm>
                            <a:off x="0" y="0"/>
                            <a:ext cx="619125" cy="238125"/>
                          </a:xfrm>
                          <a:prstGeom prst="rect">
                            <a:avLst/>
                          </a:prstGeom>
                          <a:noFill/>
                          <a:ln w="9525">
                            <a:noFill/>
                            <a:miter lim="800000"/>
                            <a:headEnd/>
                            <a:tailEnd/>
                          </a:ln>
                        </pic:spPr>
                      </pic:pic>
                    </a:graphicData>
                  </a:graphic>
                </wp:inline>
              </w:drawing>
            </w:r>
          </w:p>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p>
        </w:tc>
        <w:tc>
          <w:tcPr>
            <w:tcW w:w="4309" w:type="dxa"/>
            <w:vMerge w:val="restart"/>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Уровень достижения индикаторов эффективности подпрограмм в предыдущем году (среднеарифметическое значение оценок достижения индикаторов эффективности подпрограмм)</w:t>
            </w:r>
          </w:p>
        </w:tc>
        <w:tc>
          <w:tcPr>
            <w:tcW w:w="4479"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1. Индикаторы эффективности подпрограмм достигнуты на 100% и выше</w:t>
            </w:r>
          </w:p>
        </w:tc>
        <w:tc>
          <w:tcPr>
            <w:tcW w:w="1417"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10</w:t>
            </w:r>
          </w:p>
        </w:tc>
      </w:tr>
      <w:tr w:rsidR="00B916E9" w:rsidRPr="00B84515" w:rsidTr="00342DE3">
        <w:trPr>
          <w:tblCellSpacing w:w="5" w:type="nil"/>
        </w:trPr>
        <w:tc>
          <w:tcPr>
            <w:tcW w:w="1417"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p>
        </w:tc>
        <w:tc>
          <w:tcPr>
            <w:tcW w:w="1984"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p>
        </w:tc>
        <w:tc>
          <w:tcPr>
            <w:tcW w:w="4309"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p>
        </w:tc>
        <w:tc>
          <w:tcPr>
            <w:tcW w:w="4479"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2. Индикаторы эффективности подпрограмм достигнуты в интервале от 80 до 100%</w:t>
            </w:r>
          </w:p>
        </w:tc>
        <w:tc>
          <w:tcPr>
            <w:tcW w:w="1417"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7</w:t>
            </w:r>
          </w:p>
        </w:tc>
      </w:tr>
      <w:tr w:rsidR="00B916E9" w:rsidRPr="00B84515" w:rsidTr="00342DE3">
        <w:trPr>
          <w:tblCellSpacing w:w="5" w:type="nil"/>
        </w:trPr>
        <w:tc>
          <w:tcPr>
            <w:tcW w:w="1417"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p>
        </w:tc>
        <w:tc>
          <w:tcPr>
            <w:tcW w:w="1984"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p>
        </w:tc>
        <w:tc>
          <w:tcPr>
            <w:tcW w:w="4309"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p>
        </w:tc>
        <w:tc>
          <w:tcPr>
            <w:tcW w:w="4479"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3. Индикаторы эффективности подпрограмм достигнуты в интервале от 50 до 80%</w:t>
            </w:r>
          </w:p>
        </w:tc>
        <w:tc>
          <w:tcPr>
            <w:tcW w:w="1417"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4</w:t>
            </w:r>
          </w:p>
        </w:tc>
      </w:tr>
      <w:tr w:rsidR="00B916E9" w:rsidRPr="00B84515" w:rsidTr="00342DE3">
        <w:trPr>
          <w:tblCellSpacing w:w="5" w:type="nil"/>
        </w:trPr>
        <w:tc>
          <w:tcPr>
            <w:tcW w:w="1417"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p>
        </w:tc>
        <w:tc>
          <w:tcPr>
            <w:tcW w:w="1984"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p>
        </w:tc>
        <w:tc>
          <w:tcPr>
            <w:tcW w:w="4309"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p>
        </w:tc>
        <w:tc>
          <w:tcPr>
            <w:tcW w:w="4479"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4. Индикаторы эффективности подпрограмм достигнуты менее чем на 50%</w:t>
            </w:r>
          </w:p>
        </w:tc>
        <w:tc>
          <w:tcPr>
            <w:tcW w:w="1417"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0</w:t>
            </w:r>
          </w:p>
        </w:tc>
      </w:tr>
      <w:tr w:rsidR="00B916E9" w:rsidRPr="00B84515" w:rsidTr="00342DE3">
        <w:trPr>
          <w:tblCellSpacing w:w="5" w:type="nil"/>
        </w:trPr>
        <w:tc>
          <w:tcPr>
            <w:tcW w:w="1417" w:type="dxa"/>
            <w:vMerge w:val="restart"/>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К3,3</w:t>
            </w:r>
          </w:p>
        </w:tc>
        <w:tc>
          <w:tcPr>
            <w:tcW w:w="1984" w:type="dxa"/>
            <w:vMerge w:val="restart"/>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r w:rsidRPr="00B84515">
              <w:rPr>
                <w:rFonts w:ascii="Times New Roman" w:hAnsi="Times New Roman" w:cs="Times New Roman"/>
                <w:noProof/>
                <w:position w:val="-9"/>
                <w:lang w:eastAsia="ru-RU"/>
              </w:rPr>
              <w:drawing>
                <wp:inline distT="0" distB="0" distL="0" distR="0">
                  <wp:extent cx="619125" cy="238125"/>
                  <wp:effectExtent l="0" t="0" r="9525"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6" cstate="print"/>
                          <a:srcRect/>
                          <a:stretch>
                            <a:fillRect/>
                          </a:stretch>
                        </pic:blipFill>
                        <pic:spPr bwMode="auto">
                          <a:xfrm>
                            <a:off x="0" y="0"/>
                            <a:ext cx="619125" cy="238125"/>
                          </a:xfrm>
                          <a:prstGeom prst="rect">
                            <a:avLst/>
                          </a:prstGeom>
                          <a:noFill/>
                          <a:ln w="9525">
                            <a:noFill/>
                            <a:miter lim="800000"/>
                            <a:headEnd/>
                            <a:tailEnd/>
                          </a:ln>
                        </pic:spPr>
                      </pic:pic>
                    </a:graphicData>
                  </a:graphic>
                </wp:inline>
              </w:drawing>
            </w:r>
          </w:p>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p>
        </w:tc>
        <w:tc>
          <w:tcPr>
            <w:tcW w:w="4309" w:type="dxa"/>
            <w:vMerge w:val="restart"/>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Уровень достижения индика</w:t>
            </w:r>
            <w:r w:rsidR="00040663">
              <w:rPr>
                <w:rFonts w:ascii="Times New Roman" w:hAnsi="Times New Roman" w:cs="Times New Roman"/>
              </w:rPr>
              <w:t>торов эффективности муниципаль</w:t>
            </w:r>
            <w:r w:rsidRPr="00B84515">
              <w:rPr>
                <w:rFonts w:ascii="Times New Roman" w:hAnsi="Times New Roman" w:cs="Times New Roman"/>
              </w:rPr>
              <w:t>ной программы в предыдущем году</w:t>
            </w:r>
          </w:p>
        </w:tc>
        <w:tc>
          <w:tcPr>
            <w:tcW w:w="4479"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1. Индикаторы эффективн</w:t>
            </w:r>
            <w:r w:rsidR="00040663">
              <w:rPr>
                <w:rFonts w:ascii="Times New Roman" w:hAnsi="Times New Roman" w:cs="Times New Roman"/>
              </w:rPr>
              <w:t>ости муниципаль</w:t>
            </w:r>
            <w:r w:rsidRPr="00B84515">
              <w:rPr>
                <w:rFonts w:ascii="Times New Roman" w:hAnsi="Times New Roman" w:cs="Times New Roman"/>
              </w:rPr>
              <w:t>ной программы достигнуты на 100% и выше</w:t>
            </w:r>
          </w:p>
        </w:tc>
        <w:tc>
          <w:tcPr>
            <w:tcW w:w="1417"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10</w:t>
            </w:r>
          </w:p>
        </w:tc>
      </w:tr>
      <w:tr w:rsidR="00B916E9" w:rsidRPr="00B84515" w:rsidTr="00342DE3">
        <w:trPr>
          <w:tblCellSpacing w:w="5" w:type="nil"/>
        </w:trPr>
        <w:tc>
          <w:tcPr>
            <w:tcW w:w="1417"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p>
        </w:tc>
        <w:tc>
          <w:tcPr>
            <w:tcW w:w="1984"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p>
        </w:tc>
        <w:tc>
          <w:tcPr>
            <w:tcW w:w="4309"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p>
        </w:tc>
        <w:tc>
          <w:tcPr>
            <w:tcW w:w="4479"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2. Индик</w:t>
            </w:r>
            <w:r w:rsidR="00AF7D72">
              <w:rPr>
                <w:rFonts w:ascii="Times New Roman" w:hAnsi="Times New Roman" w:cs="Times New Roman"/>
              </w:rPr>
              <w:t>аторы эффективности муниципаль</w:t>
            </w:r>
            <w:r w:rsidRPr="00B84515">
              <w:rPr>
                <w:rFonts w:ascii="Times New Roman" w:hAnsi="Times New Roman" w:cs="Times New Roman"/>
              </w:rPr>
              <w:t>ной программы достигнуты в интервале от 80 до 100%</w:t>
            </w:r>
          </w:p>
        </w:tc>
        <w:tc>
          <w:tcPr>
            <w:tcW w:w="1417"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7</w:t>
            </w:r>
          </w:p>
        </w:tc>
      </w:tr>
      <w:tr w:rsidR="00B916E9" w:rsidRPr="00B84515" w:rsidTr="00342DE3">
        <w:trPr>
          <w:tblCellSpacing w:w="5" w:type="nil"/>
        </w:trPr>
        <w:tc>
          <w:tcPr>
            <w:tcW w:w="1417"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p>
        </w:tc>
        <w:tc>
          <w:tcPr>
            <w:tcW w:w="1984"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p>
        </w:tc>
        <w:tc>
          <w:tcPr>
            <w:tcW w:w="4309"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p>
        </w:tc>
        <w:tc>
          <w:tcPr>
            <w:tcW w:w="4479"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3. Индик</w:t>
            </w:r>
            <w:r w:rsidR="00AF7D72">
              <w:rPr>
                <w:rFonts w:ascii="Times New Roman" w:hAnsi="Times New Roman" w:cs="Times New Roman"/>
              </w:rPr>
              <w:t>аторы эффективности муниципаль</w:t>
            </w:r>
            <w:r w:rsidRPr="00B84515">
              <w:rPr>
                <w:rFonts w:ascii="Times New Roman" w:hAnsi="Times New Roman" w:cs="Times New Roman"/>
              </w:rPr>
              <w:t>ной программы достигнуты в интервале от 50 до 80% (данная градация применяет</w:t>
            </w:r>
            <w:r w:rsidR="00AF7D72">
              <w:rPr>
                <w:rFonts w:ascii="Times New Roman" w:hAnsi="Times New Roman" w:cs="Times New Roman"/>
              </w:rPr>
              <w:t>ся также для оценки муниципаль</w:t>
            </w:r>
            <w:r w:rsidRPr="00B84515">
              <w:rPr>
                <w:rFonts w:ascii="Times New Roman" w:hAnsi="Times New Roman" w:cs="Times New Roman"/>
              </w:rPr>
              <w:t>ных программ, реализация которых начата в текущем году)</w:t>
            </w:r>
          </w:p>
        </w:tc>
        <w:tc>
          <w:tcPr>
            <w:tcW w:w="1417"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4</w:t>
            </w:r>
          </w:p>
        </w:tc>
      </w:tr>
      <w:tr w:rsidR="00B916E9" w:rsidRPr="00B84515" w:rsidTr="00342DE3">
        <w:trPr>
          <w:tblCellSpacing w:w="5" w:type="nil"/>
        </w:trPr>
        <w:tc>
          <w:tcPr>
            <w:tcW w:w="1417"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p>
        </w:tc>
        <w:tc>
          <w:tcPr>
            <w:tcW w:w="1984"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p>
        </w:tc>
        <w:tc>
          <w:tcPr>
            <w:tcW w:w="4309"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p>
        </w:tc>
        <w:tc>
          <w:tcPr>
            <w:tcW w:w="4479"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4. Индик</w:t>
            </w:r>
            <w:r w:rsidR="00AF7D72">
              <w:rPr>
                <w:rFonts w:ascii="Times New Roman" w:hAnsi="Times New Roman" w:cs="Times New Roman"/>
              </w:rPr>
              <w:t>аторы эффективности муниципаль</w:t>
            </w:r>
            <w:r w:rsidRPr="00B84515">
              <w:rPr>
                <w:rFonts w:ascii="Times New Roman" w:hAnsi="Times New Roman" w:cs="Times New Roman"/>
              </w:rPr>
              <w:t>ной программы достигнуты менее чем на 50%</w:t>
            </w:r>
          </w:p>
        </w:tc>
        <w:tc>
          <w:tcPr>
            <w:tcW w:w="1417"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0</w:t>
            </w:r>
          </w:p>
        </w:tc>
      </w:tr>
    </w:tbl>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p>
    <w:p w:rsidR="00B916E9" w:rsidRPr="00B84515" w:rsidRDefault="00B916E9" w:rsidP="00B916E9">
      <w:pPr>
        <w:widowControl w:val="0"/>
        <w:autoSpaceDE w:val="0"/>
        <w:autoSpaceDN w:val="0"/>
        <w:adjustRightInd w:val="0"/>
        <w:spacing w:after="0" w:line="240" w:lineRule="auto"/>
        <w:ind w:firstLine="540"/>
        <w:jc w:val="both"/>
        <w:rPr>
          <w:rFonts w:ascii="Times New Roman" w:hAnsi="Times New Roman" w:cs="Times New Roman"/>
        </w:rPr>
      </w:pPr>
    </w:p>
    <w:p w:rsidR="00B916E9" w:rsidRPr="00B84515" w:rsidRDefault="00B916E9" w:rsidP="00B916E9">
      <w:pPr>
        <w:widowControl w:val="0"/>
        <w:autoSpaceDE w:val="0"/>
        <w:autoSpaceDN w:val="0"/>
        <w:adjustRightInd w:val="0"/>
        <w:spacing w:after="0" w:line="240" w:lineRule="auto"/>
        <w:jc w:val="right"/>
        <w:outlineLvl w:val="3"/>
        <w:rPr>
          <w:rFonts w:ascii="Times New Roman" w:hAnsi="Times New Roman" w:cs="Times New Roman"/>
        </w:rPr>
      </w:pPr>
      <w:bookmarkStart w:id="89" w:name="Par2499"/>
      <w:bookmarkEnd w:id="89"/>
      <w:r w:rsidRPr="00B84515">
        <w:rPr>
          <w:rFonts w:ascii="Times New Roman" w:hAnsi="Times New Roman" w:cs="Times New Roman"/>
        </w:rPr>
        <w:t>Приложение N 5</w:t>
      </w:r>
    </w:p>
    <w:p w:rsidR="00B916E9" w:rsidRPr="00B84515" w:rsidRDefault="00B916E9" w:rsidP="00B916E9">
      <w:pPr>
        <w:widowControl w:val="0"/>
        <w:autoSpaceDE w:val="0"/>
        <w:autoSpaceDN w:val="0"/>
        <w:adjustRightInd w:val="0"/>
        <w:spacing w:after="0" w:line="240" w:lineRule="auto"/>
        <w:jc w:val="right"/>
        <w:rPr>
          <w:rFonts w:ascii="Times New Roman" w:hAnsi="Times New Roman" w:cs="Times New Roman"/>
        </w:rPr>
      </w:pPr>
      <w:r w:rsidRPr="00B84515">
        <w:rPr>
          <w:rFonts w:ascii="Times New Roman" w:hAnsi="Times New Roman" w:cs="Times New Roman"/>
        </w:rPr>
        <w:t>к системе критериев</w:t>
      </w:r>
    </w:p>
    <w:p w:rsidR="00B916E9" w:rsidRPr="00B84515" w:rsidRDefault="00B916E9" w:rsidP="00B916E9">
      <w:pPr>
        <w:widowControl w:val="0"/>
        <w:autoSpaceDE w:val="0"/>
        <w:autoSpaceDN w:val="0"/>
        <w:adjustRightInd w:val="0"/>
        <w:spacing w:after="0" w:line="240" w:lineRule="auto"/>
        <w:jc w:val="right"/>
        <w:rPr>
          <w:rFonts w:ascii="Times New Roman" w:hAnsi="Times New Roman" w:cs="Times New Roman"/>
        </w:rPr>
      </w:pPr>
    </w:p>
    <w:p w:rsidR="00B916E9" w:rsidRPr="00B84515" w:rsidRDefault="00B916E9" w:rsidP="00B916E9">
      <w:pPr>
        <w:widowControl w:val="0"/>
        <w:autoSpaceDE w:val="0"/>
        <w:autoSpaceDN w:val="0"/>
        <w:adjustRightInd w:val="0"/>
        <w:spacing w:after="0" w:line="240" w:lineRule="auto"/>
        <w:jc w:val="center"/>
        <w:rPr>
          <w:rFonts w:ascii="Times New Roman" w:hAnsi="Times New Roman" w:cs="Times New Roman"/>
          <w:b/>
          <w:bCs/>
        </w:rPr>
      </w:pPr>
      <w:bookmarkStart w:id="90" w:name="Par2502"/>
      <w:bookmarkEnd w:id="90"/>
      <w:r w:rsidRPr="00B84515">
        <w:rPr>
          <w:rFonts w:ascii="Times New Roman" w:hAnsi="Times New Roman" w:cs="Times New Roman"/>
          <w:b/>
          <w:bCs/>
        </w:rPr>
        <w:t>СИСТЕМА ОЦЕНОК ПО КОМПЛЕКСНОМУ КРИТЕРИЮ К_4 - ОБЪЕМНЫЕ</w:t>
      </w:r>
    </w:p>
    <w:p w:rsidR="00B916E9" w:rsidRPr="00B84515" w:rsidRDefault="00B916E9" w:rsidP="00B916E9">
      <w:pPr>
        <w:widowControl w:val="0"/>
        <w:autoSpaceDE w:val="0"/>
        <w:autoSpaceDN w:val="0"/>
        <w:adjustRightInd w:val="0"/>
        <w:spacing w:after="0" w:line="240" w:lineRule="auto"/>
        <w:jc w:val="center"/>
        <w:rPr>
          <w:rFonts w:ascii="Times New Roman" w:hAnsi="Times New Roman" w:cs="Times New Roman"/>
          <w:b/>
          <w:bCs/>
        </w:rPr>
      </w:pPr>
      <w:r w:rsidRPr="00B84515">
        <w:rPr>
          <w:rFonts w:ascii="Times New Roman" w:hAnsi="Times New Roman" w:cs="Times New Roman"/>
          <w:b/>
          <w:bCs/>
        </w:rPr>
        <w:t>И СТРУКТУРНЫЕ ПАРАМ</w:t>
      </w:r>
      <w:r w:rsidR="00AF7D72">
        <w:rPr>
          <w:rFonts w:ascii="Times New Roman" w:hAnsi="Times New Roman" w:cs="Times New Roman"/>
          <w:b/>
          <w:bCs/>
        </w:rPr>
        <w:t>ЕТРЫ ФИНАНСИРОВАНИЯ МУНИЦИПАЛЬ</w:t>
      </w:r>
      <w:r w:rsidRPr="00B84515">
        <w:rPr>
          <w:rFonts w:ascii="Times New Roman" w:hAnsi="Times New Roman" w:cs="Times New Roman"/>
          <w:b/>
          <w:bCs/>
        </w:rPr>
        <w:t>НОЙ</w:t>
      </w:r>
    </w:p>
    <w:p w:rsidR="00B916E9" w:rsidRPr="00B84515" w:rsidRDefault="00B916E9" w:rsidP="00B916E9">
      <w:pPr>
        <w:widowControl w:val="0"/>
        <w:autoSpaceDE w:val="0"/>
        <w:autoSpaceDN w:val="0"/>
        <w:adjustRightInd w:val="0"/>
        <w:spacing w:after="0" w:line="240" w:lineRule="auto"/>
        <w:jc w:val="center"/>
        <w:rPr>
          <w:rFonts w:ascii="Times New Roman" w:hAnsi="Times New Roman" w:cs="Times New Roman"/>
          <w:b/>
          <w:bCs/>
        </w:rPr>
      </w:pPr>
      <w:r w:rsidRPr="00B84515">
        <w:rPr>
          <w:rFonts w:ascii="Times New Roman" w:hAnsi="Times New Roman" w:cs="Times New Roman"/>
          <w:b/>
          <w:bCs/>
        </w:rPr>
        <w:t>ПРОГРАММЫ (ВЕСОВОЙ КОЭФФИЦИЕНТ Z_4 = 0,1)</w:t>
      </w:r>
    </w:p>
    <w:p w:rsidR="00B916E9" w:rsidRPr="00B84515" w:rsidRDefault="00B916E9" w:rsidP="00B916E9">
      <w:pPr>
        <w:widowControl w:val="0"/>
        <w:autoSpaceDE w:val="0"/>
        <w:autoSpaceDN w:val="0"/>
        <w:adjustRightInd w:val="0"/>
        <w:spacing w:after="0" w:line="240" w:lineRule="auto"/>
        <w:jc w:val="center"/>
        <w:rPr>
          <w:rFonts w:ascii="Times New Roman" w:hAnsi="Times New Roman" w:cs="Times New Roman"/>
        </w:rPr>
      </w:pPr>
    </w:p>
    <w:tbl>
      <w:tblPr>
        <w:tblW w:w="0" w:type="auto"/>
        <w:tblCellSpacing w:w="5" w:type="nil"/>
        <w:tblInd w:w="75" w:type="dxa"/>
        <w:tblLayout w:type="fixed"/>
        <w:tblCellMar>
          <w:left w:w="75" w:type="dxa"/>
          <w:right w:w="75" w:type="dxa"/>
        </w:tblCellMar>
        <w:tblLook w:val="0000"/>
      </w:tblPr>
      <w:tblGrid>
        <w:gridCol w:w="1361"/>
        <w:gridCol w:w="1984"/>
        <w:gridCol w:w="4762"/>
        <w:gridCol w:w="3969"/>
        <w:gridCol w:w="1485"/>
      </w:tblGrid>
      <w:tr w:rsidR="00B916E9" w:rsidRPr="00B84515" w:rsidTr="00342DE3">
        <w:trPr>
          <w:tblCellSpacing w:w="5" w:type="nil"/>
        </w:trPr>
        <w:tc>
          <w:tcPr>
            <w:tcW w:w="1361"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Обозначение частного критерия</w:t>
            </w:r>
          </w:p>
        </w:tc>
        <w:tc>
          <w:tcPr>
            <w:tcW w:w="1984"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Весовой коэффициент</w:t>
            </w:r>
          </w:p>
        </w:tc>
        <w:tc>
          <w:tcPr>
            <w:tcW w:w="4762"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Формулировка критерия</w:t>
            </w:r>
          </w:p>
        </w:tc>
        <w:tc>
          <w:tcPr>
            <w:tcW w:w="3969"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Градации</w:t>
            </w:r>
          </w:p>
        </w:tc>
        <w:tc>
          <w:tcPr>
            <w:tcW w:w="1485"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r w:rsidRPr="00B84515">
              <w:rPr>
                <w:rFonts w:ascii="Times New Roman" w:hAnsi="Times New Roman" w:cs="Times New Roman"/>
              </w:rPr>
              <w:t>Система балльных оценок</w:t>
            </w:r>
          </w:p>
        </w:tc>
      </w:tr>
      <w:tr w:rsidR="00B916E9" w:rsidRPr="00B84515" w:rsidTr="00342DE3">
        <w:trPr>
          <w:tblCellSpacing w:w="5" w:type="nil"/>
        </w:trPr>
        <w:tc>
          <w:tcPr>
            <w:tcW w:w="1361" w:type="dxa"/>
            <w:vMerge w:val="restart"/>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К4,1</w:t>
            </w:r>
          </w:p>
        </w:tc>
        <w:tc>
          <w:tcPr>
            <w:tcW w:w="1984" w:type="dxa"/>
            <w:vMerge w:val="restart"/>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r w:rsidRPr="00B84515">
              <w:rPr>
                <w:rFonts w:ascii="Times New Roman" w:hAnsi="Times New Roman" w:cs="Times New Roman"/>
                <w:noProof/>
                <w:position w:val="-9"/>
                <w:lang w:eastAsia="ru-RU"/>
              </w:rPr>
              <w:drawing>
                <wp:inline distT="0" distB="0" distL="0" distR="0">
                  <wp:extent cx="619125" cy="238125"/>
                  <wp:effectExtent l="0" t="0" r="952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7" cstate="print"/>
                          <a:srcRect/>
                          <a:stretch>
                            <a:fillRect/>
                          </a:stretch>
                        </pic:blipFill>
                        <pic:spPr bwMode="auto">
                          <a:xfrm>
                            <a:off x="0" y="0"/>
                            <a:ext cx="619125" cy="238125"/>
                          </a:xfrm>
                          <a:prstGeom prst="rect">
                            <a:avLst/>
                          </a:prstGeom>
                          <a:noFill/>
                          <a:ln w="9525">
                            <a:noFill/>
                            <a:miter lim="800000"/>
                            <a:headEnd/>
                            <a:tailEnd/>
                          </a:ln>
                        </pic:spPr>
                      </pic:pic>
                    </a:graphicData>
                  </a:graphic>
                </wp:inline>
              </w:drawing>
            </w:r>
          </w:p>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p>
        </w:tc>
        <w:tc>
          <w:tcPr>
            <w:tcW w:w="4762" w:type="dxa"/>
            <w:vMerge w:val="restart"/>
            <w:tcBorders>
              <w:top w:val="single" w:sz="4" w:space="0" w:color="auto"/>
              <w:left w:val="single" w:sz="4" w:space="0" w:color="auto"/>
              <w:bottom w:val="single" w:sz="4" w:space="0" w:color="auto"/>
              <w:right w:val="single" w:sz="4" w:space="0" w:color="auto"/>
            </w:tcBorders>
          </w:tcPr>
          <w:p w:rsidR="00B916E9" w:rsidRPr="00B84515" w:rsidRDefault="00B916E9" w:rsidP="00AF7D72">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 xml:space="preserve">Доля привлеченных средств (федеральный бюджет, </w:t>
            </w:r>
            <w:r w:rsidR="00AF7D72">
              <w:rPr>
                <w:rFonts w:ascii="Times New Roman" w:hAnsi="Times New Roman" w:cs="Times New Roman"/>
              </w:rPr>
              <w:t xml:space="preserve">областной </w:t>
            </w:r>
            <w:r w:rsidRPr="00B84515">
              <w:rPr>
                <w:rFonts w:ascii="Times New Roman" w:hAnsi="Times New Roman" w:cs="Times New Roman"/>
              </w:rPr>
              <w:t xml:space="preserve"> бюджет, внебюджетные источники) в общем объеме финансирования, поступ</w:t>
            </w:r>
            <w:r w:rsidR="00AF7D72">
              <w:rPr>
                <w:rFonts w:ascii="Times New Roman" w:hAnsi="Times New Roman" w:cs="Times New Roman"/>
              </w:rPr>
              <w:t>ившем на реализацию муниципаль</w:t>
            </w:r>
            <w:r w:rsidRPr="00B84515">
              <w:rPr>
                <w:rFonts w:ascii="Times New Roman" w:hAnsi="Times New Roman" w:cs="Times New Roman"/>
              </w:rPr>
              <w:t>ной программы в предыдущем году</w:t>
            </w:r>
          </w:p>
        </w:tc>
        <w:tc>
          <w:tcPr>
            <w:tcW w:w="3969" w:type="dxa"/>
            <w:tcBorders>
              <w:top w:val="single" w:sz="4" w:space="0" w:color="auto"/>
              <w:left w:val="single" w:sz="4" w:space="0" w:color="auto"/>
              <w:bottom w:val="single" w:sz="4" w:space="0" w:color="auto"/>
              <w:right w:val="single" w:sz="4" w:space="0" w:color="auto"/>
            </w:tcBorders>
          </w:tcPr>
          <w:p w:rsidR="00B916E9" w:rsidRPr="00B84515" w:rsidRDefault="00AF7D72" w:rsidP="00342DE3">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1. Доля средств районного</w:t>
            </w:r>
            <w:r w:rsidR="00B916E9" w:rsidRPr="00B84515">
              <w:rPr>
                <w:rFonts w:ascii="Times New Roman" w:hAnsi="Times New Roman" w:cs="Times New Roman"/>
              </w:rPr>
              <w:t xml:space="preserve"> бюджета в интервале от 70 до 30%</w:t>
            </w:r>
          </w:p>
        </w:tc>
        <w:tc>
          <w:tcPr>
            <w:tcW w:w="1485"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10</w:t>
            </w:r>
          </w:p>
        </w:tc>
      </w:tr>
      <w:tr w:rsidR="00B916E9" w:rsidRPr="00B84515" w:rsidTr="00342DE3">
        <w:trPr>
          <w:tblCellSpacing w:w="5" w:type="nil"/>
        </w:trPr>
        <w:tc>
          <w:tcPr>
            <w:tcW w:w="1361"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p>
        </w:tc>
        <w:tc>
          <w:tcPr>
            <w:tcW w:w="1984"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p>
        </w:tc>
        <w:tc>
          <w:tcPr>
            <w:tcW w:w="4762"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p>
        </w:tc>
        <w:tc>
          <w:tcPr>
            <w:tcW w:w="3969"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2. Д</w:t>
            </w:r>
            <w:r w:rsidR="00AF7D72">
              <w:rPr>
                <w:rFonts w:ascii="Times New Roman" w:hAnsi="Times New Roman" w:cs="Times New Roman"/>
              </w:rPr>
              <w:t>оля средств районн</w:t>
            </w:r>
            <w:r w:rsidRPr="00B84515">
              <w:rPr>
                <w:rFonts w:ascii="Times New Roman" w:hAnsi="Times New Roman" w:cs="Times New Roman"/>
              </w:rPr>
              <w:t>ого бюджета менее 30% или более 70%</w:t>
            </w:r>
          </w:p>
        </w:tc>
        <w:tc>
          <w:tcPr>
            <w:tcW w:w="1485"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5</w:t>
            </w:r>
          </w:p>
        </w:tc>
      </w:tr>
      <w:tr w:rsidR="00B916E9" w:rsidRPr="00B84515" w:rsidTr="00342DE3">
        <w:trPr>
          <w:tblCellSpacing w:w="5" w:type="nil"/>
        </w:trPr>
        <w:tc>
          <w:tcPr>
            <w:tcW w:w="1361"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p>
        </w:tc>
        <w:tc>
          <w:tcPr>
            <w:tcW w:w="1984"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p>
        </w:tc>
        <w:tc>
          <w:tcPr>
            <w:tcW w:w="4762"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p>
        </w:tc>
        <w:tc>
          <w:tcPr>
            <w:tcW w:w="3969" w:type="dxa"/>
            <w:tcBorders>
              <w:top w:val="single" w:sz="4" w:space="0" w:color="auto"/>
              <w:left w:val="single" w:sz="4" w:space="0" w:color="auto"/>
              <w:bottom w:val="single" w:sz="4" w:space="0" w:color="auto"/>
              <w:right w:val="single" w:sz="4" w:space="0" w:color="auto"/>
            </w:tcBorders>
          </w:tcPr>
          <w:p w:rsidR="00B916E9" w:rsidRPr="00B84515" w:rsidRDefault="00AF7D72" w:rsidP="00342DE3">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3. Доля средств район</w:t>
            </w:r>
            <w:r w:rsidR="00B916E9" w:rsidRPr="00B84515">
              <w:rPr>
                <w:rFonts w:ascii="Times New Roman" w:hAnsi="Times New Roman" w:cs="Times New Roman"/>
              </w:rPr>
              <w:t>ного бюджета 100%</w:t>
            </w:r>
          </w:p>
        </w:tc>
        <w:tc>
          <w:tcPr>
            <w:tcW w:w="1485"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0</w:t>
            </w:r>
          </w:p>
        </w:tc>
      </w:tr>
      <w:tr w:rsidR="00B916E9" w:rsidRPr="00B84515" w:rsidTr="00342DE3">
        <w:trPr>
          <w:tblCellSpacing w:w="5" w:type="nil"/>
        </w:trPr>
        <w:tc>
          <w:tcPr>
            <w:tcW w:w="1361" w:type="dxa"/>
            <w:vMerge w:val="restart"/>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К4,2</w:t>
            </w:r>
          </w:p>
        </w:tc>
        <w:tc>
          <w:tcPr>
            <w:tcW w:w="1984" w:type="dxa"/>
            <w:vMerge w:val="restart"/>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r w:rsidRPr="00B84515">
              <w:rPr>
                <w:rFonts w:ascii="Times New Roman" w:hAnsi="Times New Roman" w:cs="Times New Roman"/>
                <w:noProof/>
                <w:position w:val="-9"/>
                <w:lang w:eastAsia="ru-RU"/>
              </w:rPr>
              <w:drawing>
                <wp:inline distT="0" distB="0" distL="0" distR="0">
                  <wp:extent cx="638175" cy="238125"/>
                  <wp:effectExtent l="0" t="0" r="9525"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8" cstate="print"/>
                          <a:srcRect/>
                          <a:stretch>
                            <a:fillRect/>
                          </a:stretch>
                        </pic:blipFill>
                        <pic:spPr bwMode="auto">
                          <a:xfrm>
                            <a:off x="0" y="0"/>
                            <a:ext cx="638175" cy="238125"/>
                          </a:xfrm>
                          <a:prstGeom prst="rect">
                            <a:avLst/>
                          </a:prstGeom>
                          <a:noFill/>
                          <a:ln w="9525">
                            <a:noFill/>
                            <a:miter lim="800000"/>
                            <a:headEnd/>
                            <a:tailEnd/>
                          </a:ln>
                        </pic:spPr>
                      </pic:pic>
                    </a:graphicData>
                  </a:graphic>
                </wp:inline>
              </w:drawing>
            </w:r>
          </w:p>
          <w:p w:rsidR="00B916E9" w:rsidRPr="00B84515" w:rsidRDefault="00B916E9" w:rsidP="00342DE3">
            <w:pPr>
              <w:widowControl w:val="0"/>
              <w:autoSpaceDE w:val="0"/>
              <w:autoSpaceDN w:val="0"/>
              <w:adjustRightInd w:val="0"/>
              <w:spacing w:after="0" w:line="240" w:lineRule="auto"/>
              <w:jc w:val="both"/>
              <w:rPr>
                <w:rFonts w:ascii="Times New Roman" w:hAnsi="Times New Roman" w:cs="Times New Roman"/>
              </w:rPr>
            </w:pPr>
          </w:p>
        </w:tc>
        <w:tc>
          <w:tcPr>
            <w:tcW w:w="4762" w:type="dxa"/>
            <w:vMerge w:val="restart"/>
            <w:tcBorders>
              <w:top w:val="single" w:sz="4" w:space="0" w:color="auto"/>
              <w:left w:val="single" w:sz="4" w:space="0" w:color="auto"/>
              <w:bottom w:val="single" w:sz="4" w:space="0" w:color="auto"/>
              <w:right w:val="single" w:sz="4" w:space="0" w:color="auto"/>
            </w:tcBorders>
          </w:tcPr>
          <w:p w:rsidR="00B916E9" w:rsidRPr="00B84515" w:rsidRDefault="00AF7D72" w:rsidP="00AF7D72">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Доля расходов районн</w:t>
            </w:r>
            <w:r w:rsidR="00B916E9" w:rsidRPr="00B84515">
              <w:rPr>
                <w:rFonts w:ascii="Times New Roman" w:hAnsi="Times New Roman" w:cs="Times New Roman"/>
              </w:rPr>
              <w:t>ого бюджета, направленных на капитальные вложения в рамках программы, в общем объеме фактич</w:t>
            </w:r>
            <w:r>
              <w:rPr>
                <w:rFonts w:ascii="Times New Roman" w:hAnsi="Times New Roman" w:cs="Times New Roman"/>
              </w:rPr>
              <w:t>еского финансирования муниципаль</w:t>
            </w:r>
            <w:r w:rsidR="00B916E9" w:rsidRPr="00B84515">
              <w:rPr>
                <w:rFonts w:ascii="Times New Roman" w:hAnsi="Times New Roman" w:cs="Times New Roman"/>
              </w:rPr>
              <w:t>ной программы в предыдущем году</w:t>
            </w:r>
          </w:p>
        </w:tc>
        <w:tc>
          <w:tcPr>
            <w:tcW w:w="3969" w:type="dxa"/>
            <w:tcBorders>
              <w:top w:val="single" w:sz="4" w:space="0" w:color="auto"/>
              <w:left w:val="single" w:sz="4" w:space="0" w:color="auto"/>
              <w:bottom w:val="single" w:sz="4" w:space="0" w:color="auto"/>
              <w:right w:val="single" w:sz="4" w:space="0" w:color="auto"/>
            </w:tcBorders>
          </w:tcPr>
          <w:p w:rsidR="00B916E9" w:rsidRPr="00B84515" w:rsidRDefault="00B916E9" w:rsidP="00AF7D72">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1. Доля капитальных расх</w:t>
            </w:r>
            <w:r w:rsidR="00AF7D72">
              <w:rPr>
                <w:rFonts w:ascii="Times New Roman" w:hAnsi="Times New Roman" w:cs="Times New Roman"/>
              </w:rPr>
              <w:t>одов в структуре расходов районного бюджета на муниципальную</w:t>
            </w:r>
            <w:r w:rsidRPr="00B84515">
              <w:rPr>
                <w:rFonts w:ascii="Times New Roman" w:hAnsi="Times New Roman" w:cs="Times New Roman"/>
              </w:rPr>
              <w:t xml:space="preserve"> программу не ниже 50%</w:t>
            </w:r>
          </w:p>
        </w:tc>
        <w:tc>
          <w:tcPr>
            <w:tcW w:w="1485"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10</w:t>
            </w:r>
          </w:p>
        </w:tc>
      </w:tr>
      <w:tr w:rsidR="00B916E9" w:rsidRPr="00B84515" w:rsidTr="00342DE3">
        <w:trPr>
          <w:tblCellSpacing w:w="5" w:type="nil"/>
        </w:trPr>
        <w:tc>
          <w:tcPr>
            <w:tcW w:w="1361"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p>
        </w:tc>
        <w:tc>
          <w:tcPr>
            <w:tcW w:w="1984"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p>
        </w:tc>
        <w:tc>
          <w:tcPr>
            <w:tcW w:w="4762"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p>
        </w:tc>
        <w:tc>
          <w:tcPr>
            <w:tcW w:w="3969"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2. Доля капитальных расх</w:t>
            </w:r>
            <w:r w:rsidR="00AF7D72">
              <w:rPr>
                <w:rFonts w:ascii="Times New Roman" w:hAnsi="Times New Roman" w:cs="Times New Roman"/>
              </w:rPr>
              <w:t>одов в структуре расходов районного бюджета на муниципаль</w:t>
            </w:r>
            <w:r w:rsidRPr="00B84515">
              <w:rPr>
                <w:rFonts w:ascii="Times New Roman" w:hAnsi="Times New Roman" w:cs="Times New Roman"/>
              </w:rPr>
              <w:t>ную программу от 49 до 25%</w:t>
            </w:r>
          </w:p>
        </w:tc>
        <w:tc>
          <w:tcPr>
            <w:tcW w:w="1485"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6</w:t>
            </w:r>
          </w:p>
        </w:tc>
      </w:tr>
      <w:tr w:rsidR="00B916E9" w:rsidRPr="00B84515" w:rsidTr="00342DE3">
        <w:trPr>
          <w:tblCellSpacing w:w="5" w:type="nil"/>
        </w:trPr>
        <w:tc>
          <w:tcPr>
            <w:tcW w:w="1361"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p>
        </w:tc>
        <w:tc>
          <w:tcPr>
            <w:tcW w:w="1984"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p>
        </w:tc>
        <w:tc>
          <w:tcPr>
            <w:tcW w:w="4762"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p>
        </w:tc>
        <w:tc>
          <w:tcPr>
            <w:tcW w:w="3969"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3. Доля капитальных расх</w:t>
            </w:r>
            <w:r w:rsidR="00AF7D72">
              <w:rPr>
                <w:rFonts w:ascii="Times New Roman" w:hAnsi="Times New Roman" w:cs="Times New Roman"/>
              </w:rPr>
              <w:t>одов в структуре расходов районного бюджета на муниципаль</w:t>
            </w:r>
            <w:r w:rsidRPr="00B84515">
              <w:rPr>
                <w:rFonts w:ascii="Times New Roman" w:hAnsi="Times New Roman" w:cs="Times New Roman"/>
              </w:rPr>
              <w:t>ную программу менее 25%</w:t>
            </w:r>
          </w:p>
        </w:tc>
        <w:tc>
          <w:tcPr>
            <w:tcW w:w="1485"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3</w:t>
            </w:r>
          </w:p>
        </w:tc>
      </w:tr>
      <w:tr w:rsidR="00B916E9" w:rsidRPr="00B84515" w:rsidTr="00342DE3">
        <w:trPr>
          <w:tblCellSpacing w:w="5" w:type="nil"/>
        </w:trPr>
        <w:tc>
          <w:tcPr>
            <w:tcW w:w="1361"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p>
        </w:tc>
        <w:tc>
          <w:tcPr>
            <w:tcW w:w="1984"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p>
        </w:tc>
        <w:tc>
          <w:tcPr>
            <w:tcW w:w="4762" w:type="dxa"/>
            <w:vMerge/>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jc w:val="center"/>
              <w:rPr>
                <w:rFonts w:ascii="Times New Roman" w:hAnsi="Times New Roman" w:cs="Times New Roman"/>
              </w:rPr>
            </w:pPr>
          </w:p>
        </w:tc>
        <w:tc>
          <w:tcPr>
            <w:tcW w:w="3969"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4. Капитальные рас</w:t>
            </w:r>
            <w:r w:rsidR="001469DA">
              <w:rPr>
                <w:rFonts w:ascii="Times New Roman" w:hAnsi="Times New Roman" w:cs="Times New Roman"/>
              </w:rPr>
              <w:t>ходы в структуре расходов районного бюджета на муниципаль</w:t>
            </w:r>
            <w:r w:rsidRPr="00B84515">
              <w:rPr>
                <w:rFonts w:ascii="Times New Roman" w:hAnsi="Times New Roman" w:cs="Times New Roman"/>
              </w:rPr>
              <w:t>ную программу не предусмотрены</w:t>
            </w:r>
          </w:p>
        </w:tc>
        <w:tc>
          <w:tcPr>
            <w:tcW w:w="1485" w:type="dxa"/>
            <w:tcBorders>
              <w:top w:val="single" w:sz="4" w:space="0" w:color="auto"/>
              <w:left w:val="single" w:sz="4" w:space="0" w:color="auto"/>
              <w:bottom w:val="single" w:sz="4" w:space="0" w:color="auto"/>
              <w:right w:val="single" w:sz="4" w:space="0" w:color="auto"/>
            </w:tcBorders>
          </w:tcPr>
          <w:p w:rsidR="00B916E9" w:rsidRPr="00B84515" w:rsidRDefault="00B916E9" w:rsidP="00342DE3">
            <w:pPr>
              <w:widowControl w:val="0"/>
              <w:autoSpaceDE w:val="0"/>
              <w:autoSpaceDN w:val="0"/>
              <w:adjustRightInd w:val="0"/>
              <w:spacing w:after="0" w:line="240" w:lineRule="auto"/>
              <w:rPr>
                <w:rFonts w:ascii="Times New Roman" w:hAnsi="Times New Roman" w:cs="Times New Roman"/>
              </w:rPr>
            </w:pPr>
            <w:r w:rsidRPr="00B84515">
              <w:rPr>
                <w:rFonts w:ascii="Times New Roman" w:hAnsi="Times New Roman" w:cs="Times New Roman"/>
              </w:rPr>
              <w:t>0</w:t>
            </w:r>
          </w:p>
        </w:tc>
      </w:tr>
    </w:tbl>
    <w:p w:rsidR="00B916E9" w:rsidRPr="00B84515" w:rsidRDefault="00B916E9" w:rsidP="00B916E9">
      <w:pPr>
        <w:widowControl w:val="0"/>
        <w:autoSpaceDE w:val="0"/>
        <w:autoSpaceDN w:val="0"/>
        <w:adjustRightInd w:val="0"/>
        <w:spacing w:after="0" w:line="240" w:lineRule="auto"/>
        <w:rPr>
          <w:rFonts w:ascii="Times New Roman" w:hAnsi="Times New Roman" w:cs="Times New Roman"/>
        </w:rPr>
      </w:pPr>
    </w:p>
    <w:p w:rsidR="00E2318E" w:rsidRPr="00B84515" w:rsidRDefault="00E2318E">
      <w:pPr>
        <w:rPr>
          <w:rFonts w:ascii="Times New Roman" w:hAnsi="Times New Roman" w:cs="Times New Roman"/>
        </w:rPr>
      </w:pPr>
    </w:p>
    <w:sectPr w:rsidR="00E2318E" w:rsidRPr="00B84515" w:rsidSect="00342DE3">
      <w:pgSz w:w="16838" w:h="11905" w:orient="landscape"/>
      <w:pgMar w:top="1701" w:right="1134" w:bottom="850" w:left="1134" w:header="720" w:footer="72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1DA7" w:rsidRDefault="00941DA7" w:rsidP="003D1197">
      <w:pPr>
        <w:spacing w:after="0" w:line="240" w:lineRule="auto"/>
      </w:pPr>
      <w:r>
        <w:separator/>
      </w:r>
    </w:p>
  </w:endnote>
  <w:endnote w:type="continuationSeparator" w:id="0">
    <w:p w:rsidR="00941DA7" w:rsidRDefault="00941DA7" w:rsidP="003D119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Baltica">
    <w:altName w:val="Times New Roman"/>
    <w:charset w:val="00"/>
    <w:family w:val="auto"/>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1DA7" w:rsidRDefault="00941DA7" w:rsidP="003D1197">
      <w:pPr>
        <w:spacing w:after="0" w:line="240" w:lineRule="auto"/>
      </w:pPr>
      <w:r>
        <w:separator/>
      </w:r>
    </w:p>
  </w:footnote>
  <w:footnote w:type="continuationSeparator" w:id="0">
    <w:p w:rsidR="00941DA7" w:rsidRDefault="00941DA7" w:rsidP="003D119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906946"/>
      <w:docPartObj>
        <w:docPartGallery w:val="Page Numbers (Top of Page)"/>
        <w:docPartUnique/>
      </w:docPartObj>
    </w:sdtPr>
    <w:sdtContent>
      <w:p w:rsidR="00CD37D4" w:rsidRDefault="00CD37D4">
        <w:pPr>
          <w:pStyle w:val="a7"/>
          <w:jc w:val="center"/>
        </w:pPr>
        <w:fldSimple w:instr=" PAGE   \* MERGEFORMAT ">
          <w:r w:rsidR="00941DA7">
            <w:rPr>
              <w:noProof/>
            </w:rPr>
            <w:t>1</w:t>
          </w:r>
        </w:fldSimple>
      </w:p>
    </w:sdtContent>
  </w:sdt>
  <w:p w:rsidR="00CD37D4" w:rsidRDefault="00CD37D4">
    <w:pPr>
      <w:pStyle w:val="a7"/>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rsids>
    <w:rsidRoot w:val="00B916E9"/>
    <w:rsid w:val="00000D81"/>
    <w:rsid w:val="000046A4"/>
    <w:rsid w:val="00005D67"/>
    <w:rsid w:val="00024D07"/>
    <w:rsid w:val="00025923"/>
    <w:rsid w:val="000332EA"/>
    <w:rsid w:val="00040663"/>
    <w:rsid w:val="00044694"/>
    <w:rsid w:val="00045B76"/>
    <w:rsid w:val="00060561"/>
    <w:rsid w:val="00063407"/>
    <w:rsid w:val="0008792C"/>
    <w:rsid w:val="000B06F0"/>
    <w:rsid w:val="000B1851"/>
    <w:rsid w:val="000B22D2"/>
    <w:rsid w:val="000B4E9A"/>
    <w:rsid w:val="000C1DB3"/>
    <w:rsid w:val="000D737D"/>
    <w:rsid w:val="00103FF1"/>
    <w:rsid w:val="0011079A"/>
    <w:rsid w:val="0012451C"/>
    <w:rsid w:val="001254C9"/>
    <w:rsid w:val="001469DA"/>
    <w:rsid w:val="00150CF8"/>
    <w:rsid w:val="001677F6"/>
    <w:rsid w:val="001740F8"/>
    <w:rsid w:val="00182A66"/>
    <w:rsid w:val="00197C20"/>
    <w:rsid w:val="001A3971"/>
    <w:rsid w:val="001C5D7C"/>
    <w:rsid w:val="002036F6"/>
    <w:rsid w:val="00212BCA"/>
    <w:rsid w:val="0021575E"/>
    <w:rsid w:val="00220A3C"/>
    <w:rsid w:val="002218E7"/>
    <w:rsid w:val="0022635C"/>
    <w:rsid w:val="002450E1"/>
    <w:rsid w:val="00263F53"/>
    <w:rsid w:val="00282159"/>
    <w:rsid w:val="002866BB"/>
    <w:rsid w:val="00286E83"/>
    <w:rsid w:val="00290D58"/>
    <w:rsid w:val="002B1AB5"/>
    <w:rsid w:val="002B1BF7"/>
    <w:rsid w:val="002B78F9"/>
    <w:rsid w:val="002C172E"/>
    <w:rsid w:val="002E501A"/>
    <w:rsid w:val="00302E68"/>
    <w:rsid w:val="003059EF"/>
    <w:rsid w:val="00306B81"/>
    <w:rsid w:val="00306E5F"/>
    <w:rsid w:val="003266A6"/>
    <w:rsid w:val="00332D18"/>
    <w:rsid w:val="00342DE3"/>
    <w:rsid w:val="0035249F"/>
    <w:rsid w:val="003529A2"/>
    <w:rsid w:val="00354A74"/>
    <w:rsid w:val="00360742"/>
    <w:rsid w:val="00361EE5"/>
    <w:rsid w:val="003735DB"/>
    <w:rsid w:val="003835A6"/>
    <w:rsid w:val="003967AC"/>
    <w:rsid w:val="003A42BA"/>
    <w:rsid w:val="003C53B6"/>
    <w:rsid w:val="003D1197"/>
    <w:rsid w:val="003D275C"/>
    <w:rsid w:val="003E1049"/>
    <w:rsid w:val="003F290D"/>
    <w:rsid w:val="00402F99"/>
    <w:rsid w:val="00407592"/>
    <w:rsid w:val="00412924"/>
    <w:rsid w:val="0042794D"/>
    <w:rsid w:val="00437AE8"/>
    <w:rsid w:val="00452842"/>
    <w:rsid w:val="00455147"/>
    <w:rsid w:val="00470CAB"/>
    <w:rsid w:val="004B2962"/>
    <w:rsid w:val="004D1327"/>
    <w:rsid w:val="004D40EC"/>
    <w:rsid w:val="004D4BD6"/>
    <w:rsid w:val="004F05F5"/>
    <w:rsid w:val="00513D75"/>
    <w:rsid w:val="00524FC5"/>
    <w:rsid w:val="0054261F"/>
    <w:rsid w:val="00566C1A"/>
    <w:rsid w:val="00576166"/>
    <w:rsid w:val="005848CE"/>
    <w:rsid w:val="005B04AA"/>
    <w:rsid w:val="005E5872"/>
    <w:rsid w:val="005F151C"/>
    <w:rsid w:val="0060734B"/>
    <w:rsid w:val="0061390E"/>
    <w:rsid w:val="0061552D"/>
    <w:rsid w:val="00617DA0"/>
    <w:rsid w:val="0062392B"/>
    <w:rsid w:val="00633B93"/>
    <w:rsid w:val="00652B46"/>
    <w:rsid w:val="00654F61"/>
    <w:rsid w:val="00660951"/>
    <w:rsid w:val="00690232"/>
    <w:rsid w:val="006A381D"/>
    <w:rsid w:val="006B1565"/>
    <w:rsid w:val="006B2B66"/>
    <w:rsid w:val="006C2EE3"/>
    <w:rsid w:val="006D0892"/>
    <w:rsid w:val="006D2C6D"/>
    <w:rsid w:val="006D2E4D"/>
    <w:rsid w:val="006F538B"/>
    <w:rsid w:val="00734056"/>
    <w:rsid w:val="007369F6"/>
    <w:rsid w:val="00746442"/>
    <w:rsid w:val="00770CC4"/>
    <w:rsid w:val="007B7704"/>
    <w:rsid w:val="008062A0"/>
    <w:rsid w:val="00821A51"/>
    <w:rsid w:val="00826677"/>
    <w:rsid w:val="008342B7"/>
    <w:rsid w:val="00850055"/>
    <w:rsid w:val="008A7B36"/>
    <w:rsid w:val="008B5700"/>
    <w:rsid w:val="008C33C6"/>
    <w:rsid w:val="008E191D"/>
    <w:rsid w:val="00925A03"/>
    <w:rsid w:val="00941DA7"/>
    <w:rsid w:val="0097256C"/>
    <w:rsid w:val="009863CD"/>
    <w:rsid w:val="009A07AF"/>
    <w:rsid w:val="009A245B"/>
    <w:rsid w:val="009D57ED"/>
    <w:rsid w:val="009E41BF"/>
    <w:rsid w:val="00A800A1"/>
    <w:rsid w:val="00A903A8"/>
    <w:rsid w:val="00A90D86"/>
    <w:rsid w:val="00A953C9"/>
    <w:rsid w:val="00AA14C3"/>
    <w:rsid w:val="00AB5867"/>
    <w:rsid w:val="00AF048A"/>
    <w:rsid w:val="00AF128B"/>
    <w:rsid w:val="00AF592B"/>
    <w:rsid w:val="00AF7D72"/>
    <w:rsid w:val="00B12CD6"/>
    <w:rsid w:val="00B16950"/>
    <w:rsid w:val="00B81FEC"/>
    <w:rsid w:val="00B84515"/>
    <w:rsid w:val="00B84B35"/>
    <w:rsid w:val="00B916E9"/>
    <w:rsid w:val="00B91903"/>
    <w:rsid w:val="00BA6B30"/>
    <w:rsid w:val="00BF5786"/>
    <w:rsid w:val="00BF72CB"/>
    <w:rsid w:val="00BF79B9"/>
    <w:rsid w:val="00C10E8D"/>
    <w:rsid w:val="00C16EDA"/>
    <w:rsid w:val="00C538FD"/>
    <w:rsid w:val="00C559EA"/>
    <w:rsid w:val="00C95B37"/>
    <w:rsid w:val="00CA4453"/>
    <w:rsid w:val="00CB7234"/>
    <w:rsid w:val="00CC6D12"/>
    <w:rsid w:val="00CD37D4"/>
    <w:rsid w:val="00CD64C4"/>
    <w:rsid w:val="00CE1601"/>
    <w:rsid w:val="00CF067B"/>
    <w:rsid w:val="00CF4DBF"/>
    <w:rsid w:val="00D314ED"/>
    <w:rsid w:val="00D47A4A"/>
    <w:rsid w:val="00D56CD6"/>
    <w:rsid w:val="00D66928"/>
    <w:rsid w:val="00D975FF"/>
    <w:rsid w:val="00DB6524"/>
    <w:rsid w:val="00DF79C1"/>
    <w:rsid w:val="00E106D7"/>
    <w:rsid w:val="00E10815"/>
    <w:rsid w:val="00E118E9"/>
    <w:rsid w:val="00E15645"/>
    <w:rsid w:val="00E2318E"/>
    <w:rsid w:val="00E36F99"/>
    <w:rsid w:val="00E70348"/>
    <w:rsid w:val="00E929EE"/>
    <w:rsid w:val="00EA5912"/>
    <w:rsid w:val="00EA7E05"/>
    <w:rsid w:val="00EB1BE3"/>
    <w:rsid w:val="00EB6DF3"/>
    <w:rsid w:val="00ED78D8"/>
    <w:rsid w:val="00EE01B1"/>
    <w:rsid w:val="00EE6B52"/>
    <w:rsid w:val="00F20C16"/>
    <w:rsid w:val="00F21063"/>
    <w:rsid w:val="00F312F8"/>
    <w:rsid w:val="00F474A9"/>
    <w:rsid w:val="00F47FA8"/>
    <w:rsid w:val="00F5197C"/>
    <w:rsid w:val="00F66448"/>
    <w:rsid w:val="00F73621"/>
    <w:rsid w:val="00F958D8"/>
    <w:rsid w:val="00FD16E8"/>
    <w:rsid w:val="00FD2E7F"/>
    <w:rsid w:val="00FD3CA2"/>
    <w:rsid w:val="00FF1A4B"/>
    <w:rsid w:val="00FF44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6E9"/>
  </w:style>
  <w:style w:type="paragraph" w:styleId="1">
    <w:name w:val="heading 1"/>
    <w:basedOn w:val="a"/>
    <w:next w:val="a"/>
    <w:link w:val="10"/>
    <w:qFormat/>
    <w:rsid w:val="00342DE3"/>
    <w:pPr>
      <w:keepNext/>
      <w:overflowPunct w:val="0"/>
      <w:autoSpaceDE w:val="0"/>
      <w:autoSpaceDN w:val="0"/>
      <w:adjustRightInd w:val="0"/>
      <w:spacing w:after="0" w:line="240" w:lineRule="auto"/>
      <w:jc w:val="center"/>
      <w:textAlignment w:val="baseline"/>
      <w:outlineLvl w:val="0"/>
    </w:pPr>
    <w:rPr>
      <w:rFonts w:ascii="Baltica" w:eastAsia="Times New Roman" w:hAnsi="Baltica" w:cs="Times New Roman"/>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42DE3"/>
    <w:rPr>
      <w:rFonts w:ascii="Baltica" w:eastAsia="Times New Roman" w:hAnsi="Baltica" w:cs="Times New Roman"/>
      <w:b/>
      <w:sz w:val="28"/>
      <w:szCs w:val="20"/>
      <w:lang w:eastAsia="ru-RU"/>
    </w:rPr>
  </w:style>
  <w:style w:type="paragraph" w:styleId="a3">
    <w:name w:val="Balloon Text"/>
    <w:basedOn w:val="a"/>
    <w:link w:val="a4"/>
    <w:uiPriority w:val="99"/>
    <w:semiHidden/>
    <w:unhideWhenUsed/>
    <w:rsid w:val="00B916E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916E9"/>
    <w:rPr>
      <w:rFonts w:ascii="Tahoma" w:hAnsi="Tahoma" w:cs="Tahoma"/>
      <w:sz w:val="16"/>
      <w:szCs w:val="16"/>
    </w:rPr>
  </w:style>
  <w:style w:type="paragraph" w:styleId="a5">
    <w:name w:val="Subtitle"/>
    <w:basedOn w:val="a"/>
    <w:link w:val="a6"/>
    <w:qFormat/>
    <w:rsid w:val="00342DE3"/>
    <w:pPr>
      <w:spacing w:after="0" w:line="240" w:lineRule="auto"/>
      <w:jc w:val="center"/>
    </w:pPr>
    <w:rPr>
      <w:rFonts w:ascii="Times New Roman" w:eastAsia="Times New Roman" w:hAnsi="Times New Roman" w:cs="Times New Roman"/>
      <w:b/>
      <w:bCs/>
      <w:sz w:val="28"/>
      <w:szCs w:val="24"/>
      <w:lang w:eastAsia="ru-RU"/>
    </w:rPr>
  </w:style>
  <w:style w:type="character" w:customStyle="1" w:styleId="a6">
    <w:name w:val="Подзаголовок Знак"/>
    <w:basedOn w:val="a0"/>
    <w:link w:val="a5"/>
    <w:rsid w:val="00342DE3"/>
    <w:rPr>
      <w:rFonts w:ascii="Times New Roman" w:eastAsia="Times New Roman" w:hAnsi="Times New Roman" w:cs="Times New Roman"/>
      <w:b/>
      <w:bCs/>
      <w:sz w:val="28"/>
      <w:szCs w:val="24"/>
      <w:lang w:eastAsia="ru-RU"/>
    </w:rPr>
  </w:style>
  <w:style w:type="paragraph" w:customStyle="1" w:styleId="ConsPlusNonformat">
    <w:name w:val="ConsPlusNonformat"/>
    <w:uiPriority w:val="99"/>
    <w:rsid w:val="00B916E9"/>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7">
    <w:name w:val="header"/>
    <w:basedOn w:val="a"/>
    <w:link w:val="a8"/>
    <w:uiPriority w:val="99"/>
    <w:unhideWhenUsed/>
    <w:rsid w:val="003D119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D1197"/>
  </w:style>
  <w:style w:type="paragraph" w:styleId="a9">
    <w:name w:val="footer"/>
    <w:basedOn w:val="a"/>
    <w:link w:val="aa"/>
    <w:uiPriority w:val="99"/>
    <w:semiHidden/>
    <w:unhideWhenUsed/>
    <w:rsid w:val="003D1197"/>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3D1197"/>
  </w:style>
  <w:style w:type="table" w:styleId="ab">
    <w:name w:val="Table Grid"/>
    <w:basedOn w:val="a1"/>
    <w:rsid w:val="00150CF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5E30F9D52EDCED2423ACA42414C5739515E9599692744CDFAB0AA42667xCK8G" TargetMode="External"/><Relationship Id="rId18" Type="http://schemas.openxmlformats.org/officeDocument/2006/relationships/image" Target="media/image5.wmf"/><Relationship Id="rId26" Type="http://schemas.openxmlformats.org/officeDocument/2006/relationships/image" Target="media/image13.wmf"/><Relationship Id="rId39" Type="http://schemas.openxmlformats.org/officeDocument/2006/relationships/hyperlink" Target="consultantplus://offline/ref=8B2B4D94E404869B7AEB05551BCA6E8277B3235501A2275E285D4E35A85E7472E4CECF7BD99DC7yBK5G" TargetMode="External"/><Relationship Id="rId3" Type="http://schemas.openxmlformats.org/officeDocument/2006/relationships/settings" Target="settings.xml"/><Relationship Id="rId21" Type="http://schemas.openxmlformats.org/officeDocument/2006/relationships/image" Target="media/image8.wmf"/><Relationship Id="rId34" Type="http://schemas.openxmlformats.org/officeDocument/2006/relationships/image" Target="media/image21.wmf"/><Relationship Id="rId42" Type="http://schemas.openxmlformats.org/officeDocument/2006/relationships/image" Target="media/image27.wmf"/><Relationship Id="rId47" Type="http://schemas.openxmlformats.org/officeDocument/2006/relationships/image" Target="media/image32.wmf"/><Relationship Id="rId50"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consultantplus://offline/ref=5E30F9D52EDCED2423ACBA2902A92D9014E7009E9478438EF755FF7B30C1B102A994C240699E3915EF1810xAK1G" TargetMode="External"/><Relationship Id="rId17" Type="http://schemas.openxmlformats.org/officeDocument/2006/relationships/image" Target="media/image4.wmf"/><Relationship Id="rId25" Type="http://schemas.openxmlformats.org/officeDocument/2006/relationships/image" Target="media/image12.wmf"/><Relationship Id="rId33" Type="http://schemas.openxmlformats.org/officeDocument/2006/relationships/image" Target="media/image20.wmf"/><Relationship Id="rId38" Type="http://schemas.openxmlformats.org/officeDocument/2006/relationships/image" Target="media/image25.wmf"/><Relationship Id="rId46" Type="http://schemas.openxmlformats.org/officeDocument/2006/relationships/image" Target="media/image31.wmf"/><Relationship Id="rId2" Type="http://schemas.openxmlformats.org/officeDocument/2006/relationships/styles" Target="styles.xml"/><Relationship Id="rId16" Type="http://schemas.openxmlformats.org/officeDocument/2006/relationships/image" Target="media/image3.wmf"/><Relationship Id="rId20" Type="http://schemas.openxmlformats.org/officeDocument/2006/relationships/image" Target="media/image7.wmf"/><Relationship Id="rId29" Type="http://schemas.openxmlformats.org/officeDocument/2006/relationships/image" Target="media/image16.wmf"/><Relationship Id="rId41" Type="http://schemas.openxmlformats.org/officeDocument/2006/relationships/image" Target="media/image26.w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5E30F9D52EDCED2423ACBA2902A92D9014E7009E9478438EF755FF7B30C1B102A994C240699E3915EF1810xAK1G" TargetMode="External"/><Relationship Id="rId24" Type="http://schemas.openxmlformats.org/officeDocument/2006/relationships/image" Target="media/image11.wmf"/><Relationship Id="rId32" Type="http://schemas.openxmlformats.org/officeDocument/2006/relationships/image" Target="media/image19.wmf"/><Relationship Id="rId37" Type="http://schemas.openxmlformats.org/officeDocument/2006/relationships/image" Target="media/image24.wmf"/><Relationship Id="rId40" Type="http://schemas.openxmlformats.org/officeDocument/2006/relationships/hyperlink" Target="consultantplus://offline/ref=8B2B4D94E404869B7AEB1B580DA630877EBE785F06A075057C5B196AF8582132A4C89A389D90C7B5887D62y7K5G" TargetMode="External"/><Relationship Id="rId45" Type="http://schemas.openxmlformats.org/officeDocument/2006/relationships/image" Target="media/image30.wmf"/><Relationship Id="rId5" Type="http://schemas.openxmlformats.org/officeDocument/2006/relationships/footnotes" Target="footnotes.xml"/><Relationship Id="rId15" Type="http://schemas.openxmlformats.org/officeDocument/2006/relationships/image" Target="media/image2.wmf"/><Relationship Id="rId23" Type="http://schemas.openxmlformats.org/officeDocument/2006/relationships/image" Target="media/image10.wmf"/><Relationship Id="rId28" Type="http://schemas.openxmlformats.org/officeDocument/2006/relationships/image" Target="media/image15.wmf"/><Relationship Id="rId36" Type="http://schemas.openxmlformats.org/officeDocument/2006/relationships/image" Target="media/image23.wmf"/><Relationship Id="rId49"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6.wmf"/><Relationship Id="rId31" Type="http://schemas.openxmlformats.org/officeDocument/2006/relationships/image" Target="media/image18.wmf"/><Relationship Id="rId44" Type="http://schemas.openxmlformats.org/officeDocument/2006/relationships/image" Target="media/image29.wmf"/><Relationship Id="rId4" Type="http://schemas.openxmlformats.org/officeDocument/2006/relationships/webSettings" Target="webSettings.xml"/><Relationship Id="rId9" Type="http://schemas.openxmlformats.org/officeDocument/2006/relationships/hyperlink" Target="consultantplus://offline/ref=5E30F9D52EDCED2423ACBA2902A92D9014E7009E9478438EF755FF7B30C1B102A994C240699E3915EF1810xAK1G" TargetMode="External"/><Relationship Id="rId14" Type="http://schemas.openxmlformats.org/officeDocument/2006/relationships/hyperlink" Target="consultantplus://offline/ref=5E30F9D52EDCED2423ACA42414C5739515E85E9397724CDFAB0AA42667C8BB55EEDB9B022D933817xEKCG" TargetMode="External"/><Relationship Id="rId22" Type="http://schemas.openxmlformats.org/officeDocument/2006/relationships/image" Target="media/image9.wmf"/><Relationship Id="rId27" Type="http://schemas.openxmlformats.org/officeDocument/2006/relationships/image" Target="media/image14.wmf"/><Relationship Id="rId30" Type="http://schemas.openxmlformats.org/officeDocument/2006/relationships/image" Target="media/image17.wmf"/><Relationship Id="rId35" Type="http://schemas.openxmlformats.org/officeDocument/2006/relationships/image" Target="media/image22.wmf"/><Relationship Id="rId43" Type="http://schemas.openxmlformats.org/officeDocument/2006/relationships/image" Target="media/image28.wmf"/><Relationship Id="rId48" Type="http://schemas.openxmlformats.org/officeDocument/2006/relationships/image" Target="media/image33.wmf"/><Relationship Id="rId8" Type="http://schemas.openxmlformats.org/officeDocument/2006/relationships/hyperlink" Target="consultantplus://offline/ref=5E30F9D52EDCED2423ACA42414C5739515E95E9097724CDFAB0AA42667xCK8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5B7FC8-177A-4DDD-BDC5-3987203060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3374</TotalTime>
  <Pages>47</Pages>
  <Words>15161</Words>
  <Characters>86423</Characters>
  <Application>Microsoft Office Word</Application>
  <DocSecurity>0</DocSecurity>
  <Lines>720</Lines>
  <Paragraphs>202</Paragraphs>
  <ScaleCrop>false</ScaleCrop>
  <HeadingPairs>
    <vt:vector size="4" baseType="variant">
      <vt:variant>
        <vt:lpstr>Название</vt:lpstr>
      </vt:variant>
      <vt:variant>
        <vt:i4>1</vt:i4>
      </vt:variant>
      <vt:variant>
        <vt:lpstr>Заголовки</vt:lpstr>
      </vt:variant>
      <vt:variant>
        <vt:i4>100</vt:i4>
      </vt:variant>
    </vt:vector>
  </HeadingPairs>
  <TitlesOfParts>
    <vt:vector size="101" baseType="lpstr">
      <vt:lpstr/>
      <vt:lpstr>/</vt:lpstr>
      <vt:lpstr/>
      <vt:lpstr>П О С Т А Н О В Л Е Н И Е</vt:lpstr>
      <vt:lpstr/>
      <vt:lpstr>от  30.06.2014                                                                  </vt:lpstr>
      <vt:lpstr>с. Екатеринославка</vt:lpstr>
      <vt:lpstr>Утвержден</vt:lpstr>
      <vt:lpstr>    1. Общие положения</vt:lpstr>
      <vt:lpstr>    2. Порядок принятия решений о разработке</vt:lpstr>
      <vt:lpstr>    3. Содержание муниципальной программы</vt:lpstr>
      <vt:lpstr>    </vt:lpstr>
      <vt:lpstr>    4. Порядок формирования муниципальной программы</vt:lpstr>
      <vt:lpstr>    5. Внесение изменений и досрочное прекращение</vt:lpstr>
      <vt:lpstr>    6. Финансовое обеспечение реализации</vt:lpstr>
      <vt:lpstr>    7. Порядок реализации муниципальных программ</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Приложение N 1</vt:lpstr>
      <vt:lpstr>    Приложение N 2</vt:lpstr>
      <vt:lpstr>        Приложение N 1</vt:lpstr>
      <vt:lpstr>        </vt:lpstr>
      <vt:lpstr>        </vt:lpstr>
      <vt:lpstr>        Приложение N 2</vt:lpstr>
      <vt:lpstr>    Приложение N 3</vt:lpstr>
      <vt:lpstr>        I. Общие положения</vt:lpstr>
      <vt:lpstr>        II. Содержание муниципальной программы</vt:lpstr>
      <vt:lpstr>        III. Типовой макет муниципальной программы</vt:lpstr>
      <vt:lpstr>        </vt:lpstr>
      <vt:lpstr>        Приложение N 1</vt:lpstr>
      <vt:lpstr>        Приложение N 2</vt:lpstr>
      <vt:lpstr>        Приложение N 3</vt:lpstr>
      <vt:lpstr>        </vt:lpstr>
      <vt:lpstr>        </vt:lpstr>
      <vt:lpstr>        </vt:lpstr>
      <vt:lpstr>        </vt:lpstr>
      <vt:lpstr>        </vt:lpstr>
      <vt:lpstr>        </vt:lpstr>
      <vt:lpstr>        </vt:lpstr>
      <vt:lpstr>        </vt:lpstr>
      <vt:lpstr>        </vt:lpstr>
      <vt:lpstr>        </vt:lpstr>
      <vt:lpstr>        </vt:lpstr>
      <vt:lpstr>        </vt:lpstr>
      <vt:lpstr>        </vt:lpstr>
      <vt:lpstr>        Приложение N 4</vt:lpstr>
      <vt:lpstr>        Приложение N 5</vt:lpstr>
      <vt:lpstr>    </vt:lpstr>
      <vt:lpstr>    </vt:lpstr>
      <vt:lpstr>    </vt:lpstr>
    </vt:vector>
  </TitlesOfParts>
  <Company/>
  <LinksUpToDate>false</LinksUpToDate>
  <CharactersWithSpaces>101382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Drozdova</dc:creator>
  <cp:lastModifiedBy>Drozdova</cp:lastModifiedBy>
  <cp:revision>17</cp:revision>
  <cp:lastPrinted>2014-09-01T09:38:00Z</cp:lastPrinted>
  <dcterms:created xsi:type="dcterms:W3CDTF">2014-05-27T12:31:00Z</dcterms:created>
  <dcterms:modified xsi:type="dcterms:W3CDTF">2014-09-01T14:37:00Z</dcterms:modified>
</cp:coreProperties>
</file>