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60A" w:rsidRDefault="00E5660A" w:rsidP="00E5660A">
      <w:pPr>
        <w:jc w:val="center"/>
      </w:pPr>
      <w:r>
        <w:rPr>
          <w:noProof/>
        </w:rPr>
        <w:drawing>
          <wp:inline distT="0" distB="0" distL="0" distR="0">
            <wp:extent cx="485775" cy="609600"/>
            <wp:effectExtent l="19050" t="0" r="9525" b="0"/>
            <wp:docPr id="462" name="Рисунок 1" descr="Октябрьский р-н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ктябрьский р-н герб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60A" w:rsidRDefault="00E5660A" w:rsidP="00E5660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АДМИНИСТРАЦИЯ МУНИЦИПАЛЬНОГО ОБРАЗОВАНИЯ </w:t>
      </w:r>
    </w:p>
    <w:p w:rsidR="00E5660A" w:rsidRDefault="00E5660A" w:rsidP="00E5660A">
      <w:pPr>
        <w:jc w:val="center"/>
        <w:rPr>
          <w:b/>
          <w:szCs w:val="28"/>
          <w:u w:val="single"/>
        </w:rPr>
      </w:pPr>
      <w:r>
        <w:rPr>
          <w:b/>
          <w:sz w:val="32"/>
          <w:szCs w:val="32"/>
          <w:u w:val="single"/>
        </w:rPr>
        <w:t>ОКТЯБРЬСКИЙ РАЙОН АМУРСКОЙ ОБЛАСТИ</w:t>
      </w:r>
    </w:p>
    <w:p w:rsidR="00E5660A" w:rsidRPr="00E5660A" w:rsidRDefault="00E5660A" w:rsidP="00E5660A">
      <w:pPr>
        <w:jc w:val="both"/>
        <w:rPr>
          <w:sz w:val="24"/>
        </w:rPr>
      </w:pPr>
      <w:r w:rsidRPr="00E5660A">
        <w:rPr>
          <w:sz w:val="24"/>
        </w:rPr>
        <w:t xml:space="preserve">ул. </w:t>
      </w:r>
      <w:proofErr w:type="gramStart"/>
      <w:r w:rsidRPr="00E5660A">
        <w:rPr>
          <w:sz w:val="24"/>
        </w:rPr>
        <w:t>Комсомольская</w:t>
      </w:r>
      <w:proofErr w:type="gramEnd"/>
      <w:r w:rsidRPr="00E5660A">
        <w:rPr>
          <w:sz w:val="24"/>
        </w:rPr>
        <w:t>, 59 с.Екатеринославка, 676631                     тел/факс . 22 2 01 факс 22 2 52</w:t>
      </w:r>
    </w:p>
    <w:p w:rsidR="00E5660A" w:rsidRPr="00E5660A" w:rsidRDefault="00E5660A" w:rsidP="00E5660A">
      <w:pPr>
        <w:jc w:val="both"/>
        <w:rPr>
          <w:sz w:val="24"/>
        </w:rPr>
      </w:pPr>
      <w:r w:rsidRPr="00E5660A">
        <w:rPr>
          <w:sz w:val="24"/>
        </w:rPr>
        <w:t xml:space="preserve">                                                                         </w:t>
      </w:r>
      <w:r>
        <w:rPr>
          <w:sz w:val="24"/>
        </w:rPr>
        <w:t xml:space="preserve">                            </w:t>
      </w:r>
      <w:r w:rsidRPr="00E5660A">
        <w:rPr>
          <w:sz w:val="24"/>
        </w:rPr>
        <w:t xml:space="preserve"> </w:t>
      </w:r>
      <w:proofErr w:type="gramStart"/>
      <w:r w:rsidRPr="00E5660A">
        <w:rPr>
          <w:sz w:val="24"/>
          <w:lang w:val="en-US"/>
        </w:rPr>
        <w:t>e</w:t>
      </w:r>
      <w:r w:rsidRPr="00E5660A">
        <w:rPr>
          <w:sz w:val="24"/>
        </w:rPr>
        <w:t>-</w:t>
      </w:r>
      <w:r w:rsidRPr="00E5660A">
        <w:rPr>
          <w:sz w:val="24"/>
          <w:lang w:val="en-US"/>
        </w:rPr>
        <w:t>mail</w:t>
      </w:r>
      <w:proofErr w:type="gramEnd"/>
      <w:r w:rsidRPr="00E5660A">
        <w:rPr>
          <w:sz w:val="24"/>
        </w:rPr>
        <w:t xml:space="preserve">: </w:t>
      </w:r>
      <w:r w:rsidRPr="00E5660A">
        <w:rPr>
          <w:sz w:val="24"/>
          <w:lang w:val="en-US"/>
        </w:rPr>
        <w:t>apparat</w:t>
      </w:r>
      <w:r w:rsidRPr="00E5660A">
        <w:rPr>
          <w:sz w:val="24"/>
        </w:rPr>
        <w:t>@</w:t>
      </w:r>
      <w:r w:rsidRPr="00E5660A">
        <w:rPr>
          <w:sz w:val="24"/>
          <w:lang w:val="en-US"/>
        </w:rPr>
        <w:t>oktyabr</w:t>
      </w:r>
      <w:r w:rsidRPr="00E5660A">
        <w:rPr>
          <w:sz w:val="24"/>
        </w:rPr>
        <w:t>-</w:t>
      </w:r>
      <w:r w:rsidRPr="00E5660A">
        <w:rPr>
          <w:sz w:val="24"/>
          <w:lang w:val="en-US"/>
        </w:rPr>
        <w:t>r</w:t>
      </w:r>
      <w:r w:rsidRPr="00E5660A">
        <w:rPr>
          <w:sz w:val="24"/>
        </w:rPr>
        <w:t>.</w:t>
      </w:r>
      <w:r w:rsidRPr="00E5660A">
        <w:rPr>
          <w:sz w:val="24"/>
          <w:lang w:val="en-US"/>
        </w:rPr>
        <w:t>ru</w:t>
      </w:r>
    </w:p>
    <w:p w:rsidR="00E5660A" w:rsidRDefault="00E5660A" w:rsidP="00E5660A">
      <w:pPr>
        <w:jc w:val="center"/>
        <w:rPr>
          <w:szCs w:val="28"/>
        </w:rPr>
      </w:pPr>
      <w:r>
        <w:rPr>
          <w:szCs w:val="28"/>
        </w:rPr>
        <w:br w:type="textWrapping" w:clear="all"/>
      </w:r>
    </w:p>
    <w:p w:rsidR="00E5660A" w:rsidRPr="006C3D84" w:rsidRDefault="00E5660A" w:rsidP="00E5660A">
      <w:pPr>
        <w:jc w:val="center"/>
        <w:rPr>
          <w:b/>
          <w:szCs w:val="28"/>
        </w:rPr>
      </w:pPr>
      <w:r w:rsidRPr="006C3D84">
        <w:rPr>
          <w:b/>
          <w:szCs w:val="28"/>
        </w:rPr>
        <w:t>ПОЯСНИТЕЛЬНАЯ ЗАПИСКА</w:t>
      </w:r>
    </w:p>
    <w:p w:rsidR="00E5660A" w:rsidRPr="00BD7AEB" w:rsidRDefault="00E5660A" w:rsidP="00E5660A">
      <w:pPr>
        <w:jc w:val="center"/>
        <w:outlineLvl w:val="0"/>
        <w:rPr>
          <w:b/>
          <w:szCs w:val="28"/>
        </w:rPr>
      </w:pPr>
      <w:r w:rsidRPr="00F02ED2">
        <w:rPr>
          <w:b/>
          <w:szCs w:val="28"/>
        </w:rPr>
        <w:t xml:space="preserve">к  проекту постановления </w:t>
      </w:r>
      <w:r>
        <w:rPr>
          <w:b/>
          <w:szCs w:val="28"/>
        </w:rPr>
        <w:t>Администрации Октябрьского района</w:t>
      </w:r>
      <w:r w:rsidRPr="00F02ED2">
        <w:rPr>
          <w:b/>
          <w:szCs w:val="28"/>
        </w:rPr>
        <w:t xml:space="preserve"> </w:t>
      </w:r>
      <w:r w:rsidRPr="00BD7AEB">
        <w:rPr>
          <w:b/>
          <w:szCs w:val="28"/>
        </w:rPr>
        <w:t>«</w:t>
      </w:r>
      <w:r>
        <w:rPr>
          <w:b/>
          <w:szCs w:val="28"/>
        </w:rPr>
        <w:t>Об утверждении Правил определения нормативных затрат на обеспечение функций органов местного самоуправления Октябрьского района и подведомственных им казенных учреждений</w:t>
      </w:r>
      <w:r w:rsidRPr="00BD7AEB">
        <w:rPr>
          <w:b/>
          <w:szCs w:val="28"/>
        </w:rPr>
        <w:t>».</w:t>
      </w:r>
    </w:p>
    <w:p w:rsidR="00E5660A" w:rsidRDefault="00E5660A" w:rsidP="00E5660A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E5660A" w:rsidRPr="009A5BF7" w:rsidRDefault="00E5660A" w:rsidP="00E5660A">
      <w:pPr>
        <w:ind w:firstLine="708"/>
        <w:jc w:val="both"/>
        <w:outlineLvl w:val="0"/>
        <w:rPr>
          <w:szCs w:val="28"/>
        </w:rPr>
      </w:pPr>
      <w:proofErr w:type="gramStart"/>
      <w:r w:rsidRPr="009A5BF7">
        <w:rPr>
          <w:szCs w:val="28"/>
        </w:rPr>
        <w:t xml:space="preserve">Проект постановления Администрации Октябрьского района </w:t>
      </w:r>
      <w:r w:rsidRPr="002536C7">
        <w:rPr>
          <w:szCs w:val="28"/>
        </w:rPr>
        <w:t>«Об утверждении Правил определения нормативных затрат на обеспечение функций органов местного самоуправления Октябрьского района и подведомственных им казенных учреждений</w:t>
      </w:r>
      <w:r>
        <w:rPr>
          <w:szCs w:val="28"/>
        </w:rPr>
        <w:t>»</w:t>
      </w:r>
      <w:r w:rsidRPr="009A5BF7">
        <w:rPr>
          <w:szCs w:val="28"/>
        </w:rPr>
        <w:t xml:space="preserve"> подготовлен  в связи с вступлением с 01 января 2016 года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E5660A" w:rsidRPr="0083286F" w:rsidRDefault="00E5660A" w:rsidP="00E5660A">
      <w:pPr>
        <w:ind w:firstLine="851"/>
        <w:jc w:val="both"/>
        <w:rPr>
          <w:szCs w:val="28"/>
        </w:rPr>
      </w:pPr>
      <w:r w:rsidRPr="009A5BF7">
        <w:rPr>
          <w:szCs w:val="28"/>
        </w:rPr>
        <w:t>Проект постановления размещен для проведения обсуждения в целях</w:t>
      </w:r>
      <w:r w:rsidRPr="0083286F">
        <w:rPr>
          <w:szCs w:val="28"/>
        </w:rPr>
        <w:t xml:space="preserve"> общественного контроля.</w:t>
      </w:r>
    </w:p>
    <w:p w:rsidR="00E5660A" w:rsidRPr="0083286F" w:rsidRDefault="00E5660A" w:rsidP="00E5660A">
      <w:pPr>
        <w:ind w:firstLine="851"/>
        <w:jc w:val="both"/>
        <w:rPr>
          <w:szCs w:val="28"/>
        </w:rPr>
      </w:pPr>
      <w:r w:rsidRPr="0083286F">
        <w:rPr>
          <w:szCs w:val="28"/>
        </w:rPr>
        <w:t>Срок проведения обсуждения: с 22.12.2015 по 28.12.2015.</w:t>
      </w:r>
    </w:p>
    <w:p w:rsidR="00E5660A" w:rsidRPr="0083286F" w:rsidRDefault="00E5660A" w:rsidP="00E5660A">
      <w:pPr>
        <w:ind w:firstLine="851"/>
        <w:jc w:val="both"/>
        <w:rPr>
          <w:szCs w:val="28"/>
        </w:rPr>
      </w:pPr>
      <w:r w:rsidRPr="0083286F">
        <w:rPr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E5660A" w:rsidRPr="0083286F" w:rsidRDefault="00E5660A" w:rsidP="00E5660A">
      <w:pPr>
        <w:ind w:firstLine="851"/>
        <w:jc w:val="both"/>
        <w:rPr>
          <w:szCs w:val="28"/>
        </w:rPr>
      </w:pPr>
      <w:r w:rsidRPr="0083286F">
        <w:rPr>
          <w:szCs w:val="28"/>
        </w:rPr>
        <w:t>Адрес для направления предложе</w:t>
      </w:r>
      <w:r w:rsidR="00A303F3">
        <w:rPr>
          <w:szCs w:val="28"/>
        </w:rPr>
        <w:t xml:space="preserve">ний: 676630, Октябрьский район, </w:t>
      </w:r>
      <w:proofErr w:type="gramStart"/>
      <w:r w:rsidRPr="0083286F">
        <w:rPr>
          <w:szCs w:val="28"/>
        </w:rPr>
        <w:t>с</w:t>
      </w:r>
      <w:proofErr w:type="gramEnd"/>
      <w:r w:rsidRPr="0083286F">
        <w:rPr>
          <w:szCs w:val="28"/>
        </w:rPr>
        <w:t>. Екатеринославка, ул. Комсомольская, 59, каб 207</w:t>
      </w:r>
    </w:p>
    <w:p w:rsidR="00E5660A" w:rsidRPr="0083286F" w:rsidRDefault="00E5660A" w:rsidP="00E5660A">
      <w:pPr>
        <w:ind w:firstLine="851"/>
        <w:jc w:val="both"/>
        <w:rPr>
          <w:szCs w:val="28"/>
        </w:rPr>
      </w:pPr>
      <w:r w:rsidRPr="0083286F">
        <w:rPr>
          <w:szCs w:val="28"/>
        </w:rPr>
        <w:t xml:space="preserve">Адрес электронной почты: </w:t>
      </w:r>
      <w:proofErr w:type="spellStart"/>
      <w:r w:rsidRPr="0083286F">
        <w:rPr>
          <w:szCs w:val="28"/>
          <w:lang w:val="en-US"/>
        </w:rPr>
        <w:t>borozdnyak</w:t>
      </w:r>
      <w:proofErr w:type="spellEnd"/>
      <w:r w:rsidRPr="0083286F">
        <w:rPr>
          <w:szCs w:val="28"/>
        </w:rPr>
        <w:t>@</w:t>
      </w:r>
      <w:r w:rsidRPr="0083286F">
        <w:rPr>
          <w:szCs w:val="28"/>
          <w:lang w:val="en-US"/>
        </w:rPr>
        <w:t>oktyabr</w:t>
      </w:r>
      <w:r w:rsidRPr="0083286F">
        <w:rPr>
          <w:szCs w:val="28"/>
        </w:rPr>
        <w:t>-</w:t>
      </w:r>
      <w:r w:rsidRPr="0083286F">
        <w:rPr>
          <w:szCs w:val="28"/>
          <w:lang w:val="en-US"/>
        </w:rPr>
        <w:t>r</w:t>
      </w:r>
      <w:r w:rsidRPr="0083286F">
        <w:rPr>
          <w:szCs w:val="28"/>
        </w:rPr>
        <w:t>.</w:t>
      </w:r>
      <w:r w:rsidRPr="0083286F">
        <w:rPr>
          <w:szCs w:val="28"/>
          <w:lang w:val="en-US"/>
        </w:rPr>
        <w:t>ru</w:t>
      </w:r>
    </w:p>
    <w:p w:rsidR="00E5660A" w:rsidRPr="009A5BF7" w:rsidRDefault="00E5660A" w:rsidP="00E5660A">
      <w:pPr>
        <w:ind w:firstLine="851"/>
        <w:jc w:val="both"/>
        <w:rPr>
          <w:szCs w:val="28"/>
        </w:rPr>
      </w:pPr>
      <w:r w:rsidRPr="0083286F">
        <w:rPr>
          <w:szCs w:val="28"/>
        </w:rPr>
        <w:t xml:space="preserve">Контактный телефон: </w:t>
      </w:r>
      <w:r w:rsidRPr="009A5BF7">
        <w:rPr>
          <w:szCs w:val="28"/>
        </w:rPr>
        <w:t>22-6-09</w:t>
      </w:r>
    </w:p>
    <w:p w:rsidR="00E5660A" w:rsidRDefault="00E5660A" w:rsidP="00E5660A">
      <w:pPr>
        <w:ind w:firstLine="708"/>
        <w:jc w:val="both"/>
        <w:outlineLvl w:val="0"/>
        <w:rPr>
          <w:szCs w:val="28"/>
        </w:rPr>
      </w:pPr>
    </w:p>
    <w:p w:rsidR="00E5660A" w:rsidRDefault="00E5660A" w:rsidP="00E5660A">
      <w:pPr>
        <w:ind w:firstLine="708"/>
        <w:jc w:val="both"/>
        <w:outlineLvl w:val="0"/>
        <w:rPr>
          <w:szCs w:val="28"/>
        </w:rPr>
      </w:pPr>
    </w:p>
    <w:p w:rsidR="00E5660A" w:rsidRDefault="00E5660A" w:rsidP="00E5660A">
      <w:pPr>
        <w:ind w:firstLine="708"/>
        <w:jc w:val="both"/>
        <w:outlineLvl w:val="0"/>
        <w:rPr>
          <w:szCs w:val="28"/>
        </w:rPr>
      </w:pPr>
    </w:p>
    <w:p w:rsidR="00E5660A" w:rsidRDefault="00E5660A" w:rsidP="00E5660A">
      <w:pPr>
        <w:ind w:firstLine="708"/>
        <w:jc w:val="both"/>
        <w:outlineLvl w:val="0"/>
        <w:rPr>
          <w:szCs w:val="28"/>
        </w:rPr>
      </w:pPr>
    </w:p>
    <w:p w:rsidR="00E5660A" w:rsidRDefault="00E5660A" w:rsidP="00E5660A">
      <w:pPr>
        <w:ind w:firstLine="708"/>
        <w:jc w:val="both"/>
        <w:outlineLvl w:val="0"/>
        <w:rPr>
          <w:szCs w:val="28"/>
        </w:rPr>
      </w:pPr>
    </w:p>
    <w:p w:rsidR="00E5660A" w:rsidRPr="009A5BF7" w:rsidRDefault="00E5660A" w:rsidP="00E5660A">
      <w:pPr>
        <w:ind w:firstLine="708"/>
        <w:jc w:val="both"/>
        <w:outlineLvl w:val="0"/>
        <w:rPr>
          <w:szCs w:val="28"/>
        </w:rPr>
      </w:pPr>
    </w:p>
    <w:p w:rsidR="00E5660A" w:rsidRPr="009A5BF7" w:rsidRDefault="00E5660A" w:rsidP="00E5660A">
      <w:pPr>
        <w:ind w:firstLine="708"/>
        <w:jc w:val="both"/>
        <w:outlineLvl w:val="0"/>
        <w:rPr>
          <w:szCs w:val="28"/>
        </w:rPr>
      </w:pPr>
    </w:p>
    <w:p w:rsidR="00E5660A" w:rsidRPr="009A5BF7" w:rsidRDefault="00E5660A" w:rsidP="00E5660A">
      <w:pPr>
        <w:ind w:firstLine="708"/>
        <w:jc w:val="both"/>
        <w:outlineLvl w:val="0"/>
        <w:rPr>
          <w:szCs w:val="28"/>
        </w:rPr>
      </w:pPr>
    </w:p>
    <w:p w:rsidR="00E5660A" w:rsidRPr="009A5BF7" w:rsidRDefault="00E5660A" w:rsidP="00E5660A">
      <w:pPr>
        <w:ind w:firstLine="708"/>
        <w:jc w:val="both"/>
        <w:outlineLvl w:val="0"/>
        <w:rPr>
          <w:szCs w:val="28"/>
        </w:rPr>
      </w:pPr>
    </w:p>
    <w:p w:rsidR="00E5660A" w:rsidRPr="009A5BF7" w:rsidRDefault="00E5660A" w:rsidP="00E5660A">
      <w:pPr>
        <w:ind w:firstLine="708"/>
        <w:jc w:val="both"/>
        <w:outlineLvl w:val="0"/>
        <w:rPr>
          <w:szCs w:val="28"/>
        </w:rPr>
      </w:pPr>
    </w:p>
    <w:p w:rsidR="00E5660A" w:rsidRPr="009A5BF7" w:rsidRDefault="00E5660A" w:rsidP="00E5660A">
      <w:pPr>
        <w:ind w:firstLine="708"/>
        <w:jc w:val="both"/>
        <w:outlineLvl w:val="0"/>
        <w:rPr>
          <w:szCs w:val="28"/>
        </w:rPr>
      </w:pPr>
    </w:p>
    <w:p w:rsidR="00E5660A" w:rsidRPr="009A5BF7" w:rsidRDefault="00E5660A" w:rsidP="00E5660A">
      <w:pPr>
        <w:ind w:firstLine="708"/>
        <w:jc w:val="both"/>
        <w:outlineLvl w:val="0"/>
        <w:rPr>
          <w:szCs w:val="28"/>
        </w:rPr>
      </w:pPr>
    </w:p>
    <w:p w:rsidR="00E5660A" w:rsidRPr="009A5BF7" w:rsidRDefault="00E5660A" w:rsidP="00A303F3">
      <w:pPr>
        <w:ind w:left="708"/>
        <w:jc w:val="both"/>
        <w:outlineLvl w:val="0"/>
        <w:rPr>
          <w:szCs w:val="28"/>
        </w:rPr>
      </w:pPr>
    </w:p>
    <w:p w:rsidR="00E5660A" w:rsidRPr="0083286F" w:rsidRDefault="00E5660A" w:rsidP="00A303F3">
      <w:pPr>
        <w:ind w:left="708"/>
        <w:outlineLvl w:val="0"/>
        <w:rPr>
          <w:sz w:val="20"/>
          <w:szCs w:val="28"/>
        </w:rPr>
      </w:pPr>
      <w:r w:rsidRPr="0083286F">
        <w:rPr>
          <w:sz w:val="20"/>
          <w:szCs w:val="28"/>
        </w:rPr>
        <w:t>Исп. Трач А.И.</w:t>
      </w:r>
    </w:p>
    <w:p w:rsidR="00E5660A" w:rsidRPr="00011733" w:rsidRDefault="00E5660A" w:rsidP="00A303F3">
      <w:pPr>
        <w:ind w:left="708"/>
        <w:outlineLvl w:val="0"/>
        <w:rPr>
          <w:szCs w:val="28"/>
        </w:rPr>
      </w:pPr>
      <w:r>
        <w:rPr>
          <w:sz w:val="20"/>
          <w:szCs w:val="28"/>
        </w:rPr>
        <w:t>22-6-09</w:t>
      </w:r>
    </w:p>
    <w:p w:rsidR="00E5660A" w:rsidRPr="0056712F" w:rsidRDefault="00E5660A" w:rsidP="00E5660A">
      <w:pPr>
        <w:pStyle w:val="af"/>
        <w:rPr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2110" cy="499745"/>
            <wp:effectExtent l="19050" t="0" r="8890" b="0"/>
            <wp:docPr id="463" name="Рисунок 1" descr="Октябрьский р-н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ктябрьский р-н 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49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 w:clear="all"/>
      </w:r>
    </w:p>
    <w:p w:rsidR="00E5660A" w:rsidRPr="00E5660A" w:rsidRDefault="00E5660A" w:rsidP="00E5660A">
      <w:pPr>
        <w:pStyle w:val="af0"/>
        <w:spacing w:before="0" w:after="0"/>
        <w:rPr>
          <w:rFonts w:ascii="Times New Roman" w:hAnsi="Times New Roman" w:cs="Times New Roman"/>
          <w:b/>
          <w:i w:val="0"/>
          <w:sz w:val="22"/>
          <w:szCs w:val="22"/>
        </w:rPr>
      </w:pPr>
      <w:r w:rsidRPr="00E5660A">
        <w:rPr>
          <w:rFonts w:ascii="Times New Roman" w:hAnsi="Times New Roman" w:cs="Times New Roman"/>
          <w:b/>
          <w:i w:val="0"/>
          <w:sz w:val="22"/>
          <w:szCs w:val="22"/>
        </w:rPr>
        <w:t>АДМИНИСТРАЦИЯ МУНИЦИПАЛЬНОГО ОБРАЗОВАНИЯ</w:t>
      </w:r>
    </w:p>
    <w:p w:rsidR="00E5660A" w:rsidRPr="00E5660A" w:rsidRDefault="00E5660A" w:rsidP="00E5660A">
      <w:pPr>
        <w:pStyle w:val="af0"/>
        <w:spacing w:before="0" w:after="0"/>
        <w:rPr>
          <w:rFonts w:ascii="Times New Roman" w:hAnsi="Times New Roman" w:cs="Times New Roman"/>
          <w:b/>
          <w:i w:val="0"/>
          <w:sz w:val="22"/>
          <w:szCs w:val="22"/>
        </w:rPr>
      </w:pPr>
      <w:r w:rsidRPr="00E5660A">
        <w:rPr>
          <w:rFonts w:ascii="Times New Roman" w:hAnsi="Times New Roman" w:cs="Times New Roman"/>
          <w:b/>
          <w:i w:val="0"/>
          <w:sz w:val="22"/>
          <w:szCs w:val="22"/>
        </w:rPr>
        <w:t>ОКТЯБРЬСКИЙ РАЙОН АМУРСКОЙ ОБЛАСТИ</w:t>
      </w:r>
    </w:p>
    <w:p w:rsidR="00E5660A" w:rsidRDefault="00E5660A" w:rsidP="00E5660A">
      <w:pPr>
        <w:pStyle w:val="a9"/>
        <w:rPr>
          <w:lang w:eastAsia="ar-SA"/>
        </w:rPr>
      </w:pPr>
    </w:p>
    <w:p w:rsidR="00E5660A" w:rsidRDefault="00E5660A" w:rsidP="00E5660A">
      <w:pPr>
        <w:pStyle w:val="1"/>
        <w:numPr>
          <w:ilvl w:val="0"/>
          <w:numId w:val="0"/>
        </w:numPr>
        <w:ind w:left="2835"/>
        <w:jc w:val="left"/>
        <w:rPr>
          <w:szCs w:val="28"/>
        </w:rPr>
      </w:pPr>
      <w:r>
        <w:rPr>
          <w:sz w:val="32"/>
          <w:szCs w:val="32"/>
        </w:rPr>
        <w:t xml:space="preserve">     </w:t>
      </w:r>
      <w:proofErr w:type="gramStart"/>
      <w:r w:rsidRPr="007D41F5"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О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С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Т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А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Н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О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В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Л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Е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Н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И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Е</w:t>
      </w:r>
    </w:p>
    <w:p w:rsidR="00E5660A" w:rsidRPr="00C4591F" w:rsidRDefault="00C4591F" w:rsidP="00C4591F">
      <w:pPr>
        <w:pStyle w:val="a9"/>
        <w:jc w:val="center"/>
        <w:rPr>
          <w:sz w:val="24"/>
          <w:lang w:eastAsia="ar-SA"/>
        </w:rPr>
      </w:pPr>
      <w:r w:rsidRPr="00C4591F">
        <w:rPr>
          <w:sz w:val="24"/>
          <w:lang w:eastAsia="ar-SA"/>
        </w:rPr>
        <w:t>(проект)</w:t>
      </w:r>
    </w:p>
    <w:p w:rsidR="00E5660A" w:rsidRPr="00E5660A" w:rsidRDefault="00E5660A" w:rsidP="00E5660A">
      <w:pPr>
        <w:pStyle w:val="a9"/>
        <w:rPr>
          <w:lang w:eastAsia="ar-SA"/>
        </w:rPr>
      </w:pPr>
      <w:r>
        <w:rPr>
          <w:lang w:eastAsia="ar-SA"/>
        </w:rPr>
        <w:t>_________________                                                                                  №________</w:t>
      </w:r>
    </w:p>
    <w:p w:rsidR="00E5660A" w:rsidRDefault="00E5660A" w:rsidP="00E5660A">
      <w:pPr>
        <w:pStyle w:val="1"/>
        <w:numPr>
          <w:ilvl w:val="0"/>
          <w:numId w:val="0"/>
        </w:numPr>
        <w:ind w:left="1410"/>
        <w:rPr>
          <w:rFonts w:ascii="Arial" w:hAnsi="Arial"/>
          <w:b w:val="0"/>
          <w:sz w:val="24"/>
          <w:szCs w:val="24"/>
        </w:rPr>
      </w:pPr>
    </w:p>
    <w:p w:rsidR="00E5660A" w:rsidRPr="003D6CCF" w:rsidRDefault="00E5660A" w:rsidP="00E5660A">
      <w:pPr>
        <w:pStyle w:val="1"/>
        <w:numPr>
          <w:ilvl w:val="0"/>
          <w:numId w:val="0"/>
        </w:numPr>
        <w:ind w:left="4242" w:firstLine="6"/>
        <w:rPr>
          <w:rFonts w:ascii="Arial" w:hAnsi="Arial"/>
          <w:b w:val="0"/>
          <w:sz w:val="24"/>
          <w:szCs w:val="24"/>
        </w:rPr>
      </w:pPr>
      <w:r w:rsidRPr="003D6CCF">
        <w:rPr>
          <w:b w:val="0"/>
          <w:sz w:val="24"/>
          <w:szCs w:val="24"/>
        </w:rPr>
        <w:t>с.Екатеринославка</w:t>
      </w:r>
    </w:p>
    <w:p w:rsidR="00E5660A" w:rsidRPr="00E5660A" w:rsidRDefault="00E5660A" w:rsidP="00E5660A">
      <w:pPr>
        <w:rPr>
          <w:lang w:eastAsia="ar-SA"/>
        </w:rPr>
      </w:pPr>
    </w:p>
    <w:tbl>
      <w:tblPr>
        <w:tblW w:w="10314" w:type="dxa"/>
        <w:tblLook w:val="04A0"/>
      </w:tblPr>
      <w:tblGrid>
        <w:gridCol w:w="10314"/>
      </w:tblGrid>
      <w:tr w:rsidR="00E5660A" w:rsidRPr="009B73CB" w:rsidTr="00E5660A">
        <w:trPr>
          <w:trHeight w:val="902"/>
        </w:trPr>
        <w:tc>
          <w:tcPr>
            <w:tcW w:w="10314" w:type="dxa"/>
          </w:tcPr>
          <w:p w:rsidR="00E5660A" w:rsidRPr="009B73CB" w:rsidRDefault="00E5660A" w:rsidP="009F4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утверждении Правил определения нормативных затрат на обеспечения функций органов местного самоуправления Октябрьского района и подведомственных им казенных учреждений </w:t>
            </w:r>
          </w:p>
        </w:tc>
      </w:tr>
    </w:tbl>
    <w:p w:rsidR="00E5660A" w:rsidRPr="009B73CB" w:rsidRDefault="00E5660A" w:rsidP="00E5660A">
      <w:pPr>
        <w:spacing w:line="276" w:lineRule="auto"/>
        <w:jc w:val="both"/>
        <w:rPr>
          <w:color w:val="000000"/>
          <w:sz w:val="26"/>
          <w:szCs w:val="26"/>
        </w:rPr>
      </w:pPr>
    </w:p>
    <w:p w:rsidR="00E5660A" w:rsidRPr="009B73CB" w:rsidRDefault="00E5660A" w:rsidP="00E5660A">
      <w:pPr>
        <w:tabs>
          <w:tab w:val="left" w:pos="9356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E5660A" w:rsidRPr="00CB4396" w:rsidRDefault="00E5660A" w:rsidP="00E5660A">
      <w:pPr>
        <w:tabs>
          <w:tab w:val="left" w:pos="9356"/>
        </w:tabs>
        <w:ind w:firstLine="708"/>
        <w:jc w:val="both"/>
        <w:rPr>
          <w:sz w:val="26"/>
          <w:szCs w:val="26"/>
        </w:rPr>
      </w:pPr>
      <w:proofErr w:type="gramStart"/>
      <w:r w:rsidRPr="00CB4396">
        <w:rPr>
          <w:sz w:val="26"/>
          <w:szCs w:val="26"/>
        </w:rPr>
        <w:t>В соответствии со статьей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13.10.2014  №1047 «Об 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органов»</w:t>
      </w:r>
      <w:proofErr w:type="gramEnd"/>
    </w:p>
    <w:p w:rsidR="00E5660A" w:rsidRPr="004F22FF" w:rsidRDefault="00E5660A" w:rsidP="00E5660A">
      <w:pPr>
        <w:pStyle w:val="a9"/>
        <w:tabs>
          <w:tab w:val="left" w:pos="9356"/>
        </w:tabs>
        <w:rPr>
          <w:b/>
          <w:sz w:val="26"/>
          <w:szCs w:val="26"/>
        </w:rPr>
      </w:pPr>
    </w:p>
    <w:p w:rsidR="00E5660A" w:rsidRPr="004F22FF" w:rsidRDefault="00E5660A" w:rsidP="00E5660A">
      <w:pPr>
        <w:pStyle w:val="a9"/>
        <w:tabs>
          <w:tab w:val="left" w:pos="9356"/>
        </w:tabs>
        <w:rPr>
          <w:b/>
          <w:sz w:val="26"/>
          <w:szCs w:val="26"/>
        </w:rPr>
      </w:pPr>
      <w:r w:rsidRPr="004F22FF">
        <w:rPr>
          <w:b/>
          <w:sz w:val="26"/>
          <w:szCs w:val="26"/>
        </w:rPr>
        <w:t xml:space="preserve">п </w:t>
      </w:r>
      <w:proofErr w:type="gramStart"/>
      <w:r w:rsidRPr="004F22FF">
        <w:rPr>
          <w:b/>
          <w:sz w:val="26"/>
          <w:szCs w:val="26"/>
        </w:rPr>
        <w:t>о</w:t>
      </w:r>
      <w:proofErr w:type="gramEnd"/>
      <w:r w:rsidRPr="004F22FF">
        <w:rPr>
          <w:b/>
          <w:sz w:val="26"/>
          <w:szCs w:val="26"/>
        </w:rPr>
        <w:t xml:space="preserve"> с т а н о в л я ю:</w:t>
      </w:r>
    </w:p>
    <w:p w:rsidR="00E5660A" w:rsidRPr="004F22FF" w:rsidRDefault="00E5660A" w:rsidP="00E5660A">
      <w:pPr>
        <w:pStyle w:val="a9"/>
        <w:tabs>
          <w:tab w:val="left" w:pos="9356"/>
        </w:tabs>
        <w:spacing w:line="276" w:lineRule="auto"/>
        <w:ind w:firstLine="709"/>
        <w:rPr>
          <w:color w:val="000000"/>
          <w:sz w:val="26"/>
          <w:szCs w:val="26"/>
        </w:rPr>
      </w:pPr>
    </w:p>
    <w:p w:rsidR="00E5660A" w:rsidRDefault="00E5660A" w:rsidP="00E5660A">
      <w:pPr>
        <w:pStyle w:val="a9"/>
        <w:tabs>
          <w:tab w:val="left" w:pos="9356"/>
        </w:tabs>
        <w:spacing w:line="276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656532">
        <w:rPr>
          <w:sz w:val="26"/>
          <w:szCs w:val="26"/>
        </w:rPr>
        <w:t xml:space="preserve">Утвердить  прилагаемые  Правила  </w:t>
      </w:r>
      <w:r>
        <w:rPr>
          <w:sz w:val="26"/>
          <w:szCs w:val="26"/>
        </w:rPr>
        <w:t>определения нормативных затрат на обеспечения функций органов местного самоуправления Октябрьского района</w:t>
      </w:r>
      <w:r w:rsidRPr="00EE750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подведомственных им казенных учреждений </w:t>
      </w:r>
      <w:r w:rsidRPr="00EE7500">
        <w:rPr>
          <w:sz w:val="26"/>
          <w:szCs w:val="26"/>
        </w:rPr>
        <w:t>(приложение).</w:t>
      </w:r>
      <w:r w:rsidRPr="00656532">
        <w:rPr>
          <w:sz w:val="26"/>
          <w:szCs w:val="26"/>
        </w:rPr>
        <w:t xml:space="preserve"> </w:t>
      </w:r>
    </w:p>
    <w:p w:rsidR="00E5660A" w:rsidRDefault="00E5660A" w:rsidP="00E5660A">
      <w:pPr>
        <w:pStyle w:val="a9"/>
        <w:tabs>
          <w:tab w:val="left" w:pos="9356"/>
        </w:tabs>
        <w:spacing w:line="276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2</w:t>
      </w:r>
      <w:r w:rsidRPr="00656532">
        <w:rPr>
          <w:sz w:val="26"/>
          <w:szCs w:val="26"/>
        </w:rPr>
        <w:t xml:space="preserve">.  </w:t>
      </w:r>
      <w:r>
        <w:rPr>
          <w:sz w:val="26"/>
          <w:szCs w:val="26"/>
        </w:rPr>
        <w:t xml:space="preserve"> </w:t>
      </w:r>
      <w:r w:rsidRPr="00656532">
        <w:rPr>
          <w:sz w:val="26"/>
          <w:szCs w:val="26"/>
        </w:rPr>
        <w:t>Настоящее  постановление  вступает  в  силу  01 января 2016 года.</w:t>
      </w:r>
    </w:p>
    <w:p w:rsidR="00E5660A" w:rsidRPr="00656532" w:rsidRDefault="00E5660A" w:rsidP="00E5660A">
      <w:pPr>
        <w:pStyle w:val="a9"/>
        <w:tabs>
          <w:tab w:val="left" w:pos="9356"/>
        </w:tabs>
        <w:spacing w:line="276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3.  Рекомендовать органам местного самоуправления местного самоуправления сельских поселений Октябрьского района руководствоваться настоящим постановлением при разработке и принятии правовых актов о нормировании закупок.</w:t>
      </w:r>
    </w:p>
    <w:p w:rsidR="00E5660A" w:rsidRDefault="00E5660A" w:rsidP="00E5660A">
      <w:pPr>
        <w:pStyle w:val="a9"/>
        <w:spacing w:line="276" w:lineRule="auto"/>
      </w:pPr>
    </w:p>
    <w:p w:rsidR="00E5660A" w:rsidRDefault="00E5660A" w:rsidP="00E5660A">
      <w:pPr>
        <w:pStyle w:val="a9"/>
        <w:spacing w:line="276" w:lineRule="auto"/>
      </w:pPr>
    </w:p>
    <w:p w:rsidR="00E5660A" w:rsidRDefault="00E5660A" w:rsidP="00E5660A">
      <w:pPr>
        <w:pStyle w:val="a9"/>
        <w:spacing w:line="276" w:lineRule="auto"/>
      </w:pPr>
    </w:p>
    <w:p w:rsidR="00E5660A" w:rsidRPr="004F22FF" w:rsidRDefault="00E5660A" w:rsidP="00E5660A">
      <w:pPr>
        <w:spacing w:line="276" w:lineRule="auto"/>
        <w:ind w:firstLine="24"/>
        <w:jc w:val="both"/>
        <w:rPr>
          <w:sz w:val="26"/>
          <w:szCs w:val="26"/>
        </w:rPr>
      </w:pPr>
      <w:r w:rsidRPr="004F22FF">
        <w:rPr>
          <w:sz w:val="26"/>
          <w:szCs w:val="26"/>
        </w:rPr>
        <w:t>Глава Октябрьского района</w:t>
      </w:r>
      <w:r w:rsidRPr="004F22FF">
        <w:rPr>
          <w:sz w:val="26"/>
          <w:szCs w:val="26"/>
        </w:rPr>
        <w:tab/>
      </w:r>
      <w:r w:rsidRPr="004F22FF">
        <w:rPr>
          <w:sz w:val="26"/>
          <w:szCs w:val="26"/>
        </w:rPr>
        <w:tab/>
      </w:r>
      <w:r w:rsidRPr="004F22FF">
        <w:rPr>
          <w:sz w:val="26"/>
          <w:szCs w:val="26"/>
        </w:rPr>
        <w:tab/>
        <w:t xml:space="preserve">                      </w:t>
      </w:r>
      <w:r>
        <w:rPr>
          <w:sz w:val="26"/>
          <w:szCs w:val="26"/>
        </w:rPr>
        <w:t xml:space="preserve">                               </w:t>
      </w:r>
      <w:r w:rsidRPr="004F22FF">
        <w:rPr>
          <w:sz w:val="26"/>
          <w:szCs w:val="26"/>
        </w:rPr>
        <w:t xml:space="preserve">С.Л. Дементьев </w:t>
      </w:r>
    </w:p>
    <w:p w:rsidR="00E5660A" w:rsidRDefault="00E5660A" w:rsidP="00E5660A"/>
    <w:p w:rsidR="00E5660A" w:rsidRDefault="00E5660A" w:rsidP="00E5660A"/>
    <w:p w:rsidR="00E5660A" w:rsidRDefault="00E5660A" w:rsidP="00E5660A"/>
    <w:p w:rsidR="00E5660A" w:rsidRDefault="00E5660A" w:rsidP="00E5660A"/>
    <w:p w:rsidR="00E5660A" w:rsidRDefault="00E5660A" w:rsidP="00E5660A"/>
    <w:p w:rsidR="00E5660A" w:rsidRDefault="00E5660A" w:rsidP="00F742E5">
      <w:pPr>
        <w:pStyle w:val="25"/>
        <w:shd w:val="clear" w:color="auto" w:fill="auto"/>
        <w:spacing w:after="0" w:line="240" w:lineRule="auto"/>
        <w:ind w:right="140"/>
        <w:jc w:val="lef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42E5" w:rsidRDefault="00F742E5" w:rsidP="00F742E5">
      <w:pPr>
        <w:pStyle w:val="25"/>
        <w:shd w:val="clear" w:color="auto" w:fill="auto"/>
        <w:spacing w:after="0" w:line="240" w:lineRule="auto"/>
        <w:ind w:right="140"/>
        <w:jc w:val="left"/>
        <w:rPr>
          <w:rFonts w:ascii="Times New Roman" w:eastAsia="Calibri" w:hAnsi="Times New Roman" w:cs="Times New Roman"/>
          <w:sz w:val="28"/>
          <w:szCs w:val="28"/>
        </w:rPr>
      </w:pPr>
    </w:p>
    <w:p w:rsidR="00E5660A" w:rsidRDefault="00E5660A" w:rsidP="00E5660A">
      <w:pPr>
        <w:pStyle w:val="25"/>
        <w:shd w:val="clear" w:color="auto" w:fill="auto"/>
        <w:spacing w:after="0" w:line="240" w:lineRule="auto"/>
        <w:ind w:left="5400" w:right="140"/>
        <w:rPr>
          <w:rFonts w:ascii="Times New Roman" w:eastAsia="Calibri" w:hAnsi="Times New Roman" w:cs="Times New Roman"/>
          <w:sz w:val="28"/>
          <w:szCs w:val="28"/>
        </w:rPr>
      </w:pPr>
    </w:p>
    <w:p w:rsidR="00E5660A" w:rsidRDefault="00E5660A" w:rsidP="00E5660A">
      <w:pPr>
        <w:pStyle w:val="25"/>
        <w:shd w:val="clear" w:color="auto" w:fill="auto"/>
        <w:spacing w:after="0" w:line="240" w:lineRule="auto"/>
        <w:ind w:left="5400" w:right="140"/>
        <w:rPr>
          <w:rFonts w:ascii="Times New Roman" w:eastAsia="Calibri" w:hAnsi="Times New Roman" w:cs="Times New Roman"/>
          <w:sz w:val="28"/>
          <w:szCs w:val="28"/>
        </w:rPr>
      </w:pPr>
    </w:p>
    <w:p w:rsidR="00E5660A" w:rsidRDefault="00E5660A" w:rsidP="00E5660A">
      <w:pPr>
        <w:pStyle w:val="25"/>
        <w:shd w:val="clear" w:color="auto" w:fill="auto"/>
        <w:spacing w:after="0" w:line="240" w:lineRule="auto"/>
        <w:ind w:left="5400" w:right="140"/>
        <w:rPr>
          <w:rFonts w:ascii="Times New Roman" w:eastAsia="Calibri" w:hAnsi="Times New Roman" w:cs="Times New Roman"/>
          <w:sz w:val="28"/>
          <w:szCs w:val="28"/>
        </w:rPr>
      </w:pPr>
    </w:p>
    <w:p w:rsidR="00E5660A" w:rsidRPr="00075048" w:rsidRDefault="00E5660A" w:rsidP="00E5660A">
      <w:pPr>
        <w:pStyle w:val="25"/>
        <w:shd w:val="clear" w:color="auto" w:fill="auto"/>
        <w:spacing w:after="0" w:line="240" w:lineRule="auto"/>
        <w:ind w:left="5400" w:right="140"/>
        <w:rPr>
          <w:rFonts w:ascii="Times New Roman" w:eastAsia="Calibri" w:hAnsi="Times New Roman" w:cs="Times New Roman"/>
          <w:sz w:val="22"/>
          <w:szCs w:val="28"/>
        </w:rPr>
      </w:pPr>
      <w:r w:rsidRPr="00075048">
        <w:rPr>
          <w:rFonts w:ascii="Times New Roman" w:eastAsia="Calibri" w:hAnsi="Times New Roman" w:cs="Times New Roman"/>
          <w:sz w:val="22"/>
          <w:szCs w:val="28"/>
        </w:rPr>
        <w:lastRenderedPageBreak/>
        <w:t xml:space="preserve"> Приложение </w:t>
      </w:r>
    </w:p>
    <w:p w:rsidR="00E5660A" w:rsidRPr="00075048" w:rsidRDefault="00E5660A" w:rsidP="00E5660A">
      <w:pPr>
        <w:pStyle w:val="25"/>
        <w:shd w:val="clear" w:color="auto" w:fill="auto"/>
        <w:spacing w:after="0" w:line="240" w:lineRule="auto"/>
        <w:ind w:left="5400" w:right="140"/>
        <w:rPr>
          <w:rFonts w:ascii="Times New Roman" w:eastAsia="Calibri" w:hAnsi="Times New Roman" w:cs="Times New Roman"/>
          <w:sz w:val="22"/>
          <w:szCs w:val="28"/>
        </w:rPr>
      </w:pPr>
      <w:r w:rsidRPr="00075048">
        <w:rPr>
          <w:rFonts w:ascii="Times New Roman" w:eastAsia="Calibri" w:hAnsi="Times New Roman" w:cs="Times New Roman"/>
          <w:sz w:val="22"/>
          <w:szCs w:val="28"/>
        </w:rPr>
        <w:t xml:space="preserve">            к постановлению главы </w:t>
      </w:r>
    </w:p>
    <w:p w:rsidR="00E5660A" w:rsidRPr="00075048" w:rsidRDefault="00E5660A" w:rsidP="00E5660A">
      <w:pPr>
        <w:pStyle w:val="25"/>
        <w:shd w:val="clear" w:color="auto" w:fill="auto"/>
        <w:spacing w:after="0" w:line="240" w:lineRule="auto"/>
        <w:ind w:left="5400" w:right="140"/>
        <w:rPr>
          <w:rFonts w:ascii="Times New Roman" w:eastAsia="Calibri" w:hAnsi="Times New Roman" w:cs="Times New Roman"/>
          <w:sz w:val="22"/>
          <w:szCs w:val="28"/>
        </w:rPr>
      </w:pPr>
      <w:r w:rsidRPr="00075048">
        <w:rPr>
          <w:rFonts w:ascii="Times New Roman" w:eastAsia="Calibri" w:hAnsi="Times New Roman" w:cs="Times New Roman"/>
          <w:sz w:val="22"/>
          <w:szCs w:val="28"/>
        </w:rPr>
        <w:t xml:space="preserve">        Октябрьского района </w:t>
      </w:r>
    </w:p>
    <w:p w:rsidR="00E5660A" w:rsidRPr="00E5660A" w:rsidRDefault="00E5660A" w:rsidP="00E5660A">
      <w:pPr>
        <w:pStyle w:val="25"/>
        <w:shd w:val="clear" w:color="auto" w:fill="auto"/>
        <w:spacing w:after="0" w:line="240" w:lineRule="auto"/>
        <w:ind w:left="5400" w:right="140"/>
        <w:rPr>
          <w:rFonts w:ascii="Times New Roman" w:hAnsi="Times New Roman" w:cs="Times New Roman"/>
          <w:sz w:val="22"/>
          <w:szCs w:val="28"/>
        </w:rPr>
      </w:pPr>
      <w:r w:rsidRPr="00075048">
        <w:rPr>
          <w:rFonts w:ascii="Times New Roman" w:eastAsia="Calibri" w:hAnsi="Times New Roman" w:cs="Times New Roman"/>
          <w:sz w:val="22"/>
          <w:szCs w:val="28"/>
        </w:rPr>
        <w:t xml:space="preserve">               от __________   №   ____</w:t>
      </w:r>
    </w:p>
    <w:p w:rsidR="00E5660A" w:rsidRDefault="00E5660A" w:rsidP="00E5660A">
      <w:pPr>
        <w:rPr>
          <w:szCs w:val="28"/>
        </w:rPr>
      </w:pPr>
    </w:p>
    <w:p w:rsidR="001F431E" w:rsidRDefault="001F431E" w:rsidP="001F431E">
      <w:pPr>
        <w:numPr>
          <w:ilvl w:val="0"/>
          <w:numId w:val="17"/>
        </w:numPr>
        <w:jc w:val="center"/>
        <w:rPr>
          <w:szCs w:val="28"/>
        </w:rPr>
      </w:pPr>
      <w:r w:rsidRPr="00F63029">
        <w:rPr>
          <w:szCs w:val="28"/>
        </w:rPr>
        <w:t>Общие положения</w:t>
      </w:r>
    </w:p>
    <w:p w:rsidR="00E5660A" w:rsidRPr="00E5660A" w:rsidRDefault="00E5660A" w:rsidP="00E5660A">
      <w:pPr>
        <w:ind w:left="1080"/>
        <w:rPr>
          <w:szCs w:val="28"/>
        </w:rPr>
      </w:pP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</w:tabs>
        <w:ind w:left="0" w:firstLine="700"/>
        <w:jc w:val="both"/>
        <w:rPr>
          <w:szCs w:val="28"/>
        </w:rPr>
      </w:pPr>
      <w:r w:rsidRPr="00F63029">
        <w:rPr>
          <w:szCs w:val="28"/>
        </w:rPr>
        <w:t>Настоящие Правила</w:t>
      </w:r>
      <w:r w:rsidRPr="00F63029">
        <w:rPr>
          <w:kern w:val="1"/>
          <w:szCs w:val="28"/>
        </w:rPr>
        <w:t xml:space="preserve"> устанавливают порядок определения нормативных затрат на обеспечение функций </w:t>
      </w:r>
      <w:r w:rsidR="00F63029">
        <w:rPr>
          <w:szCs w:val="28"/>
        </w:rPr>
        <w:t>органов местного самоуправления Октябрьского района учреждений</w:t>
      </w:r>
      <w:r w:rsidRPr="00F63029">
        <w:rPr>
          <w:szCs w:val="28"/>
        </w:rPr>
        <w:t xml:space="preserve"> (далее – муниципальные органы) </w:t>
      </w:r>
      <w:r w:rsidRPr="00F63029">
        <w:rPr>
          <w:kern w:val="1"/>
          <w:szCs w:val="28"/>
        </w:rPr>
        <w:t>и подведомственных им казенных учреждений в части закупок товаров, работ, услуг (далее - нормативные затраты).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</w:tabs>
        <w:ind w:left="0" w:firstLine="700"/>
        <w:jc w:val="both"/>
        <w:rPr>
          <w:szCs w:val="28"/>
        </w:rPr>
      </w:pPr>
      <w:r w:rsidRPr="00F63029">
        <w:rPr>
          <w:kern w:val="1"/>
          <w:szCs w:val="28"/>
        </w:rPr>
        <w:t>Нормативные затраты применяются для обоснования объекта и (или) объектов закупки соответствующего муниципального органа и подведомственных ему казенных учреждений.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</w:tabs>
        <w:ind w:left="0" w:firstLine="700"/>
        <w:jc w:val="both"/>
        <w:rPr>
          <w:szCs w:val="28"/>
        </w:rPr>
      </w:pPr>
      <w:r w:rsidRPr="00F63029">
        <w:rPr>
          <w:kern w:val="1"/>
          <w:szCs w:val="28"/>
        </w:rPr>
        <w:t>Нормативные затраты, порядок определения которых не установлен Правилами определения нормативных затрат на обеспечение функций муниципальных органов и подведомственных им казенных учреждений (далее – Правила), определяются в порядке, устанавливаемом муниципальными органами.</w:t>
      </w:r>
    </w:p>
    <w:p w:rsidR="001F431E" w:rsidRPr="00F63029" w:rsidRDefault="001F431E" w:rsidP="001F431E">
      <w:pPr>
        <w:tabs>
          <w:tab w:val="left" w:pos="980"/>
        </w:tabs>
        <w:ind w:firstLine="700"/>
        <w:jc w:val="both"/>
        <w:rPr>
          <w:szCs w:val="28"/>
        </w:rPr>
      </w:pPr>
      <w:r w:rsidRPr="00F63029">
        <w:rPr>
          <w:szCs w:val="28"/>
        </w:rPr>
        <w:t xml:space="preserve">При утверждении нормативных затрат в отношении проведения текущего ремонта муниципальные органы учитывают его периодичность, предусмотренную </w:t>
      </w:r>
      <w:hyperlink w:anchor="P521" w:history="1">
        <w:r w:rsidRPr="00F63029">
          <w:rPr>
            <w:szCs w:val="28"/>
          </w:rPr>
          <w:t>пунктом 68</w:t>
        </w:r>
      </w:hyperlink>
      <w:r w:rsidRPr="00F63029">
        <w:rPr>
          <w:szCs w:val="28"/>
        </w:rPr>
        <w:t xml:space="preserve"> Правил.</w:t>
      </w:r>
    </w:p>
    <w:p w:rsidR="001F431E" w:rsidRPr="00F63029" w:rsidRDefault="001F431E" w:rsidP="001F431E">
      <w:pPr>
        <w:tabs>
          <w:tab w:val="left" w:pos="980"/>
        </w:tabs>
        <w:ind w:firstLine="700"/>
        <w:jc w:val="both"/>
        <w:rPr>
          <w:kern w:val="1"/>
          <w:szCs w:val="28"/>
        </w:rPr>
      </w:pPr>
      <w:r w:rsidRPr="00F63029">
        <w:rPr>
          <w:kern w:val="1"/>
          <w:szCs w:val="28"/>
        </w:rPr>
        <w:t xml:space="preserve">Общий объем затрат, связанных с закупкой товаров, работ, услуг, рассчитанный на основе нормативных затрат, не может превышать объем доведенных муниципальным органам и находящимся в их ведении казенным учреждениям как получателям бюджетных средств лимитов бюджетных обязательств на закупку товаров, работ, услуг в рамках исполнения бюджета </w:t>
      </w:r>
      <w:r w:rsidR="00F63029">
        <w:rPr>
          <w:kern w:val="1"/>
          <w:szCs w:val="28"/>
        </w:rPr>
        <w:t>Октябрьского района</w:t>
      </w:r>
      <w:r w:rsidRPr="00F63029">
        <w:rPr>
          <w:kern w:val="1"/>
          <w:szCs w:val="28"/>
        </w:rPr>
        <w:t>.</w:t>
      </w:r>
    </w:p>
    <w:p w:rsidR="001F431E" w:rsidRPr="00F63029" w:rsidRDefault="001F431E" w:rsidP="001F431E">
      <w:pPr>
        <w:tabs>
          <w:tab w:val="left" w:pos="980"/>
        </w:tabs>
        <w:ind w:firstLine="700"/>
        <w:jc w:val="both"/>
        <w:rPr>
          <w:szCs w:val="28"/>
        </w:rPr>
      </w:pPr>
      <w:r w:rsidRPr="00F63029">
        <w:rPr>
          <w:kern w:val="1"/>
          <w:szCs w:val="28"/>
        </w:rPr>
        <w:t>При определении нормативных затрат муниципальные органы применяют национальные стандарты, технические регламенты, технические условия и иные документы, а также учитывают регулируемые цены (тарифы) и положения абзаца третьего настоящего пункта.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</w:tabs>
        <w:ind w:left="0" w:firstLine="700"/>
        <w:jc w:val="both"/>
        <w:rPr>
          <w:szCs w:val="28"/>
        </w:rPr>
      </w:pPr>
      <w:r w:rsidRPr="00F63029">
        <w:rPr>
          <w:szCs w:val="28"/>
        </w:rPr>
        <w:t xml:space="preserve">Для определения нормативных затрат в соответствии с </w:t>
      </w:r>
      <w:hyperlink w:anchor="P68" w:history="1">
        <w:r w:rsidRPr="00F63029">
          <w:rPr>
            <w:szCs w:val="28"/>
          </w:rPr>
          <w:t>разделами II</w:t>
        </w:r>
      </w:hyperlink>
      <w:r w:rsidRPr="00F63029">
        <w:rPr>
          <w:szCs w:val="28"/>
        </w:rPr>
        <w:t xml:space="preserve"> и </w:t>
      </w:r>
      <w:hyperlink w:anchor="P330" w:history="1">
        <w:r w:rsidRPr="00F63029">
          <w:rPr>
            <w:szCs w:val="28"/>
          </w:rPr>
          <w:t>III</w:t>
        </w:r>
      </w:hyperlink>
      <w:r w:rsidRPr="00F63029">
        <w:rPr>
          <w:szCs w:val="28"/>
        </w:rPr>
        <w:t xml:space="preserve"> Правил в формулах используются нормативы цены товаров, работ, услуг, устанавливаемые муниципальными органами, если эти нормативы не предусмотрены </w:t>
      </w:r>
      <w:hyperlink w:anchor="P850" w:history="1">
        <w:r w:rsidRPr="00F63029">
          <w:rPr>
            <w:szCs w:val="28"/>
          </w:rPr>
          <w:t>приложениями №1</w:t>
        </w:r>
      </w:hyperlink>
      <w:r w:rsidRPr="00F63029">
        <w:rPr>
          <w:szCs w:val="28"/>
        </w:rPr>
        <w:t xml:space="preserve"> и </w:t>
      </w:r>
      <w:hyperlink w:anchor="P894" w:history="1">
        <w:r w:rsidRPr="00F63029">
          <w:rPr>
            <w:szCs w:val="28"/>
          </w:rPr>
          <w:t>2</w:t>
        </w:r>
      </w:hyperlink>
      <w:r w:rsidRPr="00F63029">
        <w:rPr>
          <w:szCs w:val="28"/>
        </w:rPr>
        <w:t xml:space="preserve"> к Правилам.</w:t>
      </w:r>
    </w:p>
    <w:p w:rsidR="001F431E" w:rsidRPr="00F63029" w:rsidRDefault="001F431E" w:rsidP="001F431E">
      <w:pPr>
        <w:tabs>
          <w:tab w:val="left" w:pos="980"/>
        </w:tabs>
        <w:ind w:firstLine="700"/>
        <w:jc w:val="both"/>
        <w:rPr>
          <w:szCs w:val="28"/>
        </w:rPr>
      </w:pPr>
      <w:r w:rsidRPr="00F63029">
        <w:rPr>
          <w:szCs w:val="28"/>
        </w:rPr>
        <w:t xml:space="preserve">Для определения нормативных затрат в соответствии с </w:t>
      </w:r>
      <w:hyperlink w:anchor="P68" w:history="1">
        <w:r w:rsidRPr="00F63029">
          <w:rPr>
            <w:szCs w:val="28"/>
          </w:rPr>
          <w:t>разделами II</w:t>
        </w:r>
      </w:hyperlink>
      <w:r w:rsidRPr="00F63029">
        <w:rPr>
          <w:szCs w:val="28"/>
        </w:rPr>
        <w:t xml:space="preserve"> и </w:t>
      </w:r>
      <w:hyperlink w:anchor="P330" w:history="1">
        <w:r w:rsidRPr="00F63029">
          <w:rPr>
            <w:szCs w:val="28"/>
          </w:rPr>
          <w:t>III</w:t>
        </w:r>
      </w:hyperlink>
      <w:r w:rsidRPr="00F63029">
        <w:rPr>
          <w:szCs w:val="28"/>
        </w:rPr>
        <w:t xml:space="preserve"> Правил в формулах используются нормативы количества товаров, работ, услуг, устанавливаемые муниципальными органами, если эти нормативы не предусмотрены </w:t>
      </w:r>
      <w:hyperlink w:anchor="P850" w:history="1">
        <w:r w:rsidRPr="00F63029">
          <w:rPr>
            <w:szCs w:val="28"/>
          </w:rPr>
          <w:t>приложениями №1</w:t>
        </w:r>
      </w:hyperlink>
      <w:r w:rsidRPr="00F63029">
        <w:rPr>
          <w:szCs w:val="28"/>
        </w:rPr>
        <w:t xml:space="preserve"> и </w:t>
      </w:r>
      <w:hyperlink w:anchor="P894" w:history="1">
        <w:r w:rsidRPr="00F63029">
          <w:rPr>
            <w:szCs w:val="28"/>
          </w:rPr>
          <w:t>2</w:t>
        </w:r>
      </w:hyperlink>
      <w:r w:rsidRPr="00F63029">
        <w:rPr>
          <w:szCs w:val="28"/>
        </w:rPr>
        <w:t xml:space="preserve"> к Правилам.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</w:tabs>
        <w:ind w:left="0" w:firstLine="700"/>
        <w:jc w:val="both"/>
        <w:rPr>
          <w:szCs w:val="28"/>
        </w:rPr>
      </w:pPr>
      <w:r w:rsidRPr="00F63029">
        <w:rPr>
          <w:szCs w:val="28"/>
        </w:rPr>
        <w:t>Муниципальные органы разрабатывают и утверждают индивидуальные (установленные для каждого работника) и (или) коллективные (установленные для нескольких работников) формируемые по категориям или группам должностей (исходя из специфики функций и полномочий муниципального органа и подведомственных ему казенных учреждений, должностных обязанностей работников) нормативы:</w:t>
      </w:r>
    </w:p>
    <w:p w:rsidR="001F431E" w:rsidRPr="00F63029" w:rsidRDefault="001F431E" w:rsidP="001F431E">
      <w:pPr>
        <w:ind w:firstLine="709"/>
        <w:jc w:val="both"/>
        <w:rPr>
          <w:szCs w:val="28"/>
        </w:rPr>
      </w:pPr>
      <w:r w:rsidRPr="00F63029">
        <w:rPr>
          <w:szCs w:val="28"/>
        </w:rPr>
        <w:t>а) количество абонентских номеров пользовательского (оконечного) оборудования, подключенного к сети подвижной связи;</w:t>
      </w:r>
    </w:p>
    <w:p w:rsidR="001F431E" w:rsidRPr="00F63029" w:rsidRDefault="001F431E" w:rsidP="001F431E">
      <w:pPr>
        <w:tabs>
          <w:tab w:val="center" w:pos="4535"/>
          <w:tab w:val="left" w:pos="5000"/>
        </w:tabs>
        <w:ind w:firstLine="709"/>
        <w:jc w:val="both"/>
        <w:rPr>
          <w:szCs w:val="28"/>
        </w:rPr>
      </w:pPr>
      <w:r w:rsidRPr="00F63029">
        <w:rPr>
          <w:szCs w:val="28"/>
        </w:rPr>
        <w:lastRenderedPageBreak/>
        <w:t>б) цены услуг подвижной связи с учетом нормативов, предусмотренных приложением №1 к Правилам;</w:t>
      </w:r>
    </w:p>
    <w:p w:rsidR="001F431E" w:rsidRPr="00F63029" w:rsidRDefault="001F431E" w:rsidP="001F431E">
      <w:pPr>
        <w:tabs>
          <w:tab w:val="center" w:pos="4535"/>
          <w:tab w:val="left" w:pos="5000"/>
        </w:tabs>
        <w:ind w:firstLine="709"/>
        <w:jc w:val="both"/>
        <w:rPr>
          <w:szCs w:val="28"/>
        </w:rPr>
      </w:pPr>
      <w:r w:rsidRPr="00F63029">
        <w:rPr>
          <w:szCs w:val="28"/>
        </w:rPr>
        <w:t>в) количество SIM-карт;</w:t>
      </w:r>
    </w:p>
    <w:p w:rsidR="001F431E" w:rsidRPr="00F63029" w:rsidRDefault="001F431E" w:rsidP="001F431E">
      <w:pPr>
        <w:tabs>
          <w:tab w:val="center" w:pos="4535"/>
          <w:tab w:val="left" w:pos="5000"/>
        </w:tabs>
        <w:ind w:firstLine="709"/>
        <w:jc w:val="both"/>
        <w:rPr>
          <w:szCs w:val="28"/>
        </w:rPr>
      </w:pPr>
      <w:r w:rsidRPr="00F63029">
        <w:rPr>
          <w:szCs w:val="28"/>
        </w:rPr>
        <w:t>г) цены и количества принтеров, многофункциональных устройств и копировальных аппаратов (оргтехники);</w:t>
      </w:r>
    </w:p>
    <w:p w:rsidR="001F431E" w:rsidRPr="00F63029" w:rsidRDefault="001F431E" w:rsidP="001F431E">
      <w:pPr>
        <w:tabs>
          <w:tab w:val="center" w:pos="4535"/>
          <w:tab w:val="left" w:pos="5000"/>
        </w:tabs>
        <w:ind w:firstLine="709"/>
        <w:jc w:val="both"/>
        <w:rPr>
          <w:szCs w:val="28"/>
        </w:rPr>
      </w:pPr>
      <w:r w:rsidRPr="00F63029">
        <w:rPr>
          <w:szCs w:val="28"/>
        </w:rPr>
        <w:t>д) количества и цены средств подвижной связи с учетом нормативов, предусмотренных приложением №1 к Правилам;</w:t>
      </w:r>
    </w:p>
    <w:p w:rsidR="001F431E" w:rsidRPr="00F63029" w:rsidRDefault="001F431E" w:rsidP="001F431E">
      <w:pPr>
        <w:tabs>
          <w:tab w:val="center" w:pos="4535"/>
          <w:tab w:val="left" w:pos="5000"/>
        </w:tabs>
        <w:ind w:firstLine="709"/>
        <w:jc w:val="both"/>
        <w:rPr>
          <w:szCs w:val="28"/>
        </w:rPr>
      </w:pPr>
      <w:r w:rsidRPr="00F63029">
        <w:rPr>
          <w:szCs w:val="28"/>
        </w:rPr>
        <w:t>е) количества и цены планшетных компьютеров;</w:t>
      </w:r>
    </w:p>
    <w:p w:rsidR="001F431E" w:rsidRPr="00F63029" w:rsidRDefault="001F431E" w:rsidP="001F431E">
      <w:pPr>
        <w:tabs>
          <w:tab w:val="center" w:pos="4535"/>
          <w:tab w:val="left" w:pos="5000"/>
        </w:tabs>
        <w:ind w:firstLine="709"/>
        <w:jc w:val="both"/>
        <w:rPr>
          <w:szCs w:val="28"/>
        </w:rPr>
      </w:pPr>
      <w:r w:rsidRPr="00F63029">
        <w:rPr>
          <w:szCs w:val="28"/>
        </w:rPr>
        <w:t>ж) количества и цены носителей информации;</w:t>
      </w:r>
    </w:p>
    <w:p w:rsidR="001F431E" w:rsidRPr="00F63029" w:rsidRDefault="001F431E" w:rsidP="001F431E">
      <w:pPr>
        <w:tabs>
          <w:tab w:val="center" w:pos="4535"/>
          <w:tab w:val="left" w:pos="5000"/>
        </w:tabs>
        <w:ind w:firstLine="709"/>
        <w:jc w:val="both"/>
        <w:rPr>
          <w:szCs w:val="28"/>
        </w:rPr>
      </w:pPr>
      <w:proofErr w:type="spellStart"/>
      <w:r w:rsidRPr="00F63029">
        <w:rPr>
          <w:szCs w:val="28"/>
        </w:rPr>
        <w:t>з</w:t>
      </w:r>
      <w:proofErr w:type="spellEnd"/>
      <w:r w:rsidRPr="00F63029">
        <w:rPr>
          <w:szCs w:val="28"/>
        </w:rPr>
        <w:t>) количества и цены расходных материалов для различных типов принтеров, многофункциональных устройств, копировальных аппаратов (оргтехники);</w:t>
      </w:r>
    </w:p>
    <w:p w:rsidR="001F431E" w:rsidRPr="00F63029" w:rsidRDefault="001F431E" w:rsidP="001F431E">
      <w:pPr>
        <w:tabs>
          <w:tab w:val="center" w:pos="4535"/>
          <w:tab w:val="left" w:pos="5000"/>
        </w:tabs>
        <w:ind w:firstLine="709"/>
        <w:jc w:val="both"/>
        <w:rPr>
          <w:szCs w:val="28"/>
        </w:rPr>
      </w:pPr>
      <w:r w:rsidRPr="00F63029">
        <w:rPr>
          <w:szCs w:val="28"/>
        </w:rPr>
        <w:t>и) перечня периодических печатных изданий и справочной литературы;</w:t>
      </w:r>
    </w:p>
    <w:p w:rsidR="001F431E" w:rsidRPr="00F63029" w:rsidRDefault="001F431E" w:rsidP="001F431E">
      <w:pPr>
        <w:tabs>
          <w:tab w:val="center" w:pos="4535"/>
          <w:tab w:val="left" w:pos="5000"/>
        </w:tabs>
        <w:ind w:firstLine="709"/>
        <w:jc w:val="both"/>
        <w:rPr>
          <w:szCs w:val="28"/>
        </w:rPr>
      </w:pPr>
      <w:r w:rsidRPr="00F63029">
        <w:rPr>
          <w:szCs w:val="28"/>
        </w:rPr>
        <w:t>к) количества и цены транспортных средств с учетом нормативов, предусмотренных приложением №2 к Правилам;</w:t>
      </w:r>
    </w:p>
    <w:p w:rsidR="001F431E" w:rsidRPr="00F63029" w:rsidRDefault="001F431E" w:rsidP="001F431E">
      <w:pPr>
        <w:tabs>
          <w:tab w:val="center" w:pos="4535"/>
          <w:tab w:val="left" w:pos="5000"/>
        </w:tabs>
        <w:ind w:firstLine="709"/>
        <w:jc w:val="both"/>
        <w:rPr>
          <w:szCs w:val="28"/>
        </w:rPr>
      </w:pPr>
      <w:r w:rsidRPr="00F63029">
        <w:rPr>
          <w:szCs w:val="28"/>
        </w:rPr>
        <w:t>л) количества и цены мебели;</w:t>
      </w:r>
    </w:p>
    <w:p w:rsidR="001F431E" w:rsidRPr="00F63029" w:rsidRDefault="001F431E" w:rsidP="001F431E">
      <w:pPr>
        <w:tabs>
          <w:tab w:val="center" w:pos="4535"/>
          <w:tab w:val="left" w:pos="5000"/>
        </w:tabs>
        <w:ind w:firstLine="709"/>
        <w:jc w:val="both"/>
        <w:rPr>
          <w:szCs w:val="28"/>
        </w:rPr>
      </w:pPr>
      <w:r w:rsidRPr="00F63029">
        <w:rPr>
          <w:szCs w:val="28"/>
        </w:rPr>
        <w:t>м) количества и цены канцелярских принадлежностей;</w:t>
      </w:r>
    </w:p>
    <w:p w:rsidR="001F431E" w:rsidRPr="00F63029" w:rsidRDefault="001F431E" w:rsidP="001F431E">
      <w:pPr>
        <w:tabs>
          <w:tab w:val="center" w:pos="4535"/>
          <w:tab w:val="left" w:pos="5000"/>
        </w:tabs>
        <w:ind w:firstLine="709"/>
        <w:jc w:val="both"/>
        <w:rPr>
          <w:szCs w:val="28"/>
        </w:rPr>
      </w:pPr>
      <w:r w:rsidRPr="00F63029">
        <w:rPr>
          <w:szCs w:val="28"/>
        </w:rPr>
        <w:t>н) количества и цены хозяйственных товаров и принадлежностей;</w:t>
      </w:r>
    </w:p>
    <w:p w:rsidR="001F431E" w:rsidRPr="00F63029" w:rsidRDefault="001F431E" w:rsidP="001F431E">
      <w:pPr>
        <w:tabs>
          <w:tab w:val="center" w:pos="4535"/>
          <w:tab w:val="left" w:pos="5000"/>
        </w:tabs>
        <w:ind w:firstLine="709"/>
        <w:jc w:val="both"/>
        <w:rPr>
          <w:szCs w:val="28"/>
        </w:rPr>
      </w:pPr>
      <w:r w:rsidRPr="00F63029">
        <w:rPr>
          <w:szCs w:val="28"/>
        </w:rPr>
        <w:t>о) количества и цены материальных запасов для нужд гражданской обороны;</w:t>
      </w:r>
    </w:p>
    <w:p w:rsidR="001F431E" w:rsidRPr="00F63029" w:rsidRDefault="001F431E" w:rsidP="001F431E">
      <w:pPr>
        <w:tabs>
          <w:tab w:val="center" w:pos="4535"/>
          <w:tab w:val="left" w:pos="5000"/>
        </w:tabs>
        <w:ind w:firstLine="709"/>
        <w:jc w:val="both"/>
        <w:rPr>
          <w:szCs w:val="28"/>
        </w:rPr>
      </w:pPr>
      <w:r w:rsidRPr="00F63029">
        <w:rPr>
          <w:szCs w:val="28"/>
        </w:rPr>
        <w:t>п) иных товаров и услуг.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</w:tabs>
        <w:ind w:left="0" w:firstLine="700"/>
        <w:jc w:val="both"/>
        <w:rPr>
          <w:szCs w:val="28"/>
        </w:rPr>
      </w:pPr>
      <w:r w:rsidRPr="00F63029">
        <w:rPr>
          <w:szCs w:val="28"/>
        </w:rPr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балансе муниципальных органов и подведомственных им казенных учреждений.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</w:tabs>
        <w:ind w:left="0" w:firstLine="700"/>
        <w:jc w:val="both"/>
        <w:rPr>
          <w:szCs w:val="28"/>
        </w:rPr>
      </w:pPr>
      <w:r w:rsidRPr="00F63029">
        <w:rPr>
          <w:szCs w:val="28"/>
        </w:rPr>
        <w:t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1F431E" w:rsidRPr="00F63029" w:rsidRDefault="001F431E" w:rsidP="001F431E">
      <w:pPr>
        <w:tabs>
          <w:tab w:val="left" w:pos="980"/>
        </w:tabs>
        <w:ind w:firstLine="700"/>
        <w:jc w:val="both"/>
        <w:rPr>
          <w:szCs w:val="28"/>
        </w:rPr>
      </w:pPr>
      <w:r w:rsidRPr="00F63029">
        <w:rPr>
          <w:szCs w:val="28"/>
        </w:rPr>
        <w:t>Муниципальными органами может быть установлена периодичность выполнения (оказания) работ (услуг), если такая периодичность в отношении соответствующих работ (услуг) не определена нормативными правовыми (правовыми) актами.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</w:tabs>
        <w:ind w:left="0" w:firstLine="700"/>
        <w:jc w:val="both"/>
        <w:rPr>
          <w:szCs w:val="28"/>
        </w:rPr>
      </w:pPr>
      <w:r w:rsidRPr="00F63029">
        <w:rPr>
          <w:szCs w:val="28"/>
        </w:rPr>
        <w:t>Нормативные затраты подлежат размещению в единой информационной системе в сфере закупок.</w:t>
      </w:r>
    </w:p>
    <w:p w:rsidR="001F431E" w:rsidRPr="00F63029" w:rsidRDefault="001F431E" w:rsidP="001F431E">
      <w:pPr>
        <w:tabs>
          <w:tab w:val="left" w:pos="980"/>
        </w:tabs>
        <w:ind w:left="1352"/>
        <w:jc w:val="both"/>
        <w:rPr>
          <w:szCs w:val="28"/>
        </w:rPr>
      </w:pPr>
    </w:p>
    <w:p w:rsidR="001F431E" w:rsidRPr="00F63029" w:rsidRDefault="001F431E" w:rsidP="001F431E">
      <w:pPr>
        <w:numPr>
          <w:ilvl w:val="0"/>
          <w:numId w:val="17"/>
        </w:numPr>
        <w:tabs>
          <w:tab w:val="left" w:pos="980"/>
        </w:tabs>
        <w:jc w:val="center"/>
        <w:rPr>
          <w:szCs w:val="28"/>
        </w:rPr>
      </w:pPr>
      <w:r w:rsidRPr="00F63029">
        <w:rPr>
          <w:szCs w:val="28"/>
        </w:rPr>
        <w:t>Затраты на информационно-коммуникационные технологии</w:t>
      </w:r>
    </w:p>
    <w:p w:rsidR="001F431E" w:rsidRPr="00F63029" w:rsidRDefault="001F431E" w:rsidP="001F431E">
      <w:pPr>
        <w:tabs>
          <w:tab w:val="left" w:pos="980"/>
        </w:tabs>
        <w:ind w:left="1352"/>
        <w:jc w:val="both"/>
        <w:rPr>
          <w:szCs w:val="28"/>
        </w:rPr>
      </w:pPr>
    </w:p>
    <w:p w:rsidR="001F431E" w:rsidRPr="00F63029" w:rsidRDefault="001F431E" w:rsidP="001F431E">
      <w:pPr>
        <w:tabs>
          <w:tab w:val="left" w:pos="980"/>
        </w:tabs>
        <w:ind w:left="1352"/>
        <w:jc w:val="center"/>
        <w:rPr>
          <w:szCs w:val="28"/>
        </w:rPr>
      </w:pPr>
      <w:r w:rsidRPr="00F63029">
        <w:rPr>
          <w:szCs w:val="28"/>
        </w:rPr>
        <w:t>Затраты на услуги связи</w:t>
      </w:r>
    </w:p>
    <w:p w:rsidR="001F431E" w:rsidRPr="00F63029" w:rsidRDefault="001F431E" w:rsidP="001F431E">
      <w:pPr>
        <w:tabs>
          <w:tab w:val="left" w:pos="980"/>
        </w:tabs>
        <w:ind w:left="1352"/>
        <w:jc w:val="center"/>
        <w:rPr>
          <w:szCs w:val="28"/>
        </w:rPr>
      </w:pP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</w:tabs>
        <w:ind w:left="0" w:firstLine="700"/>
        <w:jc w:val="both"/>
        <w:rPr>
          <w:szCs w:val="28"/>
        </w:rPr>
      </w:pPr>
      <w:r w:rsidRPr="00F63029">
        <w:rPr>
          <w:szCs w:val="28"/>
        </w:rPr>
        <w:t>Затраты на абонентскую плату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1"/>
          <w:szCs w:val="28"/>
        </w:rPr>
        <w:drawing>
          <wp:inline distT="0" distB="0" distL="0" distR="0">
            <wp:extent cx="266700" cy="276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</w:tabs>
        <w:ind w:left="700"/>
        <w:jc w:val="both"/>
        <w:rPr>
          <w:szCs w:val="28"/>
        </w:rPr>
      </w:pPr>
    </w:p>
    <w:p w:rsidR="001F431E" w:rsidRPr="00F63029" w:rsidRDefault="001F431E" w:rsidP="001F431E">
      <w:pPr>
        <w:tabs>
          <w:tab w:val="left" w:pos="1276"/>
          <w:tab w:val="left" w:pos="1418"/>
          <w:tab w:val="center" w:pos="1843"/>
        </w:tabs>
        <w:ind w:left="709"/>
        <w:jc w:val="center"/>
        <w:rPr>
          <w:szCs w:val="28"/>
        </w:rPr>
      </w:pPr>
      <w:r w:rsidRPr="00F63029">
        <w:rPr>
          <w:noProof/>
          <w:position w:val="-28"/>
          <w:szCs w:val="28"/>
        </w:rPr>
        <w:drawing>
          <wp:inline distT="0" distB="0" distL="0" distR="0">
            <wp:extent cx="1790700" cy="476250"/>
            <wp:effectExtent l="19050" t="0" r="0" b="0"/>
            <wp:docPr id="2" name="Рисунок 2" descr="base_23679_39790_4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23679_39790_467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>,</w:t>
      </w:r>
    </w:p>
    <w:p w:rsidR="001F431E" w:rsidRPr="00F63029" w:rsidRDefault="001F431E" w:rsidP="001F431E">
      <w:pPr>
        <w:tabs>
          <w:tab w:val="left" w:pos="1276"/>
          <w:tab w:val="left" w:pos="1418"/>
          <w:tab w:val="center" w:pos="1843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tabs>
          <w:tab w:val="left" w:pos="1276"/>
          <w:tab w:val="left" w:pos="1418"/>
          <w:tab w:val="center" w:pos="1843"/>
        </w:tabs>
        <w:ind w:left="709"/>
        <w:jc w:val="both"/>
        <w:rPr>
          <w:szCs w:val="28"/>
        </w:rPr>
      </w:pPr>
      <w:r w:rsidRPr="00F63029">
        <w:rPr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>
            <wp:extent cx="323850" cy="257175"/>
            <wp:effectExtent l="19050" t="0" r="0" b="0"/>
            <wp:docPr id="3" name="Рисунок 3" descr="base_23679_39790_4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23679_39790_468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абонентской платой;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33375" cy="257175"/>
            <wp:effectExtent l="19050" t="0" r="9525" b="0"/>
            <wp:docPr id="4" name="Рисунок 4" descr="base_23679_39790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23679_39790_469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52425" cy="257175"/>
            <wp:effectExtent l="19050" t="0" r="9525" b="0"/>
            <wp:docPr id="5" name="Рисунок 5" descr="base_23679_39790_4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23679_39790_470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с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абонентской платой.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clear" w:pos="1778"/>
          <w:tab w:val="num" w:pos="0"/>
          <w:tab w:val="left" w:pos="980"/>
          <w:tab w:val="num" w:pos="1276"/>
        </w:tabs>
        <w:ind w:left="0" w:firstLine="700"/>
        <w:jc w:val="both"/>
        <w:rPr>
          <w:szCs w:val="28"/>
        </w:rPr>
      </w:pPr>
      <w:r w:rsidRPr="00F63029">
        <w:rPr>
          <w:szCs w:val="28"/>
        </w:rPr>
        <w:t>Затраты на повременную оплату местных, междугородних и международных телефонных соединений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1"/>
          <w:szCs w:val="28"/>
        </w:rPr>
        <w:drawing>
          <wp:inline distT="0" distB="0" distL="0" distR="0">
            <wp:extent cx="323850" cy="2762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num" w:pos="1778"/>
        </w:tabs>
        <w:ind w:left="700"/>
        <w:jc w:val="both"/>
        <w:rPr>
          <w:szCs w:val="28"/>
        </w:rPr>
      </w:pPr>
    </w:p>
    <w:p w:rsidR="001F431E" w:rsidRPr="00F63029" w:rsidRDefault="001F431E" w:rsidP="001F431E">
      <w:pPr>
        <w:tabs>
          <w:tab w:val="left" w:pos="1276"/>
          <w:tab w:val="left" w:pos="1418"/>
          <w:tab w:val="center" w:pos="1843"/>
        </w:tabs>
        <w:ind w:firstLine="709"/>
        <w:jc w:val="center"/>
        <w:rPr>
          <w:szCs w:val="28"/>
        </w:rPr>
      </w:pPr>
      <w:r w:rsidRPr="00F63029">
        <w:rPr>
          <w:noProof/>
          <w:position w:val="-66"/>
          <w:szCs w:val="28"/>
        </w:rPr>
        <w:drawing>
          <wp:inline distT="0" distB="0" distL="0" distR="0">
            <wp:extent cx="4133850" cy="1019175"/>
            <wp:effectExtent l="19050" t="0" r="0" b="0"/>
            <wp:docPr id="7" name="Рисунок 7" descr="base_23679_39790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23679_39790_472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4325" cy="266700"/>
            <wp:effectExtent l="19050" t="0" r="9525" b="0"/>
            <wp:docPr id="8" name="Рисунок 8" descr="base_23679_39790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23679_39790_473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5750" cy="266700"/>
            <wp:effectExtent l="19050" t="0" r="0" b="0"/>
            <wp:docPr id="9" name="Рисунок 9" descr="base_23679_39790_4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23679_39790_474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g-му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66700" cy="266700"/>
            <wp:effectExtent l="19050" t="0" r="0" b="0"/>
            <wp:docPr id="10" name="Рисунок 10" descr="base_23679_39790_4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23679_39790_475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минуты разговора при местных телефонных соединениях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g-му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3850" cy="266700"/>
            <wp:effectExtent l="19050" t="0" r="0" b="0"/>
            <wp:docPr id="11" name="Рисунок 11" descr="base_23679_39790_4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23679_39790_476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местной телефонной связи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g-му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33375" cy="257175"/>
            <wp:effectExtent l="19050" t="0" r="9525" b="0"/>
            <wp:docPr id="12" name="Рисунок 12" descr="base_23679_39790_4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23679_39790_477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4325" cy="257175"/>
            <wp:effectExtent l="19050" t="0" r="9525" b="0"/>
            <wp:docPr id="13" name="Рисунок 13" descr="base_23679_39790_4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23679_39790_478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4325" cy="257175"/>
            <wp:effectExtent l="19050" t="0" r="9525" b="0"/>
            <wp:docPr id="14" name="Рисунок 14" descr="base_23679_39790_4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23679_39790_479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минуты разговора при междугородних телефонных соединениях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52425" cy="257175"/>
            <wp:effectExtent l="19050" t="0" r="9525" b="0"/>
            <wp:docPr id="15" name="Рисунок 15" descr="base_23679_39790_4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23679_39790_480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междугородней телефонной связи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52425" cy="266700"/>
            <wp:effectExtent l="19050" t="0" r="9525" b="0"/>
            <wp:docPr id="16" name="Рисунок 16" descr="base_23679_39790_4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23679_39790_481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3850" cy="266700"/>
            <wp:effectExtent l="19050" t="0" r="0" b="0"/>
            <wp:docPr id="17" name="Рисунок 17" descr="base_23679_39790_4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23679_39790_482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j-му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4325" cy="266700"/>
            <wp:effectExtent l="19050" t="0" r="9525" b="0"/>
            <wp:docPr id="18" name="Рисунок 18" descr="base_23679_39790_4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679_39790_483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минуты разговора при международных телефонных соединениях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j-му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61950" cy="266700"/>
            <wp:effectExtent l="19050" t="0" r="0" b="0"/>
            <wp:docPr id="19" name="Рисунок 19" descr="base_23679_39790_4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679_39790_484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международной телефонной связи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j-му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276"/>
        </w:tabs>
        <w:ind w:left="0" w:firstLine="700"/>
        <w:jc w:val="both"/>
        <w:rPr>
          <w:szCs w:val="28"/>
        </w:rPr>
      </w:pPr>
      <w:r w:rsidRPr="00F63029">
        <w:rPr>
          <w:szCs w:val="28"/>
        </w:rPr>
        <w:lastRenderedPageBreak/>
        <w:t>Затраты на оплату услуг подвижной связи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1"/>
          <w:szCs w:val="28"/>
        </w:rPr>
        <w:drawing>
          <wp:inline distT="0" distB="0" distL="0" distR="0">
            <wp:extent cx="304800" cy="276225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276"/>
        </w:tabs>
        <w:ind w:left="700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ind w:left="450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905000" cy="476250"/>
            <wp:effectExtent l="19050" t="0" r="0" b="0"/>
            <wp:docPr id="21" name="Рисунок 21" descr="base_23679_39790_4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679_39790_486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61950" cy="257175"/>
            <wp:effectExtent l="19050" t="0" r="0" b="0"/>
            <wp:docPr id="22" name="Рисунок 22" descr="base_23679_39790_4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679_39790_487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 xml:space="preserve">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должности в соответствии с нормативами, определяемыми муниципальными органами в соответствии с </w:t>
      </w:r>
      <w:hyperlink w:anchor="P47" w:history="1">
        <w:r w:rsidRPr="00F63029">
          <w:rPr>
            <w:rFonts w:ascii="Times New Roman" w:hAnsi="Times New Roman" w:cs="Times New Roman"/>
            <w:sz w:val="28"/>
            <w:szCs w:val="28"/>
          </w:rPr>
          <w:t>пунктом 5 раздела I</w:t>
        </w:r>
      </w:hyperlink>
      <w:r w:rsidRPr="00F63029">
        <w:rPr>
          <w:rFonts w:ascii="Times New Roman" w:hAnsi="Times New Roman" w:cs="Times New Roman"/>
          <w:sz w:val="28"/>
          <w:szCs w:val="28"/>
        </w:rPr>
        <w:t xml:space="preserve"> Правил (далее - нормативы муниципальных органов), с учетом </w:t>
      </w:r>
      <w:hyperlink w:anchor="P850" w:history="1">
        <w:r w:rsidRPr="00F63029">
          <w:rPr>
            <w:rFonts w:ascii="Times New Roman" w:hAnsi="Times New Roman" w:cs="Times New Roman"/>
            <w:sz w:val="28"/>
            <w:szCs w:val="28"/>
          </w:rPr>
          <w:t>нормативов</w:t>
        </w:r>
      </w:hyperlink>
      <w:r w:rsidRPr="00F63029">
        <w:rPr>
          <w:rFonts w:ascii="Times New Roman" w:hAnsi="Times New Roman" w:cs="Times New Roman"/>
          <w:sz w:val="28"/>
          <w:szCs w:val="28"/>
        </w:rPr>
        <w:t xml:space="preserve"> обеспечения функций муниципальных органов, применяемых при расчете нормативных затрат на приобретение средств подвижной связи и услуг подвижной связи, предусмотренных приложением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 xml:space="preserve"> №1 к Правилам (далее - нормативы затрат на приобретение сре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>язи);</w:t>
      </w:r>
    </w:p>
    <w:p w:rsidR="001F431E" w:rsidRPr="00F63029" w:rsidRDefault="001F431E" w:rsidP="001F431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3850" cy="257175"/>
            <wp:effectExtent l="19050" t="0" r="0" b="0"/>
            <wp:docPr id="23" name="Рисунок 23" descr="base_23679_39790_4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679_39790_488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ежемесячная цена услуги подвижной связи в расчете на 1 номер сотовой абонентской станции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должности в соответствии с нормативами муниципальных органов, определенными с учетом </w:t>
      </w:r>
      <w:hyperlink w:anchor="P850" w:history="1">
        <w:r w:rsidRPr="00F63029">
          <w:rPr>
            <w:rFonts w:ascii="Times New Roman" w:hAnsi="Times New Roman" w:cs="Times New Roman"/>
            <w:sz w:val="28"/>
            <w:szCs w:val="28"/>
          </w:rPr>
          <w:t>нормативов</w:t>
        </w:r>
      </w:hyperlink>
      <w:r w:rsidRPr="00F63029">
        <w:rPr>
          <w:rFonts w:ascii="Times New Roman" w:hAnsi="Times New Roman" w:cs="Times New Roman"/>
          <w:sz w:val="28"/>
          <w:szCs w:val="28"/>
        </w:rPr>
        <w:t xml:space="preserve"> затрат на приобретение сре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>язи;</w:t>
      </w:r>
    </w:p>
    <w:p w:rsidR="001F431E" w:rsidRPr="00F63029" w:rsidRDefault="001F431E" w:rsidP="001F431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0525" cy="257175"/>
            <wp:effectExtent l="19050" t="0" r="9525" b="0"/>
            <wp:docPr id="24" name="Рисунок 24" descr="base_23679_39790_4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679_39790_48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подвижной связи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должности.</w:t>
      </w:r>
    </w:p>
    <w:p w:rsidR="001F431E" w:rsidRPr="00F63029" w:rsidRDefault="001F431E" w:rsidP="001F431E">
      <w:pPr>
        <w:tabs>
          <w:tab w:val="left" w:pos="980"/>
        </w:tabs>
        <w:jc w:val="both"/>
        <w:rPr>
          <w:szCs w:val="28"/>
        </w:rPr>
      </w:pP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0"/>
        <w:jc w:val="both"/>
        <w:rPr>
          <w:szCs w:val="28"/>
        </w:rPr>
      </w:pPr>
      <w:r w:rsidRPr="00F63029">
        <w:rPr>
          <w:szCs w:val="28"/>
        </w:rPr>
        <w:t xml:space="preserve">Затраты на передачу данных с использованием информационно - телекоммуникационной сети «Интернет» (далее - сеть «Интернет») и услуги </w:t>
      </w:r>
      <w:proofErr w:type="spellStart"/>
      <w:r w:rsidRPr="00F63029">
        <w:rPr>
          <w:szCs w:val="28"/>
        </w:rPr>
        <w:t>интернет-провайдеров</w:t>
      </w:r>
      <w:proofErr w:type="spellEnd"/>
      <w:r w:rsidRPr="00F63029">
        <w:rPr>
          <w:szCs w:val="28"/>
        </w:rPr>
        <w:t xml:space="preserve"> для планшетных компьютеров (</w:t>
      </w:r>
      <w:proofErr w:type="spellStart"/>
      <w:r w:rsidRPr="00F63029">
        <w:rPr>
          <w:szCs w:val="28"/>
        </w:rPr>
        <w:t>З</w:t>
      </w:r>
      <w:r w:rsidRPr="00F63029">
        <w:rPr>
          <w:szCs w:val="28"/>
          <w:vertAlign w:val="subscript"/>
        </w:rPr>
        <w:t>ип</w:t>
      </w:r>
      <w:proofErr w:type="spellEnd"/>
      <w:r w:rsidRPr="00F63029">
        <w:rPr>
          <w:szCs w:val="28"/>
        </w:rPr>
        <w:t>) 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0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ind w:left="450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771650" cy="476250"/>
            <wp:effectExtent l="19050" t="0" r="0" b="0"/>
            <wp:docPr id="25" name="Рисунок 25" descr="base_23679_39790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679_39790_49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tabs>
          <w:tab w:val="left" w:pos="1276"/>
          <w:tab w:val="left" w:pos="1418"/>
          <w:tab w:val="center" w:pos="1843"/>
        </w:tabs>
        <w:ind w:firstLine="709"/>
        <w:jc w:val="both"/>
        <w:rPr>
          <w:szCs w:val="28"/>
        </w:rPr>
      </w:pPr>
    </w:p>
    <w:p w:rsidR="001F431E" w:rsidRPr="00F63029" w:rsidRDefault="001F431E" w:rsidP="001F431E">
      <w:pPr>
        <w:tabs>
          <w:tab w:val="left" w:pos="1276"/>
          <w:tab w:val="left" w:pos="1418"/>
          <w:tab w:val="center" w:pos="1843"/>
        </w:tabs>
        <w:ind w:firstLine="709"/>
        <w:jc w:val="both"/>
        <w:rPr>
          <w:szCs w:val="28"/>
        </w:rPr>
      </w:pPr>
      <w:r w:rsidRPr="00F63029">
        <w:rPr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33375" cy="257175"/>
            <wp:effectExtent l="19050" t="0" r="9525" b="0"/>
            <wp:docPr id="26" name="Рисунок 26" descr="base_23679_39790_4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679_39790_49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SIM-карт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должности в соответствии с нормативами муниципальных органов;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4325" cy="257175"/>
            <wp:effectExtent l="19050" t="0" r="9525" b="0"/>
            <wp:docPr id="27" name="Рисунок 27" descr="base_23679_39790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679_39790_49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ежемесячная цена в расчете на 1 SIM-карту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должности;</w:t>
      </w:r>
    </w:p>
    <w:p w:rsidR="001F431E" w:rsidRPr="00F63029" w:rsidRDefault="001F431E" w:rsidP="001F431E">
      <w:pPr>
        <w:tabs>
          <w:tab w:val="left" w:pos="1276"/>
          <w:tab w:val="left" w:pos="1418"/>
          <w:tab w:val="center" w:pos="1843"/>
        </w:tabs>
        <w:ind w:firstLine="709"/>
        <w:jc w:val="both"/>
        <w:rPr>
          <w:szCs w:val="28"/>
        </w:rPr>
      </w:pPr>
      <w:r w:rsidRPr="00F63029">
        <w:rPr>
          <w:noProof/>
          <w:position w:val="-12"/>
          <w:szCs w:val="28"/>
        </w:rPr>
        <w:drawing>
          <wp:inline distT="0" distB="0" distL="0" distR="0">
            <wp:extent cx="352425" cy="257175"/>
            <wp:effectExtent l="19050" t="0" r="9525" b="0"/>
            <wp:docPr id="28" name="Рисунок 28" descr="base_23679_39790_4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679_39790_494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 - количество месяцев предоставления услуги передачи данных по </w:t>
      </w:r>
      <w:proofErr w:type="spellStart"/>
      <w:r w:rsidRPr="00F63029">
        <w:rPr>
          <w:szCs w:val="28"/>
        </w:rPr>
        <w:t>i-й</w:t>
      </w:r>
      <w:proofErr w:type="spellEnd"/>
      <w:r w:rsidRPr="00F63029">
        <w:rPr>
          <w:szCs w:val="28"/>
        </w:rPr>
        <w:t xml:space="preserve"> должности.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1276"/>
        </w:tabs>
        <w:ind w:left="0" w:firstLine="700"/>
        <w:jc w:val="both"/>
        <w:rPr>
          <w:szCs w:val="28"/>
        </w:rPr>
      </w:pPr>
      <w:r w:rsidRPr="00F63029">
        <w:rPr>
          <w:szCs w:val="28"/>
        </w:rPr>
        <w:t xml:space="preserve">Затраты на сеть «Интернет» и услуги </w:t>
      </w:r>
      <w:proofErr w:type="spellStart"/>
      <w:r w:rsidRPr="00F63029">
        <w:rPr>
          <w:szCs w:val="28"/>
        </w:rPr>
        <w:t>интернет-провайдеров</w:t>
      </w:r>
      <w:proofErr w:type="spellEnd"/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190500" cy="257175"/>
            <wp:effectExtent l="19050" t="0" r="0" b="0"/>
            <wp:docPr id="29" name="Рисунок 29" descr="base_23679_39790_4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679_39790_495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562100" cy="476250"/>
            <wp:effectExtent l="19050" t="0" r="0" b="0"/>
            <wp:docPr id="30" name="Рисунок 30" descr="base_23679_39790_4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679_39790_496"/>
                    <pic:cNvPicPr preferRelativeResize="0">
                      <a:picLocks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>
            <wp:extent cx="285750" cy="257175"/>
            <wp:effectExtent l="19050" t="0" r="0" b="0"/>
            <wp:docPr id="31" name="Рисунок 31" descr="base_23679_39790_4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679_39790_497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каналов передачи данных сети «Интернет» с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пропускной способностью;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38125" cy="257175"/>
            <wp:effectExtent l="19050" t="0" r="9525" b="0"/>
            <wp:docPr id="32" name="Рисунок 32" descr="base_23679_39790_4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679_39790_498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месячная цена аренды канала передачи данных сети «Интернет» с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пропускной способностью;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4325" cy="257175"/>
            <wp:effectExtent l="19050" t="0" r="9525" b="0"/>
            <wp:docPr id="33" name="Рисунок 33" descr="base_23679_39790_4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679_39790_499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месяцев аренды канала передачи данных сети «Интернет» с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пропускной способностью.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1276"/>
        </w:tabs>
        <w:ind w:left="0" w:firstLine="700"/>
        <w:jc w:val="both"/>
        <w:rPr>
          <w:szCs w:val="28"/>
        </w:rPr>
      </w:pPr>
      <w:r w:rsidRPr="00F63029">
        <w:rPr>
          <w:szCs w:val="28"/>
        </w:rPr>
        <w:t>Затраты на электросвязь, относящуюся к связи специального назначения, используемой на региональном уровне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4"/>
          <w:szCs w:val="28"/>
        </w:rPr>
        <w:drawing>
          <wp:inline distT="0" distB="0" distL="0" distR="0">
            <wp:extent cx="314325" cy="266700"/>
            <wp:effectExtent l="19050" t="0" r="9525" b="0"/>
            <wp:docPr id="34" name="Рисунок 34" descr="base_23679_39790_5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679_39790_500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),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1276"/>
        </w:tabs>
        <w:ind w:left="700"/>
        <w:jc w:val="both"/>
        <w:rPr>
          <w:szCs w:val="28"/>
        </w:rPr>
      </w:pPr>
    </w:p>
    <w:p w:rsidR="001F431E" w:rsidRPr="00F63029" w:rsidRDefault="001F431E" w:rsidP="001F431E">
      <w:pPr>
        <w:tabs>
          <w:tab w:val="left" w:pos="1276"/>
          <w:tab w:val="left" w:pos="1418"/>
          <w:tab w:val="center" w:pos="1843"/>
        </w:tabs>
        <w:ind w:left="450"/>
        <w:jc w:val="center"/>
        <w:rPr>
          <w:szCs w:val="28"/>
        </w:rPr>
      </w:pPr>
      <w:r w:rsidRPr="00F63029">
        <w:rPr>
          <w:noProof/>
          <w:position w:val="-14"/>
          <w:szCs w:val="28"/>
        </w:rPr>
        <w:drawing>
          <wp:inline distT="0" distB="0" distL="0" distR="0">
            <wp:extent cx="1562100" cy="266700"/>
            <wp:effectExtent l="19050" t="0" r="0" b="0"/>
            <wp:docPr id="35" name="Рисунок 35" descr="base_23679_39790_5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679_39790_501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>,</w:t>
      </w:r>
    </w:p>
    <w:p w:rsidR="001F431E" w:rsidRPr="00F63029" w:rsidRDefault="001F431E" w:rsidP="001F431E">
      <w:pPr>
        <w:tabs>
          <w:tab w:val="left" w:pos="1276"/>
          <w:tab w:val="left" w:pos="1418"/>
          <w:tab w:val="center" w:pos="1843"/>
        </w:tabs>
        <w:ind w:firstLine="709"/>
        <w:jc w:val="both"/>
        <w:rPr>
          <w:szCs w:val="28"/>
        </w:rPr>
      </w:pPr>
    </w:p>
    <w:p w:rsidR="001F431E" w:rsidRPr="00F63029" w:rsidRDefault="001F431E" w:rsidP="001F431E">
      <w:pPr>
        <w:tabs>
          <w:tab w:val="left" w:pos="1276"/>
          <w:tab w:val="left" w:pos="1418"/>
          <w:tab w:val="center" w:pos="1843"/>
        </w:tabs>
        <w:ind w:firstLine="709"/>
        <w:jc w:val="both"/>
        <w:rPr>
          <w:szCs w:val="28"/>
        </w:rPr>
      </w:pPr>
      <w:r w:rsidRPr="00F63029">
        <w:rPr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3850" cy="266700"/>
            <wp:effectExtent l="19050" t="0" r="0" b="0"/>
            <wp:docPr id="36" name="Рисунок 36" descr="base_23679_39790_5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679_39790_502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телефонных номеров электросвязи, относящейся к связи специального назначения, используемой на региональном уровне;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5750" cy="266700"/>
            <wp:effectExtent l="19050" t="0" r="0" b="0"/>
            <wp:docPr id="37" name="Рисунок 37" descr="base_23679_39790_5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679_39790_503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услуги электросвязи, относящейся к связи специального назначения, используемой на региональном уровне, в расчете на 1 телефонный номер, включая ежемесячную плату за организацию соответствующего 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>количества линий связи сети связи специального назначения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>;</w:t>
      </w:r>
    </w:p>
    <w:p w:rsidR="001F431E" w:rsidRPr="00F63029" w:rsidRDefault="001F431E" w:rsidP="001F431E">
      <w:pPr>
        <w:tabs>
          <w:tab w:val="left" w:pos="980"/>
        </w:tabs>
        <w:ind w:firstLine="709"/>
        <w:jc w:val="both"/>
        <w:rPr>
          <w:szCs w:val="28"/>
        </w:rPr>
      </w:pPr>
      <w:r w:rsidRPr="00F63029">
        <w:rPr>
          <w:noProof/>
          <w:position w:val="-14"/>
          <w:szCs w:val="28"/>
        </w:rPr>
        <w:drawing>
          <wp:inline distT="0" distB="0" distL="0" distR="0">
            <wp:extent cx="333375" cy="266700"/>
            <wp:effectExtent l="19050" t="0" r="9525" b="0"/>
            <wp:docPr id="38" name="Рисунок 38" descr="base_23679_39790_5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679_39790_504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>- количество месяцев предоставления услуги.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276"/>
        </w:tabs>
        <w:ind w:left="0" w:firstLine="700"/>
        <w:jc w:val="both"/>
        <w:rPr>
          <w:szCs w:val="28"/>
        </w:rPr>
      </w:pPr>
      <w:r w:rsidRPr="00F63029">
        <w:rPr>
          <w:szCs w:val="28"/>
        </w:rPr>
        <w:t>Затраты на электросвязь, относящуюся к связи специального назначения, используемой на федеральном уровне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38125" cy="257175"/>
            <wp:effectExtent l="19050" t="0" r="9525" b="0"/>
            <wp:docPr id="39" name="Рисунок 39" descr="base_23679_39790_5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base_23679_39790_505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),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276"/>
        </w:tabs>
        <w:ind w:left="700"/>
        <w:jc w:val="both"/>
        <w:rPr>
          <w:szCs w:val="28"/>
        </w:rPr>
      </w:pPr>
    </w:p>
    <w:p w:rsidR="001F431E" w:rsidRPr="00F63029" w:rsidRDefault="001F431E" w:rsidP="001F431E">
      <w:pPr>
        <w:tabs>
          <w:tab w:val="left" w:pos="1276"/>
          <w:tab w:val="left" w:pos="1418"/>
          <w:tab w:val="center" w:pos="1843"/>
        </w:tabs>
        <w:jc w:val="center"/>
        <w:rPr>
          <w:szCs w:val="28"/>
        </w:rPr>
      </w:pPr>
      <w:r w:rsidRPr="00F63029">
        <w:rPr>
          <w:noProof/>
          <w:position w:val="-12"/>
          <w:szCs w:val="28"/>
        </w:rPr>
        <w:drawing>
          <wp:inline distT="0" distB="0" distL="0" distR="0">
            <wp:extent cx="981075" cy="257175"/>
            <wp:effectExtent l="19050" t="0" r="9525" b="0"/>
            <wp:docPr id="40" name="Рисунок 40" descr="base_23679_39790_5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base_23679_39790_506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>,</w:t>
      </w:r>
    </w:p>
    <w:p w:rsidR="001F431E" w:rsidRPr="00F63029" w:rsidRDefault="001F431E" w:rsidP="001F431E">
      <w:pPr>
        <w:tabs>
          <w:tab w:val="left" w:pos="1276"/>
          <w:tab w:val="left" w:pos="1418"/>
          <w:tab w:val="center" w:pos="1843"/>
        </w:tabs>
        <w:ind w:firstLine="709"/>
        <w:jc w:val="both"/>
        <w:rPr>
          <w:szCs w:val="28"/>
        </w:rPr>
      </w:pPr>
    </w:p>
    <w:p w:rsidR="001F431E" w:rsidRPr="00F63029" w:rsidRDefault="001F431E" w:rsidP="001F431E">
      <w:pPr>
        <w:tabs>
          <w:tab w:val="left" w:pos="1276"/>
          <w:tab w:val="left" w:pos="1418"/>
          <w:tab w:val="center" w:pos="1843"/>
        </w:tabs>
        <w:ind w:firstLine="709"/>
        <w:jc w:val="both"/>
        <w:rPr>
          <w:szCs w:val="28"/>
        </w:rPr>
      </w:pPr>
      <w:r w:rsidRPr="00F63029">
        <w:rPr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41" name="Рисунок 41" descr="base_23679_39790_5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base_23679_39790_507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телефонных номеров электросвязи, относящейся к связи специального назначения, используемой на федеральном уровне;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38125" cy="257175"/>
            <wp:effectExtent l="19050" t="0" r="9525" b="0"/>
            <wp:docPr id="42" name="Рисунок 42" descr="base_23679_39790_5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base_23679_39790_508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в расчете на 1 телефонный номер электросвязи, относящейся к связи специального назначения, используемой на федеральном уровне, определяемая по фактическим данным отчетного финансового года.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1276"/>
        </w:tabs>
        <w:ind w:left="0" w:firstLine="700"/>
        <w:jc w:val="both"/>
        <w:rPr>
          <w:szCs w:val="28"/>
        </w:rPr>
      </w:pPr>
      <w:r w:rsidRPr="00F63029">
        <w:rPr>
          <w:szCs w:val="28"/>
        </w:rPr>
        <w:t>Затраты на оплату услуг по предоставлению цифровых потоков для коммутируемых телефонных соединений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57175" cy="257175"/>
            <wp:effectExtent l="19050" t="0" r="9525" b="0"/>
            <wp:docPr id="43" name="Рисунок 43" descr="base_23679_39790_5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679_39790_509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1276"/>
        </w:tabs>
        <w:ind w:left="700"/>
        <w:jc w:val="both"/>
        <w:rPr>
          <w:szCs w:val="28"/>
        </w:rPr>
      </w:pPr>
    </w:p>
    <w:p w:rsidR="001F431E" w:rsidRPr="00F63029" w:rsidRDefault="001F431E" w:rsidP="001F431E">
      <w:pPr>
        <w:tabs>
          <w:tab w:val="left" w:pos="1276"/>
          <w:tab w:val="left" w:pos="1418"/>
          <w:tab w:val="center" w:pos="1843"/>
        </w:tabs>
        <w:jc w:val="center"/>
        <w:rPr>
          <w:szCs w:val="28"/>
        </w:rPr>
      </w:pPr>
      <w:r w:rsidRPr="00F63029">
        <w:rPr>
          <w:noProof/>
          <w:position w:val="-28"/>
          <w:szCs w:val="28"/>
        </w:rPr>
        <w:drawing>
          <wp:inline distT="0" distB="0" distL="0" distR="0">
            <wp:extent cx="1771650" cy="476250"/>
            <wp:effectExtent l="19050" t="0" r="0" b="0"/>
            <wp:docPr id="44" name="Рисунок 44" descr="base_23679_39790_5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679_39790_510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>,</w:t>
      </w:r>
    </w:p>
    <w:p w:rsidR="001F431E" w:rsidRPr="00F63029" w:rsidRDefault="001F431E" w:rsidP="001F431E">
      <w:pPr>
        <w:tabs>
          <w:tab w:val="left" w:pos="1276"/>
          <w:tab w:val="left" w:pos="1418"/>
          <w:tab w:val="center" w:pos="1843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tabs>
          <w:tab w:val="left" w:pos="1276"/>
          <w:tab w:val="left" w:pos="1418"/>
          <w:tab w:val="center" w:pos="1843"/>
        </w:tabs>
        <w:ind w:left="709"/>
        <w:jc w:val="both"/>
        <w:rPr>
          <w:szCs w:val="28"/>
        </w:rPr>
      </w:pPr>
      <w:r w:rsidRPr="00F63029">
        <w:rPr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33375" cy="257175"/>
            <wp:effectExtent l="19050" t="0" r="9525" b="0"/>
            <wp:docPr id="45" name="Рисунок 45" descr="base_23679_39790_5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679_39790_511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организованных цифровых потоков с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абонентской платой;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4325" cy="257175"/>
            <wp:effectExtent l="19050" t="0" r="9525" b="0"/>
            <wp:docPr id="46" name="Рисунок 46" descr="base_23679_39790_5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679_39790_512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ежемесячная i-я абонентская плата за цифровой поток;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52425" cy="257175"/>
            <wp:effectExtent l="19050" t="0" r="9525" b="0"/>
            <wp:docPr id="47" name="Рисунок 47" descr="base_23679_39790_5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base_23679_39790_513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с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абонентской платой.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0"/>
        <w:jc w:val="both"/>
        <w:rPr>
          <w:szCs w:val="28"/>
        </w:rPr>
      </w:pPr>
      <w:r w:rsidRPr="00F63029">
        <w:rPr>
          <w:szCs w:val="28"/>
        </w:rPr>
        <w:lastRenderedPageBreak/>
        <w:t>Затраты на оплату иных услуг связи в сфере информационно-коммуникационных технологий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4"/>
          <w:szCs w:val="28"/>
        </w:rPr>
        <w:drawing>
          <wp:inline distT="0" distB="0" distL="0" distR="0">
            <wp:extent cx="238125" cy="266700"/>
            <wp:effectExtent l="19050" t="0" r="9525" b="0"/>
            <wp:docPr id="48" name="Рисунок 48" descr="base_23679_39790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base_23679_39790_514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0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866775" cy="476250"/>
            <wp:effectExtent l="19050" t="0" r="9525" b="0"/>
            <wp:docPr id="49" name="Рисунок 49" descr="base_23679_39790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base_23679_39790_515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4325" cy="266700"/>
            <wp:effectExtent l="19050" t="0" r="9525" b="0"/>
            <wp:docPr id="50" name="Рисунок 50" descr="base_23679_39790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base_23679_39790_516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иной услуге связи, определяемая по фактическим данным отчетного финансового года.</w:t>
      </w:r>
    </w:p>
    <w:p w:rsidR="001F431E" w:rsidRPr="00F63029" w:rsidRDefault="001F431E" w:rsidP="001F431E">
      <w:pPr>
        <w:tabs>
          <w:tab w:val="left" w:pos="980"/>
          <w:tab w:val="left" w:pos="1134"/>
        </w:tabs>
        <w:jc w:val="both"/>
        <w:rPr>
          <w:szCs w:val="28"/>
        </w:rPr>
      </w:pPr>
    </w:p>
    <w:p w:rsidR="001F431E" w:rsidRPr="00F63029" w:rsidRDefault="001F431E" w:rsidP="001F431E">
      <w:pPr>
        <w:tabs>
          <w:tab w:val="left" w:pos="980"/>
          <w:tab w:val="left" w:pos="1134"/>
        </w:tabs>
        <w:jc w:val="center"/>
        <w:rPr>
          <w:szCs w:val="28"/>
        </w:rPr>
      </w:pPr>
      <w:r w:rsidRPr="00F63029">
        <w:rPr>
          <w:szCs w:val="28"/>
        </w:rPr>
        <w:t>Затраты на содержание имущества</w:t>
      </w:r>
    </w:p>
    <w:p w:rsidR="001F431E" w:rsidRPr="00F63029" w:rsidRDefault="001F431E" w:rsidP="001F431E">
      <w:pPr>
        <w:tabs>
          <w:tab w:val="left" w:pos="980"/>
          <w:tab w:val="left" w:pos="1134"/>
        </w:tabs>
        <w:jc w:val="both"/>
        <w:rPr>
          <w:szCs w:val="28"/>
        </w:rPr>
      </w:pP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0"/>
        <w:jc w:val="both"/>
        <w:rPr>
          <w:szCs w:val="28"/>
        </w:rPr>
      </w:pPr>
      <w:r w:rsidRPr="00F63029">
        <w:rPr>
          <w:szCs w:val="28"/>
        </w:rPr>
        <w:t xml:space="preserve">При определении затрат на техническое обслуживание и </w:t>
      </w:r>
      <w:proofErr w:type="spellStart"/>
      <w:r w:rsidRPr="00F63029">
        <w:rPr>
          <w:szCs w:val="28"/>
        </w:rPr>
        <w:t>регламентно-профилактический</w:t>
      </w:r>
      <w:proofErr w:type="spellEnd"/>
      <w:r w:rsidRPr="00F63029">
        <w:rPr>
          <w:szCs w:val="28"/>
        </w:rPr>
        <w:t xml:space="preserve"> ремонт, указанный в </w:t>
      </w:r>
      <w:hyperlink w:anchor="P147" w:history="1">
        <w:r w:rsidRPr="00F63029">
          <w:rPr>
            <w:szCs w:val="28"/>
          </w:rPr>
          <w:t>пунктах 19</w:t>
        </w:r>
      </w:hyperlink>
      <w:r w:rsidRPr="00F63029">
        <w:rPr>
          <w:szCs w:val="28"/>
        </w:rPr>
        <w:t xml:space="preserve"> - </w:t>
      </w:r>
      <w:hyperlink w:anchor="P182" w:history="1">
        <w:r w:rsidRPr="00F63029">
          <w:rPr>
            <w:szCs w:val="28"/>
          </w:rPr>
          <w:t>24</w:t>
        </w:r>
      </w:hyperlink>
      <w:r w:rsidRPr="00F63029">
        <w:rPr>
          <w:szCs w:val="28"/>
        </w:rPr>
        <w:t xml:space="preserve"> Правил, применяется перечень работ по техническому обслуживанию и </w:t>
      </w:r>
      <w:proofErr w:type="spellStart"/>
      <w:r w:rsidRPr="00F63029">
        <w:rPr>
          <w:szCs w:val="28"/>
        </w:rPr>
        <w:t>регламентно-профилактическому</w:t>
      </w:r>
      <w:proofErr w:type="spellEnd"/>
      <w:r w:rsidRPr="00F63029">
        <w:rPr>
          <w:szCs w:val="28"/>
        </w:rPr>
        <w:t xml:space="preserve">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0"/>
        <w:jc w:val="both"/>
        <w:rPr>
          <w:szCs w:val="28"/>
        </w:rPr>
      </w:pPr>
      <w:r w:rsidRPr="00F63029">
        <w:rPr>
          <w:szCs w:val="28"/>
        </w:rPr>
        <w:t xml:space="preserve">Затраты на техническое обслуживание и </w:t>
      </w:r>
      <w:proofErr w:type="spellStart"/>
      <w:r w:rsidRPr="00F63029">
        <w:rPr>
          <w:szCs w:val="28"/>
        </w:rPr>
        <w:t>регламентно-профилактический</w:t>
      </w:r>
      <w:proofErr w:type="spellEnd"/>
      <w:r w:rsidRPr="00F63029">
        <w:rPr>
          <w:szCs w:val="28"/>
        </w:rPr>
        <w:t xml:space="preserve"> ремонт вычислительной техники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4"/>
          <w:szCs w:val="28"/>
        </w:rPr>
        <w:drawing>
          <wp:inline distT="0" distB="0" distL="0" distR="0">
            <wp:extent cx="285750" cy="266700"/>
            <wp:effectExtent l="19050" t="0" r="0" b="0"/>
            <wp:docPr id="51" name="Рисунок 51" descr="base_23679_39790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base_23679_39790_517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19225" cy="476250"/>
            <wp:effectExtent l="19050" t="0" r="9525" b="0"/>
            <wp:docPr id="52" name="Рисунок 52" descr="base_23679_39790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base_23679_39790_518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61950" cy="266700"/>
            <wp:effectExtent l="19050" t="0" r="0" b="0"/>
            <wp:docPr id="53" name="Рисунок 53" descr="base_23679_39790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base_23679_39790_519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фактическое количество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рабочих станций, но не 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>более предельного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 xml:space="preserve"> количества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рабочих станций;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3850" cy="266700"/>
            <wp:effectExtent l="19050" t="0" r="0" b="0"/>
            <wp:docPr id="54" name="Рисунок 54" descr="base_23679_39790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base_23679_39790_520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ремонта в расчете на 1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i-ю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рабочую станцию в год.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 xml:space="preserve">Предельное количество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рабочих станций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 xml:space="preserve"> (</w:t>
      </w: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666750" cy="266700"/>
            <wp:effectExtent l="19050" t="0" r="0" b="0"/>
            <wp:docPr id="55" name="Рисунок 55" descr="base_23679_39790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base_23679_39790_521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>определяется с округлением до целого по формуле: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position w:val="-14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1419225" cy="266700"/>
            <wp:effectExtent l="19050" t="0" r="9525" b="0"/>
            <wp:docPr id="56" name="Рисунок 56" descr="base_23679_39790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base_23679_39790_522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57" name="Рисунок 57" descr="base_23679_39790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base_23679_39790_523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 xml:space="preserve">- расчетная численность основных работников, определяемая в соответствии с пунктами 17-22 общих требований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утвержденных постановлением Правительства Российской Федерации от 13.10.2014 №1047 «Об общих требованиях к определению нормативных затрат на обеспечение функций государственных органов, органов управления государственными </w:t>
      </w:r>
      <w:r w:rsidRPr="00F63029">
        <w:rPr>
          <w:rFonts w:ascii="Times New Roman" w:hAnsi="Times New Roman" w:cs="Times New Roman"/>
          <w:sz w:val="28"/>
          <w:szCs w:val="28"/>
        </w:rPr>
        <w:lastRenderedPageBreak/>
        <w:t>внебюджетными фондами и муниципальных органов» (далее – общие требования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 xml:space="preserve"> к определению нормативных затрат).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0"/>
        <w:jc w:val="both"/>
        <w:rPr>
          <w:szCs w:val="28"/>
        </w:rPr>
      </w:pPr>
      <w:r w:rsidRPr="00F63029">
        <w:rPr>
          <w:szCs w:val="28"/>
        </w:rPr>
        <w:t xml:space="preserve">Затраты на техническое обслуживание и </w:t>
      </w:r>
      <w:proofErr w:type="spellStart"/>
      <w:r w:rsidRPr="00F63029">
        <w:rPr>
          <w:szCs w:val="28"/>
        </w:rPr>
        <w:t>регламентно-профилактический</w:t>
      </w:r>
      <w:proofErr w:type="spellEnd"/>
      <w:r w:rsidRPr="00F63029">
        <w:rPr>
          <w:szCs w:val="28"/>
        </w:rPr>
        <w:t xml:space="preserve"> ремонт оборудования по обеспечению безопасности информации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14325" cy="257175"/>
            <wp:effectExtent l="19050" t="0" r="9525" b="0"/>
            <wp:docPr id="58" name="Рисунок 58" descr="base_23679_39790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679_39790_524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0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ind w:left="1495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38275" cy="476250"/>
            <wp:effectExtent l="19050" t="0" r="9525" b="0"/>
            <wp:docPr id="59" name="Рисунок 59" descr="base_23679_39790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679_39790_525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0525" cy="257175"/>
            <wp:effectExtent l="19050" t="0" r="9525" b="0"/>
            <wp:docPr id="60" name="Рисунок 60" descr="base_23679_39790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base_23679_39790_526"/>
                    <pic:cNvPicPr preferRelativeResize="0">
                      <a:picLocks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единиц i-го оборудования по обеспечению безопасности информации;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firstLine="709"/>
        <w:jc w:val="both"/>
        <w:rPr>
          <w:szCs w:val="28"/>
        </w:rPr>
      </w:pPr>
      <w:r w:rsidRPr="00F63029">
        <w:rPr>
          <w:noProof/>
          <w:position w:val="-12"/>
          <w:szCs w:val="28"/>
        </w:rPr>
        <w:drawing>
          <wp:inline distT="0" distB="0" distL="0" distR="0">
            <wp:extent cx="333375" cy="257175"/>
            <wp:effectExtent l="19050" t="0" r="9525" b="0"/>
            <wp:docPr id="61" name="Рисунок 61" descr="base_23679_39790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base_23679_39790_527"/>
                    <pic:cNvPicPr preferRelativeResize="0">
                      <a:picLocks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 - цена технического обслуживания и </w:t>
      </w:r>
      <w:proofErr w:type="spellStart"/>
      <w:r w:rsidRPr="00F63029">
        <w:rPr>
          <w:szCs w:val="28"/>
        </w:rPr>
        <w:t>регламентно-профилактического</w:t>
      </w:r>
      <w:proofErr w:type="spellEnd"/>
      <w:r w:rsidRPr="00F63029">
        <w:rPr>
          <w:szCs w:val="28"/>
        </w:rPr>
        <w:t xml:space="preserve"> ремонта 1 единицы i-го оборудования в год.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0"/>
        <w:jc w:val="both"/>
        <w:rPr>
          <w:szCs w:val="28"/>
        </w:rPr>
      </w:pPr>
      <w:r w:rsidRPr="00F63029">
        <w:rPr>
          <w:szCs w:val="28"/>
        </w:rPr>
        <w:t xml:space="preserve">Затраты на техническое обслуживание и </w:t>
      </w:r>
      <w:proofErr w:type="spellStart"/>
      <w:r w:rsidRPr="00F63029">
        <w:rPr>
          <w:szCs w:val="28"/>
        </w:rPr>
        <w:t>регламентно-профилактический</w:t>
      </w:r>
      <w:proofErr w:type="spellEnd"/>
      <w:r w:rsidRPr="00F63029">
        <w:rPr>
          <w:szCs w:val="28"/>
        </w:rPr>
        <w:t xml:space="preserve"> ремонт системы телефонной связи (автоматизированных телефонных станций</w:t>
      </w:r>
      <w:proofErr w:type="gramStart"/>
      <w:r w:rsidRPr="00F63029">
        <w:rPr>
          <w:szCs w:val="28"/>
        </w:rPr>
        <w:t>)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66700" cy="257175"/>
            <wp:effectExtent l="19050" t="0" r="0" b="0"/>
            <wp:docPr id="62" name="Рисунок 62" descr="base_23679_39790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base_23679_39790_528"/>
                    <pic:cNvPicPr preferRelativeResize="0">
                      <a:picLocks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0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00175" cy="476250"/>
            <wp:effectExtent l="19050" t="0" r="9525" b="0"/>
            <wp:docPr id="63" name="Рисунок 63" descr="base_23679_39790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base_23679_39790_529"/>
                    <pic:cNvPicPr preferRelativeResize="0">
                      <a:picLocks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F431E" w:rsidRPr="00F63029" w:rsidRDefault="001F431E" w:rsidP="001F431E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61950" cy="257175"/>
            <wp:effectExtent l="19050" t="0" r="0" b="0"/>
            <wp:docPr id="64" name="Рисунок 64" descr="base_23679_39790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base_23679_39790_530"/>
                    <pic:cNvPicPr preferRelativeResize="0">
                      <a:picLocks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автоматизированных телефонных станций i-го вида;</w:t>
      </w:r>
    </w:p>
    <w:p w:rsidR="001F431E" w:rsidRPr="00F63029" w:rsidRDefault="001F431E" w:rsidP="001F43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3850" cy="257175"/>
            <wp:effectExtent l="19050" t="0" r="0" b="0"/>
            <wp:docPr id="65" name="Рисунок 65" descr="base_23679_39790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base_23679_39790_531"/>
                    <pic:cNvPicPr preferRelativeResize="0">
                      <a:picLocks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ремонта 1 автоматизированной телефонной станции i-го вида в год.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0"/>
        <w:jc w:val="both"/>
        <w:rPr>
          <w:szCs w:val="28"/>
        </w:rPr>
      </w:pPr>
      <w:r w:rsidRPr="00F63029">
        <w:rPr>
          <w:szCs w:val="28"/>
        </w:rPr>
        <w:t xml:space="preserve">Затраты на техническое обслуживание и </w:t>
      </w:r>
      <w:proofErr w:type="spellStart"/>
      <w:r w:rsidRPr="00F63029">
        <w:rPr>
          <w:szCs w:val="28"/>
        </w:rPr>
        <w:t>регламентно-профилактический</w:t>
      </w:r>
      <w:proofErr w:type="spellEnd"/>
      <w:r w:rsidRPr="00F63029">
        <w:rPr>
          <w:szCs w:val="28"/>
        </w:rPr>
        <w:t xml:space="preserve"> ремонт локальных вычислительных сетей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85750" cy="257175"/>
            <wp:effectExtent l="19050" t="0" r="0" b="0"/>
            <wp:docPr id="66" name="Рисунок 66" descr="base_23679_39790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base_23679_39790_532"/>
                    <pic:cNvPicPr preferRelativeResize="0">
                      <a:picLocks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0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19225" cy="476250"/>
            <wp:effectExtent l="19050" t="0" r="9525" b="0"/>
            <wp:docPr id="67" name="Рисунок 67" descr="base_23679_39790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base_23679_39790_533"/>
                    <pic:cNvPicPr preferRelativeResize="0">
                      <a:picLocks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left="1495" w:hanging="786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left="1495" w:hanging="786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61950" cy="257175"/>
            <wp:effectExtent l="19050" t="0" r="0" b="0"/>
            <wp:docPr id="68" name="Рисунок 68" descr="base_23679_39790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base_23679_39790_534"/>
                    <pic:cNvPicPr preferRelativeResize="0">
                      <a:picLocks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устройств локальных вычислительных сетей i-го вида;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3850" cy="257175"/>
            <wp:effectExtent l="19050" t="0" r="0" b="0"/>
            <wp:docPr id="69" name="Рисунок 69" descr="base_23679_39790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base_23679_39790_535"/>
                    <pic:cNvPicPr preferRelativeResize="0">
                      <a:picLocks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ремонта 1 устройства локальных вычислительных сетей i-го вида в год.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техническое обслуживание и </w:t>
      </w:r>
      <w:proofErr w:type="spellStart"/>
      <w:r w:rsidRPr="00F63029">
        <w:rPr>
          <w:szCs w:val="28"/>
        </w:rPr>
        <w:t>регламентно-профилактический</w:t>
      </w:r>
      <w:proofErr w:type="spellEnd"/>
      <w:r w:rsidRPr="00F63029">
        <w:rPr>
          <w:szCs w:val="28"/>
        </w:rPr>
        <w:t xml:space="preserve"> ремонт систем бесперебойного питания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14325" cy="257175"/>
            <wp:effectExtent l="19050" t="0" r="9525" b="0"/>
            <wp:docPr id="70" name="Рисунок 70" descr="base_23679_39790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base_23679_39790_536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tabs>
          <w:tab w:val="left" w:pos="980"/>
          <w:tab w:val="left" w:pos="1134"/>
        </w:tabs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38275" cy="476250"/>
            <wp:effectExtent l="19050" t="0" r="9525" b="0"/>
            <wp:docPr id="71" name="Рисунок 71" descr="base_23679_39790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e_23679_39790_537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>
            <wp:extent cx="390525" cy="257175"/>
            <wp:effectExtent l="19050" t="0" r="9525" b="0"/>
            <wp:docPr id="72" name="Рисунок 72" descr="base_23679_39790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base_23679_39790_538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модулей бесперебойного питания i-го вида;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33375" cy="257175"/>
            <wp:effectExtent l="19050" t="0" r="9525" b="0"/>
            <wp:docPr id="73" name="Рисунок 73" descr="base_23679_39790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base_23679_39790_539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ремонта 1 модуля бесперебойного питания i-го вида в год.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техническое обслуживание и </w:t>
      </w:r>
      <w:proofErr w:type="spellStart"/>
      <w:r w:rsidRPr="00F63029">
        <w:rPr>
          <w:szCs w:val="28"/>
        </w:rPr>
        <w:t>регламентно-профилактический</w:t>
      </w:r>
      <w:proofErr w:type="spellEnd"/>
      <w:r w:rsidRPr="00F63029">
        <w:rPr>
          <w:szCs w:val="28"/>
        </w:rPr>
        <w:t xml:space="preserve"> ремонт принтеров, многофункциональных устройств и копировальных аппаратов (оргтехники</w:t>
      </w:r>
      <w:proofErr w:type="gramStart"/>
      <w:r w:rsidRPr="00F63029">
        <w:rPr>
          <w:szCs w:val="28"/>
        </w:rPr>
        <w:t>) (</w:t>
      </w:r>
      <w:r w:rsidRPr="00F63029">
        <w:rPr>
          <w:noProof/>
          <w:position w:val="-14"/>
          <w:szCs w:val="28"/>
        </w:rPr>
        <w:drawing>
          <wp:inline distT="0" distB="0" distL="0" distR="0">
            <wp:extent cx="314325" cy="266700"/>
            <wp:effectExtent l="19050" t="0" r="9525" b="0"/>
            <wp:docPr id="74" name="Рисунок 74" descr="base_23679_39790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679_39790_540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95425" cy="476250"/>
            <wp:effectExtent l="19050" t="0" r="9525" b="0"/>
            <wp:docPr id="75" name="Рисунок 75" descr="base_23679_39790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679_39790_541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90525" cy="266700"/>
            <wp:effectExtent l="19050" t="0" r="9525" b="0"/>
            <wp:docPr id="76" name="Рисунок 76" descr="base_23679_39790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679_39790_542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принтеров, многофункциональных устройств и копировальных аппаратов (оргтехники) в соответствии с нормативами муниципальных органов;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52425" cy="266700"/>
            <wp:effectExtent l="19050" t="0" r="9525" b="0"/>
            <wp:docPr id="77" name="Рисунок 77" descr="base_23679_39790_5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679_39790_543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ремонта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принтеров, многофункциональных устройств и копировальных аппаратов (оргтехники) в год.</w:t>
      </w:r>
    </w:p>
    <w:p w:rsidR="001F431E" w:rsidRPr="00F63029" w:rsidRDefault="001F431E" w:rsidP="001F431E">
      <w:pPr>
        <w:tabs>
          <w:tab w:val="num" w:pos="0"/>
          <w:tab w:val="left" w:pos="980"/>
          <w:tab w:val="left" w:pos="1134"/>
        </w:tabs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Затраты на приобретение прочих работ и услуг,</w:t>
      </w:r>
    </w:p>
    <w:p w:rsidR="001F431E" w:rsidRPr="00F63029" w:rsidRDefault="001F431E" w:rsidP="001F43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не относящиеся к затратам на услуги связи, аренду</w:t>
      </w:r>
    </w:p>
    <w:p w:rsidR="001F431E" w:rsidRPr="00F63029" w:rsidRDefault="001F431E" w:rsidP="001F43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и содержание имущества</w:t>
      </w:r>
    </w:p>
    <w:p w:rsidR="001F431E" w:rsidRPr="00F63029" w:rsidRDefault="001F431E" w:rsidP="001F431E">
      <w:pPr>
        <w:tabs>
          <w:tab w:val="num" w:pos="0"/>
          <w:tab w:val="left" w:pos="980"/>
          <w:tab w:val="left" w:pos="1134"/>
        </w:tabs>
        <w:jc w:val="both"/>
        <w:rPr>
          <w:szCs w:val="28"/>
        </w:rPr>
      </w:pP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85750" cy="257175"/>
            <wp:effectExtent l="19050" t="0" r="0" b="0"/>
            <wp:docPr id="78" name="Рисунок 78" descr="base_23679_39790_5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679_39790_544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143000" cy="257175"/>
            <wp:effectExtent l="19050" t="0" r="0" b="0"/>
            <wp:docPr id="79" name="Рисунок 79" descr="base_23679_39790_5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679_39790_545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3850" cy="257175"/>
            <wp:effectExtent l="19050" t="0" r="0" b="0"/>
            <wp:docPr id="80" name="Рисунок 80" descr="base_23679_39790_5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679_39790_546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оплату услуг по сопровождению справочно-правовых систем;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4325" cy="257175"/>
            <wp:effectExtent l="19050" t="0" r="9525" b="0"/>
            <wp:docPr id="81" name="Рисунок 81" descr="base_23679_39790_5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679_39790_547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оплату услуг по сопровождению и приобретению иного программного обеспечения.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оплату услуг по сопровождению справочно-правовых систем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23850" cy="257175"/>
            <wp:effectExtent l="19050" t="0" r="0" b="0"/>
            <wp:docPr id="82" name="Рисунок 82" descr="base_23679_39790_5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679_39790_548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038225" cy="476250"/>
            <wp:effectExtent l="19050" t="0" r="9525" b="0"/>
            <wp:docPr id="83" name="Рисунок 83" descr="base_23679_39790_5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679_39790_549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>
            <wp:extent cx="361950" cy="257175"/>
            <wp:effectExtent l="19050" t="0" r="0" b="0"/>
            <wp:docPr id="84" name="Рисунок 84" descr="base_23679_39790_5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679_39790_550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сопровождения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оплату услуг по сопровождению и приобретению иного программного обеспечения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14325" cy="257175"/>
            <wp:effectExtent l="19050" t="0" r="9525" b="0"/>
            <wp:docPr id="85" name="Рисунок 85" descr="base_23679_39790_5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679_39790_551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1666875" cy="485775"/>
            <wp:effectExtent l="19050" t="0" r="9525" b="0"/>
            <wp:docPr id="86" name="Рисунок 86" descr="base_23679_39790_5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679_39790_552"/>
                    <pic:cNvPicPr preferRelativeResize="0">
                      <a:picLocks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61950" cy="266700"/>
            <wp:effectExtent l="19050" t="0" r="0" b="0"/>
            <wp:docPr id="87" name="Рисунок 87" descr="base_23679_39790_5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679_39790_553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52425" cy="266700"/>
            <wp:effectExtent l="19050" t="0" r="9525" b="0"/>
            <wp:docPr id="88" name="Рисунок 88" descr="base_23679_39790_5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679_39790_554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оплату услуг, </w:t>
      </w:r>
      <w:proofErr w:type="gramStart"/>
      <w:r w:rsidRPr="00F63029">
        <w:rPr>
          <w:szCs w:val="28"/>
        </w:rPr>
        <w:t>связанных</w:t>
      </w:r>
      <w:proofErr w:type="gramEnd"/>
      <w:r w:rsidRPr="00F63029">
        <w:rPr>
          <w:szCs w:val="28"/>
        </w:rPr>
        <w:t xml:space="preserve"> с обеспечением безопасности информации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14325" cy="257175"/>
            <wp:effectExtent l="19050" t="0" r="9525" b="0"/>
            <wp:docPr id="89" name="Рисунок 89" descr="base_23679_39790_5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679_39790_555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>), 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038225" cy="257175"/>
            <wp:effectExtent l="19050" t="0" r="9525" b="0"/>
            <wp:docPr id="90" name="Рисунок 90" descr="base_23679_39790_5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679_39790_556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38125" cy="257175"/>
            <wp:effectExtent l="19050" t="0" r="9525" b="0"/>
            <wp:docPr id="91" name="Рисунок 91" descr="base_23679_39790_5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679_39790_557"/>
                    <pic:cNvPicPr preferRelativeResize="0">
                      <a:picLocks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проведение аттестационных, проверочных и контрольных мероприятий;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7175" cy="257175"/>
            <wp:effectExtent l="19050" t="0" r="9525" b="0"/>
            <wp:docPr id="92" name="Рисунок 92" descr="base_23679_39790_5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679_39790_558"/>
                    <pic:cNvPicPr preferRelativeResize="0">
                      <a:picLocks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проведение аттестационных, проверочных и контрольных мероприятий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38125" cy="257175"/>
            <wp:effectExtent l="19050" t="0" r="9525" b="0"/>
            <wp:docPr id="93" name="Рисунок 93" descr="base_23679_39790_5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679_39790_559"/>
                    <pic:cNvPicPr preferRelativeResize="0">
                      <a:picLocks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2314575" cy="485775"/>
            <wp:effectExtent l="19050" t="0" r="9525" b="0"/>
            <wp:docPr id="94" name="Рисунок 94" descr="base_23679_39790_5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679_39790_560"/>
                    <pic:cNvPicPr preferRelativeResize="0">
                      <a:picLocks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3850" cy="257175"/>
            <wp:effectExtent l="19050" t="0" r="0" b="0"/>
            <wp:docPr id="95" name="Рисунок 95" descr="base_23679_39790_5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679_39790_561"/>
                    <pic:cNvPicPr preferRelativeResize="0">
                      <a:picLocks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аттестуемых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объектов (помещений);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96" name="Рисунок 96" descr="base_23679_39790_5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679_39790_562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проведения аттестации 1 i-го объекта (помещения);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33375" cy="266700"/>
            <wp:effectExtent l="19050" t="0" r="9525" b="0"/>
            <wp:docPr id="97" name="Рисунок 97" descr="base_23679_39790_5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679_39790_563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единиц j-го оборудования (устройств), требующих проверки;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4325" cy="266700"/>
            <wp:effectExtent l="19050" t="0" r="9525" b="0"/>
            <wp:docPr id="98" name="Рисунок 98" descr="base_23679_39790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679_39790_564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проведения проверки 1 единицы j-го оборудования (устройства).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lastRenderedPageBreak/>
        <w:t>Затраты на приобретение простых (неисключительных) лицензий на использование программного обеспечения по защите информации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57175" cy="257175"/>
            <wp:effectExtent l="19050" t="0" r="9525" b="0"/>
            <wp:docPr id="99" name="Рисунок 99" descr="base_23679_39790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679_39790_565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314450" cy="476250"/>
            <wp:effectExtent l="19050" t="0" r="0" b="0"/>
            <wp:docPr id="100" name="Рисунок 100" descr="base_23679_39790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679_39790_566"/>
                    <pic:cNvPicPr preferRelativeResize="0">
                      <a:picLocks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33375" cy="257175"/>
            <wp:effectExtent l="19050" t="0" r="9525" b="0"/>
            <wp:docPr id="101" name="Рисунок 101" descr="base_23679_39790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679_39790_567"/>
                    <pic:cNvPicPr preferRelativeResize="0">
                      <a:picLocks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приобретаемых простых (неисключительных) лицензий на использование i-го программного обеспечения по защите информации;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4325" cy="257175"/>
            <wp:effectExtent l="19050" t="0" r="9525" b="0"/>
            <wp:docPr id="102" name="Рисунок 102" descr="base_23679_39790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679_39790_568"/>
                    <pic:cNvPicPr preferRelativeResize="0">
                      <a:picLocks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единицы простой (неисключительной) лицензии на использование i-го программного обеспечения по защите информации.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оплату работ по монтажу (установке), дооборудованию и наладке оборудования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19075" cy="257175"/>
            <wp:effectExtent l="19050" t="0" r="9525" b="0"/>
            <wp:docPr id="103" name="Рисунок 103" descr="base_23679_39790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base_23679_39790_569"/>
                    <pic:cNvPicPr preferRelativeResize="0">
                      <a:picLocks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171575" cy="476250"/>
            <wp:effectExtent l="19050" t="0" r="9525" b="0"/>
            <wp:docPr id="104" name="Рисунок 104" descr="base_23679_39790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base_23679_39790_570"/>
                    <pic:cNvPicPr preferRelativeResize="0">
                      <a:picLocks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4325" cy="257175"/>
            <wp:effectExtent l="19050" t="0" r="9525" b="0"/>
            <wp:docPr id="105" name="Рисунок 105" descr="base_23679_39790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base_23679_39790_571"/>
                    <pic:cNvPicPr preferRelativeResize="0">
                      <a:picLocks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i-го оборудования, подлежащего монтажу (установке), дооборудованию и наладке;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7175" cy="257175"/>
            <wp:effectExtent l="19050" t="0" r="9525" b="0"/>
            <wp:docPr id="106" name="Рисунок 106" descr="base_23679_39790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base_23679_39790_572"/>
                    <pic:cNvPicPr preferRelativeResize="0">
                      <a:picLocks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монтажа (установки), дооборудования и наладки 1 единицы i-го оборудования.</w:t>
      </w: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Затраты на приобретение основных средств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firstLine="709"/>
        <w:jc w:val="both"/>
        <w:rPr>
          <w:szCs w:val="28"/>
        </w:rPr>
      </w:pP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приобретение рабочих станций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4"/>
          <w:szCs w:val="28"/>
        </w:rPr>
        <w:drawing>
          <wp:inline distT="0" distB="0" distL="0" distR="0">
            <wp:extent cx="285750" cy="266700"/>
            <wp:effectExtent l="19050" t="0" r="0" b="0"/>
            <wp:docPr id="107" name="Рисунок 107" descr="base_23679_39790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base_23679_39790_573"/>
                    <pic:cNvPicPr preferRelativeResize="0">
                      <a:picLocks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2733675" cy="476250"/>
            <wp:effectExtent l="19050" t="0" r="9525" b="0"/>
            <wp:docPr id="108" name="Рисунок 108" descr="base_23679_39790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base_23679_39790_574"/>
                    <pic:cNvPicPr preferRelativeResize="0">
                      <a:picLocks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666750" cy="266700"/>
            <wp:effectExtent l="19050" t="0" r="0" b="0"/>
            <wp:docPr id="109" name="Рисунок 109" descr="base_23679_39790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base_23679_39790_57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предельное количество рабочих станций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должности;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590550" cy="266700"/>
            <wp:effectExtent l="19050" t="0" r="0" b="0"/>
            <wp:docPr id="110" name="Рисунок 110" descr="base_23679_39790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base_23679_39790_57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фактическое количество рабочих станций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должности;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61950" cy="266700"/>
            <wp:effectExtent l="19050" t="0" r="0" b="0"/>
            <wp:docPr id="111" name="Рисунок 111" descr="base_23679_39790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679_39790_57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приобретения 1 рабочей станции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должности в соответствии с нормативами муниципальных органов.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 xml:space="preserve">Предельное количество рабочих станций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должности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 xml:space="preserve"> (</w:t>
      </w: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666750" cy="266700"/>
            <wp:effectExtent l="19050" t="0" r="0" b="0"/>
            <wp:docPr id="112" name="Рисунок 112" descr="base_23679_39790_5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679_39790_578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1419225" cy="266700"/>
            <wp:effectExtent l="19050" t="0" r="9525" b="0"/>
            <wp:docPr id="113" name="Рисунок 113" descr="base_23679_39790_5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679_39790_579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>
            <wp:extent cx="285750" cy="257175"/>
            <wp:effectExtent l="19050" t="0" r="0" b="0"/>
            <wp:docPr id="114" name="Рисунок 114" descr="base_23679_39790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679_39790_580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расчетная численность основных работников, определяемая в соответствии с пунктами 17 - 22 общих требований к определению нормативных затрат.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приобретение принтеров, многофункциональных устройств и копировальных аппаратов (оргтехники) 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57175" cy="257175"/>
            <wp:effectExtent l="19050" t="0" r="9525" b="0"/>
            <wp:docPr id="115" name="Рисунок 115" descr="base_23679_39790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679_39790_581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 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2600325" cy="476250"/>
            <wp:effectExtent l="19050" t="0" r="9525" b="0"/>
            <wp:docPr id="116" name="Рисунок 116" descr="base_23679_39790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679_39790_582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590550" cy="266700"/>
            <wp:effectExtent l="19050" t="0" r="0" b="0"/>
            <wp:docPr id="117" name="Рисунок 117" descr="base_23679_39790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679_39790_583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i-го типа принтера, многофункционального устройства и копировального аппарата (оргтехники) в соответствии с нормативами муниципальных органов;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561975" cy="266700"/>
            <wp:effectExtent l="19050" t="0" r="9525" b="0"/>
            <wp:docPr id="118" name="Рисунок 118" descr="base_23679_39790_5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679_39790_584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фактическое количество i-го типа принтера, многофункционального устройства и копировального аппарата (оргтехники);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33375" cy="257175"/>
            <wp:effectExtent l="19050" t="0" r="9525" b="0"/>
            <wp:docPr id="119" name="Рисунок 119" descr="base_23679_39790_5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679_39790_585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1 i-го типа принтера, многофункционального устройства и копировального аппарата (оргтехники) в соответствии с нормативами муниципальных органов.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приобретение средств подвижной связи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4"/>
          <w:szCs w:val="28"/>
        </w:rPr>
        <w:drawing>
          <wp:inline distT="0" distB="0" distL="0" distR="0">
            <wp:extent cx="390525" cy="266700"/>
            <wp:effectExtent l="19050" t="0" r="9525" b="0"/>
            <wp:docPr id="120" name="Рисунок 120" descr="base_23679_39790_5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679_39790_586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733550" cy="476250"/>
            <wp:effectExtent l="19050" t="0" r="0" b="0"/>
            <wp:docPr id="121" name="Рисунок 121" descr="base_23679_39790_5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679_39790_587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76250" cy="266700"/>
            <wp:effectExtent l="19050" t="0" r="0" b="0"/>
            <wp:docPr id="122" name="Рисунок 122" descr="base_23679_39790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679_39790_588"/>
                    <pic:cNvPicPr preferRelativeResize="0">
                      <a:picLocks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средств подвижной связи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должности в соответствии с нормативами муниципальных органов, определенными с учетом </w:t>
      </w:r>
      <w:hyperlink w:anchor="P850" w:history="1">
        <w:r w:rsidRPr="00F63029">
          <w:rPr>
            <w:rFonts w:ascii="Times New Roman" w:hAnsi="Times New Roman" w:cs="Times New Roman"/>
            <w:sz w:val="28"/>
            <w:szCs w:val="28"/>
          </w:rPr>
          <w:t>нормативов</w:t>
        </w:r>
      </w:hyperlink>
      <w:r w:rsidRPr="00F63029">
        <w:rPr>
          <w:rFonts w:ascii="Times New Roman" w:hAnsi="Times New Roman" w:cs="Times New Roman"/>
          <w:sz w:val="28"/>
          <w:szCs w:val="28"/>
        </w:rPr>
        <w:t xml:space="preserve"> затрат на приобретение сре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>язи;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19100" cy="266700"/>
            <wp:effectExtent l="19050" t="0" r="0" b="0"/>
            <wp:docPr id="123" name="Рисунок 123" descr="base_23679_39790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679_39790_589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стоимость 1 средства подвижной связи для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должности в соответствии с нормативами муниципальных органов, определенными с учетом </w:t>
      </w:r>
      <w:hyperlink w:anchor="P850" w:history="1">
        <w:r w:rsidRPr="00F63029">
          <w:rPr>
            <w:rFonts w:ascii="Times New Roman" w:hAnsi="Times New Roman" w:cs="Times New Roman"/>
            <w:sz w:val="28"/>
            <w:szCs w:val="28"/>
          </w:rPr>
          <w:t>нормативов</w:t>
        </w:r>
      </w:hyperlink>
      <w:r w:rsidRPr="00F63029">
        <w:rPr>
          <w:rFonts w:ascii="Times New Roman" w:hAnsi="Times New Roman" w:cs="Times New Roman"/>
          <w:sz w:val="28"/>
          <w:szCs w:val="28"/>
        </w:rPr>
        <w:t xml:space="preserve"> затрат на приобретение сре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>язи.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приобретение планшетных компьютеров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4"/>
          <w:szCs w:val="28"/>
        </w:rPr>
        <w:drawing>
          <wp:inline distT="0" distB="0" distL="0" distR="0">
            <wp:extent cx="352425" cy="266700"/>
            <wp:effectExtent l="19050" t="0" r="9525" b="0"/>
            <wp:docPr id="124" name="Рисунок 124" descr="base_23679_39790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679_39790_590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600200" cy="476250"/>
            <wp:effectExtent l="19050" t="0" r="0" b="0"/>
            <wp:docPr id="125" name="Рисунок 125" descr="base_23679_39790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base_23679_39790_591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38150" cy="266700"/>
            <wp:effectExtent l="19050" t="0" r="0" b="0"/>
            <wp:docPr id="126" name="Рисунок 126" descr="base_23679_39790_5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base_23679_39790_592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планшетных компьютеров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должности в соответствии с нормативами муниципальных органов;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90525" cy="266700"/>
            <wp:effectExtent l="19050" t="0" r="9525" b="0"/>
            <wp:docPr id="127" name="Рисунок 127" descr="base_23679_39790_5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679_39790_593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1 планшетного компьютера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должности в соответствии с нормативами муниципальных органов.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приобретение оборудования по обеспечению безопасности информации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52425" cy="257175"/>
            <wp:effectExtent l="19050" t="0" r="9525" b="0"/>
            <wp:docPr id="128" name="Рисунок 128" descr="base_23679_39790_5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679_39790_594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center"/>
        <w:rPr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600200" cy="476250"/>
            <wp:effectExtent l="19050" t="0" r="0" b="0"/>
            <wp:docPr id="129" name="Рисунок 129" descr="base_23679_39790_5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679_39790_595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38150" cy="257175"/>
            <wp:effectExtent l="19050" t="0" r="0" b="0"/>
            <wp:docPr id="130" name="Рисунок 130" descr="base_23679_39790_5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679_39790_596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i-го оборудования по обеспечению безопасности информации;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0525" cy="257175"/>
            <wp:effectExtent l="19050" t="0" r="9525" b="0"/>
            <wp:docPr id="131" name="Рисунок 131" descr="base_23679_39790_5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679_39790_597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приобретаемого i-го оборудования по обеспечению безопасности информации.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left="1495"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</w:t>
      </w:r>
    </w:p>
    <w:p w:rsidR="001F431E" w:rsidRPr="00F63029" w:rsidRDefault="001F431E" w:rsidP="001F431E">
      <w:pPr>
        <w:tabs>
          <w:tab w:val="left" w:pos="980"/>
          <w:tab w:val="left" w:pos="1134"/>
        </w:tabs>
        <w:jc w:val="both"/>
        <w:rPr>
          <w:szCs w:val="28"/>
        </w:rPr>
      </w:pPr>
    </w:p>
    <w:p w:rsidR="001F431E" w:rsidRPr="00F63029" w:rsidRDefault="001F431E" w:rsidP="001F431E">
      <w:pPr>
        <w:numPr>
          <w:ilvl w:val="0"/>
          <w:numId w:val="14"/>
        </w:numPr>
        <w:tabs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приобретение мониторов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14325" cy="257175"/>
            <wp:effectExtent l="19050" t="0" r="9525" b="0"/>
            <wp:docPr id="132" name="Рисунок 132" descr="base_23679_39790_5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679_39790_598"/>
                    <pic:cNvPicPr preferRelativeResize="0">
                      <a:picLocks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95425" cy="476250"/>
            <wp:effectExtent l="19050" t="0" r="9525" b="0"/>
            <wp:docPr id="133" name="Рисунок 133" descr="base_23679_39790_5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679_39790_599"/>
                    <pic:cNvPicPr preferRelativeResize="0">
                      <a:picLocks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0525" cy="257175"/>
            <wp:effectExtent l="19050" t="0" r="9525" b="0"/>
            <wp:docPr id="134" name="Рисунок 134" descr="base_23679_39790_6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679_39790_600"/>
                    <pic:cNvPicPr preferRelativeResize="0">
                      <a:picLocks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мониторов для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должности;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52425" cy="257175"/>
            <wp:effectExtent l="19050" t="0" r="9525" b="0"/>
            <wp:docPr id="135" name="Рисунок 135" descr="base_23679_39790_6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base_23679_39790_601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одного монитора для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должности.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приобретение системных блоков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38125" cy="257175"/>
            <wp:effectExtent l="19050" t="0" r="9525" b="0"/>
            <wp:docPr id="136" name="Рисунок 136" descr="base_23679_39790_6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base_23679_39790_602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85875" cy="476250"/>
            <wp:effectExtent l="19050" t="0" r="9525" b="0"/>
            <wp:docPr id="137" name="Рисунок 137" descr="base_23679_39790_6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base_23679_39790_603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3850" cy="257175"/>
            <wp:effectExtent l="19050" t="0" r="0" b="0"/>
            <wp:docPr id="138" name="Рисунок 138" descr="base_23679_39790_6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base_23679_39790_604"/>
                    <pic:cNvPicPr preferRelativeResize="0">
                      <a:picLocks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системных блоков;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139" name="Рисунок 139" descr="base_23679_39790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679_39790_605"/>
                    <pic:cNvPicPr preferRelativeResize="0">
                      <a:picLocks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одного i-го системного блока.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приобретение других запасных частей для вычислительной техники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85750" cy="257175"/>
            <wp:effectExtent l="19050" t="0" r="0" b="0"/>
            <wp:docPr id="140" name="Рисунок 140" descr="base_23679_39790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679_39790_606"/>
                    <pic:cNvPicPr preferRelativeResize="0">
                      <a:picLocks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19225" cy="476250"/>
            <wp:effectExtent l="19050" t="0" r="9525" b="0"/>
            <wp:docPr id="141" name="Рисунок 141" descr="base_23679_39790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679_39790_607"/>
                    <pic:cNvPicPr preferRelativeResize="0">
                      <a:picLocks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61950" cy="257175"/>
            <wp:effectExtent l="19050" t="0" r="0" b="0"/>
            <wp:docPr id="142" name="Рисунок 142" descr="base_23679_39790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679_39790_608"/>
                    <pic:cNvPicPr preferRelativeResize="0">
                      <a:picLocks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 xml:space="preserve">- планируемое к приобретению количество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запасных частей для вычислительной техники, которое определяется по средним фактическим данным за 3 предыдущих финансовых года;</w:t>
      </w:r>
      <w:proofErr w:type="gramEnd"/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3850" cy="257175"/>
            <wp:effectExtent l="19050" t="0" r="0" b="0"/>
            <wp:docPr id="143" name="Рисунок 143" descr="base_23679_39790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679_39790_609"/>
                    <pic:cNvPicPr preferRelativeResize="0">
                      <a:picLocks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1 единицы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запасной части для вычислительной техники.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lastRenderedPageBreak/>
        <w:t>Затраты на приобретение магнитных и оптических носителей информации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57175" cy="257175"/>
            <wp:effectExtent l="19050" t="0" r="9525" b="0"/>
            <wp:docPr id="144" name="Рисунок 144" descr="base_23679_39790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679_39790_610"/>
                    <pic:cNvPicPr preferRelativeResize="0">
                      <a:picLocks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343025" cy="476250"/>
            <wp:effectExtent l="19050" t="0" r="9525" b="0"/>
            <wp:docPr id="145" name="Рисунок 145" descr="base_23679_39790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679_39790_611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52425" cy="257175"/>
            <wp:effectExtent l="19050" t="0" r="9525" b="0"/>
            <wp:docPr id="146" name="Рисунок 146" descr="base_23679_39790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679_39790_612"/>
                    <pic:cNvPicPr preferRelativeResize="0">
                      <a:picLocks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i-го носителя информации в соответствии с нормативами муниципальных органов;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4325" cy="257175"/>
            <wp:effectExtent l="19050" t="0" r="9525" b="0"/>
            <wp:docPr id="147" name="Рисунок 147" descr="base_23679_39790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679_39790_613"/>
                    <pic:cNvPicPr preferRelativeResize="0">
                      <a:picLocks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1 единицы i-го носителя информации в соответствии с нормативами муниципальных органов.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приобретение деталей для содержания принтеров, многофункциональных устройств и копировальных аппаратов (оргтехники</w:t>
      </w:r>
      <w:proofErr w:type="gramStart"/>
      <w:r w:rsidRPr="00F63029">
        <w:rPr>
          <w:szCs w:val="28"/>
        </w:rPr>
        <w:t>)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85750" cy="257175"/>
            <wp:effectExtent l="19050" t="0" r="0" b="0"/>
            <wp:docPr id="148" name="Рисунок 148" descr="base_23679_39790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679_39790_614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1038225" cy="266700"/>
            <wp:effectExtent l="19050" t="0" r="9525" b="0"/>
            <wp:docPr id="149" name="Рисунок 149" descr="base_23679_39790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679_39790_615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7175" cy="266700"/>
            <wp:effectExtent l="19050" t="0" r="9525" b="0"/>
            <wp:docPr id="150" name="Рисунок 150" descr="base_23679_39790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679_39790_616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приобретение расходных материалов для принтеров, многофункциональных устройств и копировальных аппаратов (оргтехники);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38125" cy="257175"/>
            <wp:effectExtent l="19050" t="0" r="9525" b="0"/>
            <wp:docPr id="151" name="Рисунок 151" descr="base_23679_39790_6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base_23679_39790_617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приобретение запасных частей для принтеров, многофункциональных устройств и копировальных аппаратов (оргтехники).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приобретение расходных материалов для принтеров, многофункциональных устройств и копировальных аппаратов (оргтехники</w:t>
      </w:r>
      <w:proofErr w:type="gramStart"/>
      <w:r w:rsidRPr="00F63029">
        <w:rPr>
          <w:szCs w:val="28"/>
        </w:rPr>
        <w:t>) (</w:t>
      </w:r>
      <w:r w:rsidRPr="00F63029">
        <w:rPr>
          <w:noProof/>
          <w:position w:val="-14"/>
          <w:szCs w:val="28"/>
        </w:rPr>
        <w:drawing>
          <wp:inline distT="0" distB="0" distL="0" distR="0">
            <wp:extent cx="257175" cy="266700"/>
            <wp:effectExtent l="19050" t="0" r="9525" b="0"/>
            <wp:docPr id="152" name="Рисунок 152" descr="base_23679_39790_6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base_23679_39790_618"/>
                    <pic:cNvPicPr preferRelativeResize="0">
                      <a:picLocks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790700" cy="476250"/>
            <wp:effectExtent l="19050" t="0" r="0" b="0"/>
            <wp:docPr id="153" name="Рисунок 153" descr="base_23679_39790_6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base_23679_39790_619"/>
                    <pic:cNvPicPr preferRelativeResize="0">
                      <a:picLocks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33375" cy="266700"/>
            <wp:effectExtent l="19050" t="0" r="9525" b="0"/>
            <wp:docPr id="154" name="Рисунок 154" descr="base_23679_39790_6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base_23679_39790_620"/>
                    <pic:cNvPicPr preferRelativeResize="0">
                      <a:picLocks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фактическое количество принтеров, многофункциональных устройств и копировальных аппаратов (оргтехники) i-го типа в соответствии с нормативами муниципальных органов;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52425" cy="266700"/>
            <wp:effectExtent l="19050" t="0" r="9525" b="0"/>
            <wp:docPr id="155" name="Рисунок 155" descr="base_23679_39790_6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base_23679_39790_621"/>
                    <pic:cNvPicPr preferRelativeResize="0">
                      <a:picLocks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норматив потребления расходных материалов i-м типом принтеров, многофункциональных устройств и копировальных аппаратов (оргтехники) в соответствии с нормативами муниципальных органов;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4325" cy="266700"/>
            <wp:effectExtent l="19050" t="0" r="9525" b="0"/>
            <wp:docPr id="156" name="Рисунок 156" descr="base_23679_39790_6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base_23679_39790_622"/>
                    <pic:cNvPicPr preferRelativeResize="0">
                      <a:picLocks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расходного материала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типу принтеров, многофункциональных устройств и копировальных аппаратов (оргтехники) в соответствии с нормативами муниципальных органов.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приобретение запасных частей для принтеров, многофункциональных устройств и копировальных аппаратов (оргтехники</w:t>
      </w:r>
      <w:proofErr w:type="gramStart"/>
      <w:r w:rsidRPr="00F63029">
        <w:rPr>
          <w:szCs w:val="28"/>
        </w:rPr>
        <w:t>)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38125" cy="257175"/>
            <wp:effectExtent l="19050" t="0" r="9525" b="0"/>
            <wp:docPr id="157" name="Рисунок 157" descr="base_23679_39790_6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base_23679_39790_623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lastRenderedPageBreak/>
        <w:drawing>
          <wp:inline distT="0" distB="0" distL="0" distR="0">
            <wp:extent cx="1285875" cy="476250"/>
            <wp:effectExtent l="19050" t="0" r="9525" b="0"/>
            <wp:docPr id="158" name="Рисунок 158" descr="base_23679_39790_6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base_23679_39790_624"/>
                    <pic:cNvPicPr preferRelativeResize="0">
                      <a:picLocks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3850" cy="257175"/>
            <wp:effectExtent l="19050" t="0" r="0" b="0"/>
            <wp:docPr id="159" name="Рисунок 159" descr="base_23679_39790_6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base_23679_39790_625"/>
                    <pic:cNvPicPr preferRelativeResize="0">
                      <a:picLocks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запасных частей для принтеров, многофункциональных устройств и копировальных аппаратов (оргтехники);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160" name="Рисунок 160" descr="base_23679_39790_6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base_23679_39790_626"/>
                    <pic:cNvPicPr preferRelativeResize="0">
                      <a:picLocks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1 единицы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запасной части.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приобретение материальных запасов по обеспечению безопасности информации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14325" cy="257175"/>
            <wp:effectExtent l="19050" t="0" r="9525" b="0"/>
            <wp:docPr id="161" name="Рисунок 161" descr="base_23679_39790_6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base_23679_39790_627"/>
                    <pic:cNvPicPr preferRelativeResize="0">
                      <a:picLocks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95425" cy="476250"/>
            <wp:effectExtent l="19050" t="0" r="9525" b="0"/>
            <wp:docPr id="162" name="Рисунок 162" descr="base_23679_39790_6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base_23679_39790_628"/>
                    <pic:cNvPicPr preferRelativeResize="0">
                      <a:picLocks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0525" cy="257175"/>
            <wp:effectExtent l="19050" t="0" r="9525" b="0"/>
            <wp:docPr id="163" name="Рисунок 163" descr="base_23679_39790_6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base_23679_39790_629"/>
                    <pic:cNvPicPr preferRelativeResize="0">
                      <a:picLocks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i-го материального запаса;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52425" cy="257175"/>
            <wp:effectExtent l="19050" t="0" r="9525" b="0"/>
            <wp:docPr id="164" name="Рисунок 164" descr="base_23679_39790_6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base_23679_39790_630"/>
                    <pic:cNvPicPr preferRelativeResize="0">
                      <a:picLocks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1 единицы i-го материального запаса.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30"/>
      <w:bookmarkEnd w:id="0"/>
      <w:r w:rsidRPr="00F63029">
        <w:rPr>
          <w:rFonts w:ascii="Times New Roman" w:hAnsi="Times New Roman" w:cs="Times New Roman"/>
          <w:sz w:val="28"/>
          <w:szCs w:val="28"/>
        </w:rPr>
        <w:t>III. Прочие затраты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Затраты на услуги связи,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не отнесенные к затратам на услуги связи в рамках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затрат на информационно-коммуникационные технологии</w:t>
      </w:r>
    </w:p>
    <w:p w:rsidR="001F431E" w:rsidRPr="00F63029" w:rsidRDefault="001F431E" w:rsidP="001F431E">
      <w:pPr>
        <w:tabs>
          <w:tab w:val="num" w:pos="142"/>
          <w:tab w:val="left" w:pos="980"/>
          <w:tab w:val="left" w:pos="1134"/>
        </w:tabs>
        <w:ind w:firstLine="709"/>
        <w:jc w:val="both"/>
        <w:rPr>
          <w:szCs w:val="28"/>
        </w:rPr>
      </w:pP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услуги связи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4"/>
          <w:szCs w:val="28"/>
        </w:rPr>
        <w:drawing>
          <wp:inline distT="0" distB="0" distL="0" distR="0">
            <wp:extent cx="285750" cy="285750"/>
            <wp:effectExtent l="19050" t="0" r="0" b="0"/>
            <wp:docPr id="165" name="Рисунок 165" descr="base_23679_39790_6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base_23679_39790_631"/>
                    <pic:cNvPicPr preferRelativeResize="0">
                      <a:picLocks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952500" cy="285750"/>
            <wp:effectExtent l="19050" t="0" r="0" b="0"/>
            <wp:docPr id="166" name="Рисунок 166" descr="base_23679_39790_6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base_23679_39790_632"/>
                    <pic:cNvPicPr preferRelativeResize="0">
                      <a:picLocks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85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90500" cy="257175"/>
            <wp:effectExtent l="19050" t="0" r="0" b="0"/>
            <wp:docPr id="167" name="Рисунок 167" descr="base_23679_39790_6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base_23679_39790_633"/>
                    <pic:cNvPicPr preferRelativeResize="0">
                      <a:picLocks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оплату услуг почтовой связи;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8600" cy="257175"/>
            <wp:effectExtent l="19050" t="0" r="0" b="0"/>
            <wp:docPr id="168" name="Рисунок 168" descr="base_23679_39790_6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base_23679_39790_634"/>
                    <pic:cNvPicPr preferRelativeResize="0">
                      <a:picLocks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оплату услуг специальной связи.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оплату услуг почтовой связи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190500" cy="257175"/>
            <wp:effectExtent l="19050" t="0" r="0" b="0"/>
            <wp:docPr id="169" name="Рисунок 169" descr="base_23679_39790_6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base_23679_39790_635"/>
                    <pic:cNvPicPr preferRelativeResize="0">
                      <a:picLocks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162050" cy="476250"/>
            <wp:effectExtent l="19050" t="0" r="0" b="0"/>
            <wp:docPr id="170" name="Рисунок 170" descr="base_23679_39790_6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base_23679_39790_636"/>
                    <pic:cNvPicPr preferRelativeResize="0">
                      <a:picLocks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171" name="Рисунок 171" descr="base_23679_39790_6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base_23679_39790_637"/>
                    <pic:cNvPicPr preferRelativeResize="0">
                      <a:picLocks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количество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почтовых отправлений в год;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38125" cy="257175"/>
            <wp:effectExtent l="19050" t="0" r="9525" b="0"/>
            <wp:docPr id="172" name="Рисунок 172" descr="base_23679_39790_6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base_23679_39790_638"/>
                    <pic:cNvPicPr preferRelativeResize="0">
                      <a:picLocks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1 i-го почтового отправления.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оплату услуг специальной связи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28600" cy="257175"/>
            <wp:effectExtent l="19050" t="0" r="0" b="0"/>
            <wp:docPr id="173" name="Рисунок 173" descr="base_23679_39790_6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base_23679_39790_639"/>
                    <pic:cNvPicPr preferRelativeResize="0">
                      <a:picLocks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952500" cy="257175"/>
            <wp:effectExtent l="19050" t="0" r="0" b="0"/>
            <wp:docPr id="174" name="Рисунок 174" descr="base_23679_39790_6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base_23679_39790_640"/>
                    <pic:cNvPicPr preferRelativeResize="0">
                      <a:picLocks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6700" cy="257175"/>
            <wp:effectExtent l="19050" t="0" r="0" b="0"/>
            <wp:docPr id="175" name="Рисунок 175" descr="base_23679_39790_6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base_23679_39790_641"/>
                    <pic:cNvPicPr preferRelativeResize="0">
                      <a:picLocks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количество листов (пакетов) исходящей информации в год;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8600" cy="257175"/>
            <wp:effectExtent l="19050" t="0" r="0" b="0"/>
            <wp:docPr id="176" name="Рисунок 176" descr="base_23679_39790_6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base_23679_39790_642"/>
                    <pic:cNvPicPr preferRelativeResize="0">
                      <a:picLocks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1 листа (пакета) исходящей информации, отправляемой по каналам специальной связи.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Затраты на транспортные услуги</w:t>
      </w:r>
    </w:p>
    <w:p w:rsidR="001F431E" w:rsidRPr="00F63029" w:rsidRDefault="001F431E" w:rsidP="001F431E">
      <w:pPr>
        <w:tabs>
          <w:tab w:val="left" w:pos="980"/>
          <w:tab w:val="left" w:pos="1134"/>
        </w:tabs>
        <w:jc w:val="both"/>
        <w:rPr>
          <w:szCs w:val="28"/>
        </w:rPr>
      </w:pP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по договору об оказании услуг перевозки (транспортировки) грузов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38125" cy="257175"/>
            <wp:effectExtent l="19050" t="0" r="9525" b="0"/>
            <wp:docPr id="177" name="Рисунок 177" descr="base_23679_39790_6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base_23679_39790_643"/>
                    <pic:cNvPicPr preferRelativeResize="0">
                      <a:picLocks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85875" cy="476250"/>
            <wp:effectExtent l="19050" t="0" r="9525" b="0"/>
            <wp:docPr id="178" name="Рисунок 178" descr="base_23679_39790_6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base_23679_39790_644"/>
                    <pic:cNvPicPr preferRelativeResize="0">
                      <a:picLocks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3850" cy="257175"/>
            <wp:effectExtent l="19050" t="0" r="0" b="0"/>
            <wp:docPr id="179" name="Рисунок 179" descr="base_23679_39790_6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base_23679_39790_645"/>
                    <pic:cNvPicPr preferRelativeResize="0">
                      <a:picLocks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услуг перевозки (транспортировки) грузов;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180" name="Рисунок 180" descr="base_23679_39790_6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base_23679_39790_646"/>
                    <pic:cNvPicPr preferRelativeResize="0">
                      <a:picLocks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1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услуги перевозки (транспортировки) груза.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оплату услуг аренды транспортных средств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4"/>
          <w:szCs w:val="28"/>
        </w:rPr>
        <w:drawing>
          <wp:inline distT="0" distB="0" distL="0" distR="0">
            <wp:extent cx="285750" cy="266700"/>
            <wp:effectExtent l="19050" t="0" r="0" b="0"/>
            <wp:docPr id="181" name="Рисунок 181" descr="base_23679_39790_6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base_23679_39790_647"/>
                    <pic:cNvPicPr preferRelativeResize="0">
                      <a:picLocks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885950" cy="476250"/>
            <wp:effectExtent l="19050" t="0" r="0" b="0"/>
            <wp:docPr id="182" name="Рисунок 182" descr="base_23679_39790_6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base_23679_39790_648"/>
                    <pic:cNvPicPr preferRelativeResize="0">
                      <a:picLocks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61950" cy="266700"/>
            <wp:effectExtent l="19050" t="0" r="0" b="0"/>
            <wp:docPr id="183" name="Рисунок 183" descr="base_23679_39790_6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base_23679_39790_649"/>
                    <pic:cNvPicPr preferRelativeResize="0">
                      <a:picLocks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 аренде количество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транспортных средств.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средств, установленное </w:t>
      </w:r>
      <w:hyperlink w:anchor="P894" w:history="1">
        <w:r w:rsidRPr="00F63029">
          <w:rPr>
            <w:rFonts w:ascii="Times New Roman" w:hAnsi="Times New Roman" w:cs="Times New Roman"/>
            <w:sz w:val="28"/>
            <w:szCs w:val="28"/>
          </w:rPr>
          <w:t>нормативами</w:t>
        </w:r>
      </w:hyperlink>
      <w:r w:rsidRPr="00F63029">
        <w:rPr>
          <w:rFonts w:ascii="Times New Roman" w:hAnsi="Times New Roman" w:cs="Times New Roman"/>
          <w:sz w:val="28"/>
          <w:szCs w:val="28"/>
        </w:rPr>
        <w:t xml:space="preserve"> обеспечения функций муниципальных органов, применяемыми при расчете нормативных затрат на приобретение служебного легкового автотранспорта, предусмотренными приложением №2 к Правилам;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3850" cy="266700"/>
            <wp:effectExtent l="19050" t="0" r="0" b="0"/>
            <wp:docPr id="184" name="Рисунок 184" descr="base_23679_39790_6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base_23679_39790_650"/>
                    <pic:cNvPicPr preferRelativeResize="0">
                      <a:picLocks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аренды i-го транспортного средства в месяц;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90525" cy="266700"/>
            <wp:effectExtent l="19050" t="0" r="9525" b="0"/>
            <wp:docPr id="185" name="Рисунок 185" descr="base_23679_39790_6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base_23679_39790_651"/>
                    <pic:cNvPicPr preferRelativeResize="0">
                      <a:picLocks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аренды i-го транспортного средства.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оплату разовых услуг пассажирских перевозок при проведении совещания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57175" cy="257175"/>
            <wp:effectExtent l="19050" t="0" r="9525" b="0"/>
            <wp:docPr id="186" name="Рисунок 186" descr="base_23679_39790_6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base_23679_39790_652"/>
                    <pic:cNvPicPr preferRelativeResize="0">
                      <a:picLocks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590675" cy="476250"/>
            <wp:effectExtent l="19050" t="0" r="9525" b="0"/>
            <wp:docPr id="187" name="Рисунок 187" descr="base_23679_39790_6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base_23679_39790_653"/>
                    <pic:cNvPicPr preferRelativeResize="0">
                      <a:picLocks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5750" cy="266700"/>
            <wp:effectExtent l="19050" t="0" r="0" b="0"/>
            <wp:docPr id="188" name="Рисунок 188" descr="base_23679_39790_6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base_23679_39790_654"/>
                    <pic:cNvPicPr preferRelativeResize="0">
                      <a:picLocks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количество к приобретению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разовых услуг пассажирских перевозок;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189" name="Рисунок 189" descr="base_23679_39790_6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base_23679_39790_655"/>
                    <pic:cNvPicPr preferRelativeResize="0">
                      <a:picLocks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среднее количество часов аренды транспортного средства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разовой услуге;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>
            <wp:extent cx="238125" cy="257175"/>
            <wp:effectExtent l="19050" t="0" r="9525" b="0"/>
            <wp:docPr id="190" name="Рисунок 190" descr="base_23679_39790_6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base_23679_39790_656"/>
                    <pic:cNvPicPr preferRelativeResize="0">
                      <a:picLocks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1 часа аренды транспортного средства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разовой услуге.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оплату проезда работника к месту нахождения учебного заведения и обратно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4"/>
          <w:szCs w:val="28"/>
        </w:rPr>
        <w:drawing>
          <wp:inline distT="0" distB="0" distL="0" distR="0">
            <wp:extent cx="285750" cy="266700"/>
            <wp:effectExtent l="19050" t="0" r="0" b="0"/>
            <wp:docPr id="191" name="Рисунок 191" descr="base_23679_39790_6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base_23679_39790_657"/>
                    <pic:cNvPicPr preferRelativeResize="0">
                      <a:picLocks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666875" cy="476250"/>
            <wp:effectExtent l="19050" t="0" r="9525" b="0"/>
            <wp:docPr id="192" name="Рисунок 192" descr="base_23679_39790_6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base_23679_39790_658"/>
                    <pic:cNvPicPr preferRelativeResize="0">
                      <a:picLocks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61950" cy="266700"/>
            <wp:effectExtent l="19050" t="0" r="0" b="0"/>
            <wp:docPr id="193" name="Рисунок 193" descr="base_23679_39790_6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base_23679_39790_659"/>
                    <pic:cNvPicPr preferRelativeResize="0">
                      <a:picLocks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работников, имеющих право на компенсацию расходов,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направлению;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3850" cy="266700"/>
            <wp:effectExtent l="19050" t="0" r="0" b="0"/>
            <wp:docPr id="194" name="Рисунок 194" descr="base_23679_39790_6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base_23679_39790_660"/>
                    <pic:cNvPicPr preferRelativeResize="0">
                      <a:picLocks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проезда к месту нахождения учебного заведения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направлению.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Затраты на оплату расходов по договорам</w:t>
      </w: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 xml:space="preserve">об оказании услуг, 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 xml:space="preserve"> с проездом и наймом</w:t>
      </w: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жилого помещения в связи с командированием работников,</w:t>
      </w: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63029">
        <w:rPr>
          <w:rFonts w:ascii="Times New Roman" w:hAnsi="Times New Roman" w:cs="Times New Roman"/>
          <w:sz w:val="28"/>
          <w:szCs w:val="28"/>
        </w:rPr>
        <w:t>заключаемым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 xml:space="preserve"> со сторонними организациями</w:t>
      </w:r>
    </w:p>
    <w:p w:rsidR="001F431E" w:rsidRPr="00F63029" w:rsidRDefault="001F431E" w:rsidP="001F431E">
      <w:pPr>
        <w:tabs>
          <w:tab w:val="left" w:pos="980"/>
          <w:tab w:val="left" w:pos="1134"/>
        </w:tabs>
        <w:jc w:val="both"/>
        <w:rPr>
          <w:szCs w:val="28"/>
        </w:rPr>
      </w:pP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4"/>
          <w:szCs w:val="28"/>
        </w:rPr>
        <w:drawing>
          <wp:inline distT="0" distB="0" distL="0" distR="0">
            <wp:extent cx="238125" cy="266700"/>
            <wp:effectExtent l="19050" t="0" r="9525" b="0"/>
            <wp:docPr id="195" name="Рисунок 195" descr="base_23679_39790_6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base_23679_39790_661"/>
                    <pic:cNvPicPr preferRelativeResize="0">
                      <a:picLocks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),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1266825" cy="266700"/>
            <wp:effectExtent l="19050" t="0" r="9525" b="0"/>
            <wp:docPr id="196" name="Рисунок 196" descr="base_23679_39790_6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base_23679_39790_662"/>
                    <pic:cNvPicPr preferRelativeResize="0">
                      <a:picLocks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19100" cy="266700"/>
            <wp:effectExtent l="19050" t="0" r="0" b="0"/>
            <wp:docPr id="197" name="Рисунок 197" descr="base_23679_39790_6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base_23679_39790_663"/>
                    <pic:cNvPicPr preferRelativeResize="0">
                      <a:picLocks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по договору на проезд к месту командирования и обратно;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52425" cy="257175"/>
            <wp:effectExtent l="19050" t="0" r="9525" b="0"/>
            <wp:docPr id="198" name="Рисунок 198" descr="base_23679_39790_6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base_23679_39790_664"/>
                    <pic:cNvPicPr preferRelativeResize="0">
                      <a:picLocks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по договору на наем жилого помещения на период командирования.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по договору на проезд к месту командирования и обратно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4"/>
          <w:szCs w:val="28"/>
        </w:rPr>
        <w:drawing>
          <wp:inline distT="0" distB="0" distL="0" distR="0">
            <wp:extent cx="419100" cy="266700"/>
            <wp:effectExtent l="19050" t="0" r="0" b="0"/>
            <wp:docPr id="199" name="Рисунок 199" descr="base_23679_39790_6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base_23679_39790_665"/>
                    <pic:cNvPicPr preferRelativeResize="0">
                      <a:picLocks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2066925" cy="476250"/>
            <wp:effectExtent l="19050" t="0" r="9525" b="0"/>
            <wp:docPr id="200" name="Рисунок 200" descr="base_23679_39790_6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base_23679_39790_666"/>
                    <pic:cNvPicPr preferRelativeResize="0">
                      <a:picLocks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504825" cy="266700"/>
            <wp:effectExtent l="19050" t="0" r="9525" b="0"/>
            <wp:docPr id="201" name="Рисунок 201" descr="base_23679_39790_6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base_23679_39790_667"/>
                    <pic:cNvPicPr preferRelativeResize="0">
                      <a:picLocks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командированных работников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76250" cy="266700"/>
            <wp:effectExtent l="19050" t="0" r="0" b="0"/>
            <wp:docPr id="202" name="Рисунок 202" descr="base_23679_39790_6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base_23679_39790_668"/>
                    <pic:cNvPicPr preferRelativeResize="0">
                      <a:picLocks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проезда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направлению командирования 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по договору на наем жилого помещения на период командирования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52425" cy="257175"/>
            <wp:effectExtent l="19050" t="0" r="9525" b="0"/>
            <wp:docPr id="203" name="Рисунок 203" descr="base_23679_39790_6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base_23679_39790_669"/>
                    <pic:cNvPicPr preferRelativeResize="0">
                      <a:picLocks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lastRenderedPageBreak/>
        <w:drawing>
          <wp:inline distT="0" distB="0" distL="0" distR="0">
            <wp:extent cx="2181225" cy="476250"/>
            <wp:effectExtent l="19050" t="0" r="9525" b="0"/>
            <wp:docPr id="204" name="Рисунок 204" descr="base_23679_39790_6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base_23679_39790_670"/>
                    <pic:cNvPicPr preferRelativeResize="0">
                      <a:picLocks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38150" cy="257175"/>
            <wp:effectExtent l="19050" t="0" r="0" b="0"/>
            <wp:docPr id="205" name="Рисунок 205" descr="base_23679_39790_6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base_23679_39790_671"/>
                    <pic:cNvPicPr preferRelativeResize="0">
                      <a:picLocks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командированных работников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0525" cy="257175"/>
            <wp:effectExtent l="19050" t="0" r="9525" b="0"/>
            <wp:docPr id="206" name="Рисунок 206" descr="base_23679_39790_6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base_23679_39790_672"/>
                    <pic:cNvPicPr preferRelativeResize="0">
                      <a:picLocks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найма жилого помещения в сутки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направлению командирования </w:t>
      </w:r>
    </w:p>
    <w:p w:rsidR="001F431E" w:rsidRPr="00F63029" w:rsidRDefault="001F431E" w:rsidP="00A303F3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47675" cy="257175"/>
            <wp:effectExtent l="19050" t="0" r="9525" b="0"/>
            <wp:docPr id="207" name="Рисунок 207" descr="base_23679_39790_6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base_23679_39790_673"/>
                    <pic:cNvPicPr preferRelativeResize="0">
                      <a:picLocks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суток нахождения в командировке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направлению командирования.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Затраты на коммунальные услуги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коммунальные услуги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14325" cy="257175"/>
            <wp:effectExtent l="19050" t="0" r="9525" b="0"/>
            <wp:docPr id="208" name="Рисунок 208" descr="base_23679_39790_6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base_23679_39790_674"/>
                    <pic:cNvPicPr preferRelativeResize="0">
                      <a:picLocks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05075" cy="257175"/>
            <wp:effectExtent l="19050" t="0" r="9525" b="0"/>
            <wp:docPr id="209" name="Рисунок 209" descr="base_23679_39790_6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base_23679_39790_675"/>
                    <pic:cNvPicPr preferRelativeResize="0">
                      <a:picLocks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8600" cy="257175"/>
            <wp:effectExtent l="19050" t="0" r="0" b="0"/>
            <wp:docPr id="210" name="Рисунок 210" descr="base_23679_39790_6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base_23679_39790_676"/>
                    <pic:cNvPicPr preferRelativeResize="0">
                      <a:picLocks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газоснабжение и иные виды топлива;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8600" cy="257175"/>
            <wp:effectExtent l="19050" t="0" r="0" b="0"/>
            <wp:docPr id="211" name="Рисунок 211" descr="base_23679_39790_6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base_23679_39790_677"/>
                    <pic:cNvPicPr preferRelativeResize="0">
                      <a:picLocks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электроснабжение;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38125" cy="257175"/>
            <wp:effectExtent l="19050" t="0" r="9525" b="0"/>
            <wp:docPr id="212" name="Рисунок 212" descr="base_23679_39790_6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base_23679_39790_678"/>
                    <pic:cNvPicPr preferRelativeResize="0">
                      <a:picLocks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теплоснабжение;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8600" cy="257175"/>
            <wp:effectExtent l="19050" t="0" r="0" b="0"/>
            <wp:docPr id="213" name="Рисунок 213" descr="base_23679_39790_6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base_23679_39790_679"/>
                    <pic:cNvPicPr preferRelativeResize="0">
                      <a:picLocks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горячее водоснабжение;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38125" cy="257175"/>
            <wp:effectExtent l="19050" t="0" r="9525" b="0"/>
            <wp:docPr id="214" name="Рисунок 214" descr="base_23679_39790_6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base_23679_39790_680"/>
                    <pic:cNvPicPr preferRelativeResize="0">
                      <a:picLocks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холодное водоснабжение и водоотведение;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33375" cy="257175"/>
            <wp:effectExtent l="19050" t="0" r="9525" b="0"/>
            <wp:docPr id="215" name="Рисунок 215" descr="base_23679_39790_6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base_23679_39790_681"/>
                    <pic:cNvPicPr preferRelativeResize="0">
                      <a:picLocks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газоснабжение и иные виды топлива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28600" cy="257175"/>
            <wp:effectExtent l="19050" t="0" r="0" b="0"/>
            <wp:docPr id="216" name="Рисунок 216" descr="base_23679_39790_6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base_23679_39790_682"/>
                    <pic:cNvPicPr preferRelativeResize="0">
                      <a:picLocks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666875" cy="476250"/>
            <wp:effectExtent l="19050" t="0" r="9525" b="0"/>
            <wp:docPr id="217" name="Рисунок 217" descr="base_23679_39790_6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base_23679_39790_683"/>
                    <pic:cNvPicPr preferRelativeResize="0">
                      <a:picLocks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3850" cy="257175"/>
            <wp:effectExtent l="19050" t="0" r="0" b="0"/>
            <wp:docPr id="218" name="Рисунок 218" descr="base_23679_39790_6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base_23679_39790_684"/>
                    <pic:cNvPicPr preferRelativeResize="0">
                      <a:picLocks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расчетная потребность в i-м виде топлива (газе и ином виде топлива);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4325" cy="257175"/>
            <wp:effectExtent l="19050" t="0" r="9525" b="0"/>
            <wp:docPr id="219" name="Рисунок 219" descr="base_23679_39790_6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base_23679_39790_685"/>
                    <pic:cNvPicPr preferRelativeResize="0">
                      <a:picLocks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тариф на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220" name="Рисунок 220" descr="base_23679_39790_6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base_23679_39790_686"/>
                    <pic:cNvPicPr preferRelativeResize="0">
                      <a:picLocks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поправочный коэффициент, учитывающий затраты на транспортировку i-го вида топлива.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электроснабжение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28600" cy="257175"/>
            <wp:effectExtent l="19050" t="0" r="0" b="0"/>
            <wp:docPr id="221" name="Рисунок 221" descr="base_23679_39790_6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base_23679_39790_687"/>
                    <pic:cNvPicPr preferRelativeResize="0">
                      <a:picLocks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lastRenderedPageBreak/>
        <w:drawing>
          <wp:inline distT="0" distB="0" distL="0" distR="0">
            <wp:extent cx="1314450" cy="476250"/>
            <wp:effectExtent l="19050" t="0" r="0" b="0"/>
            <wp:docPr id="222" name="Рисунок 222" descr="base_23679_39790_6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base_23679_39790_688"/>
                    <pic:cNvPicPr preferRelativeResize="0">
                      <a:picLocks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4325" cy="257175"/>
            <wp:effectExtent l="19050" t="0" r="9525" b="0"/>
            <wp:docPr id="223" name="Рисунок 223" descr="base_23679_39790_6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base_23679_39790_689"/>
                    <pic:cNvPicPr preferRelativeResize="0">
                      <a:picLocks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регулируемый тариф на электроэнергию (в рамках применяемого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, дифференцированного по зонам суток или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двухставочного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тарифа);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3850" cy="257175"/>
            <wp:effectExtent l="19050" t="0" r="0" b="0"/>
            <wp:docPr id="224" name="Рисунок 224" descr="base_23679_39790_6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base_23679_39790_690"/>
                    <pic:cNvPicPr preferRelativeResize="0">
                      <a:picLocks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расчетная потребность электроэнергии в год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тарифу (цене) на электроэнергию (в рамках применяемого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, дифференцированного по зонам суток или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двухставочного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тарифа).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теплоснабжение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38125" cy="257175"/>
            <wp:effectExtent l="19050" t="0" r="9525" b="0"/>
            <wp:docPr id="225" name="Рисунок 225" descr="base_23679_39790_6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base_23679_39790_691"/>
                    <pic:cNvPicPr preferRelativeResize="0">
                      <a:picLocks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095375" cy="257175"/>
            <wp:effectExtent l="19050" t="0" r="9525" b="0"/>
            <wp:docPr id="226" name="Рисунок 226" descr="base_23679_39790_6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base_23679_39790_692"/>
                    <pic:cNvPicPr preferRelativeResize="0">
                      <a:picLocks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0525" cy="257175"/>
            <wp:effectExtent l="19050" t="0" r="9525" b="0"/>
            <wp:docPr id="227" name="Рисунок 227" descr="base_23679_39790_6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base_23679_39790_693"/>
                    <pic:cNvPicPr preferRelativeResize="0">
                      <a:picLocks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расчетная потребность в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теплоэнергии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на отопление зданий, помещений и сооружений;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6700" cy="257175"/>
            <wp:effectExtent l="19050" t="0" r="0" b="0"/>
            <wp:docPr id="228" name="Рисунок 228" descr="base_23679_39790_6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base_23679_39790_694"/>
                    <pic:cNvPicPr preferRelativeResize="0">
                      <a:picLocks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регулируемый тариф на теплоснабжение.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горячее водоснабжение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28600" cy="257175"/>
            <wp:effectExtent l="19050" t="0" r="0" b="0"/>
            <wp:docPr id="229" name="Рисунок 229" descr="base_23679_39790_6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base_23679_39790_695"/>
                    <pic:cNvPicPr preferRelativeResize="0">
                      <a:picLocks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990600" cy="257175"/>
            <wp:effectExtent l="19050" t="0" r="0" b="0"/>
            <wp:docPr id="230" name="Рисунок 230" descr="base_23679_39790_6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base_23679_39790_696"/>
                    <pic:cNvPicPr preferRelativeResize="0">
                      <a:picLocks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231" name="Рисунок 231" descr="base_23679_39790_6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base_23679_39790_697"/>
                    <pic:cNvPicPr preferRelativeResize="0">
                      <a:picLocks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расчетная потребность в горячей воде;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7175" cy="257175"/>
            <wp:effectExtent l="19050" t="0" r="9525" b="0"/>
            <wp:docPr id="232" name="Рисунок 232" descr="base_23679_39790_6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base_23679_39790_698"/>
                    <pic:cNvPicPr preferRelativeResize="0">
                      <a:picLocks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регулируемый тариф на горячее водоснабжение.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холодное водоснабжение и водоотведение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38125" cy="257175"/>
            <wp:effectExtent l="19050" t="0" r="9525" b="0"/>
            <wp:docPr id="233" name="Рисунок 233" descr="base_23679_39790_6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base_23679_39790_699"/>
                    <pic:cNvPicPr preferRelativeResize="0">
                      <a:picLocks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790700" cy="257175"/>
            <wp:effectExtent l="19050" t="0" r="0" b="0"/>
            <wp:docPr id="234" name="Рисунок 234" descr="base_23679_39790_7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base_23679_39790_700"/>
                    <pic:cNvPicPr preferRelativeResize="0">
                      <a:picLocks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4325" cy="257175"/>
            <wp:effectExtent l="19050" t="0" r="9525" b="0"/>
            <wp:docPr id="235" name="Рисунок 235" descr="base_23679_39790_7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base_23679_39790_701"/>
                    <pic:cNvPicPr preferRelativeResize="0">
                      <a:picLocks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расчетная потребность в холодном водоснабжении;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6700" cy="257175"/>
            <wp:effectExtent l="19050" t="0" r="0" b="0"/>
            <wp:docPr id="236" name="Рисунок 236" descr="base_23679_39790_7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base_23679_39790_702"/>
                    <pic:cNvPicPr preferRelativeResize="0">
                      <a:picLocks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регулируемый тариф на холодное водоснабжение;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237" name="Рисунок 237" descr="base_23679_39790_7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base_23679_39790_703"/>
                    <pic:cNvPicPr preferRelativeResize="0">
                      <a:picLocks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расчетная потребность в водоотведении;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7175" cy="257175"/>
            <wp:effectExtent l="19050" t="0" r="9525" b="0"/>
            <wp:docPr id="238" name="Рисунок 238" descr="base_23679_39790_7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base_23679_39790_704"/>
                    <pic:cNvPicPr preferRelativeResize="0">
                      <a:picLocks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регулируемый тариф на водоотведение.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оплату услуг внештатных сотрудников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33375" cy="257175"/>
            <wp:effectExtent l="19050" t="0" r="9525" b="0"/>
            <wp:docPr id="239" name="Рисунок 239" descr="base_23679_39790_7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base_23679_39790_705"/>
                    <pic:cNvPicPr preferRelativeResize="0">
                      <a:picLocks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2419350" cy="476250"/>
            <wp:effectExtent l="19050" t="0" r="0" b="0"/>
            <wp:docPr id="240" name="Рисунок 240" descr="base_23679_39790_7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base_23679_39790_706"/>
                    <pic:cNvPicPr preferRelativeResize="0">
                      <a:picLocks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>
            <wp:extent cx="476250" cy="257175"/>
            <wp:effectExtent l="19050" t="0" r="0" b="0"/>
            <wp:docPr id="241" name="Рисунок 241" descr="base_23679_39790_7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base_23679_39790_707"/>
                    <pic:cNvPicPr preferRelativeResize="0">
                      <a:picLocks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работы внештатного сотрудника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должности;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0525" cy="257175"/>
            <wp:effectExtent l="19050" t="0" r="9525" b="0"/>
            <wp:docPr id="242" name="Рисунок 242" descr="base_23679_39790_7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base_23679_39790_708"/>
                    <pic:cNvPicPr preferRelativeResize="0">
                      <a:picLocks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стоимость 1 месяца работы внештатного сотрудника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должности;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61950" cy="257175"/>
            <wp:effectExtent l="19050" t="0" r="0" b="0"/>
            <wp:docPr id="243" name="Рисунок 243" descr="base_23679_39790_7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base_23679_39790_709"/>
                    <pic:cNvPicPr preferRelativeResize="0">
                      <a:picLocks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процентная ставка страховых взносов в государственные внебюджетные фонды.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др.).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Затраты на аренду помещений и оборудования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аренду помещений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38125" cy="257175"/>
            <wp:effectExtent l="19050" t="0" r="9525" b="0"/>
            <wp:docPr id="244" name="Рисунок 244" descr="base_23679_39790_7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base_23679_39790_710"/>
                    <pic:cNvPicPr preferRelativeResize="0">
                      <a:picLocks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533525" cy="476250"/>
            <wp:effectExtent l="19050" t="0" r="9525" b="0"/>
            <wp:docPr id="245" name="Рисунок 245" descr="base_23679_39790_7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base_23679_39790_711"/>
                    <pic:cNvPicPr preferRelativeResize="0">
                      <a:picLocks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S - площадь i-го арендуемого помещения;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246" name="Рисунок 246" descr="base_23679_39790_7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base_23679_39790_712"/>
                    <pic:cNvPicPr preferRelativeResize="0">
                      <a:picLocks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ежемесячной аренды за 1 кв. метр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арендуемой площади;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33375" cy="257175"/>
            <wp:effectExtent l="19050" t="0" r="9525" b="0"/>
            <wp:docPr id="247" name="Рисунок 247" descr="base_23679_39790_7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base_23679_39790_713"/>
                    <pic:cNvPicPr preferRelativeResize="0">
                      <a:picLocks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аренды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арендуемой площади.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аренду помещения (зала) для проведения совещания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66700" cy="257175"/>
            <wp:effectExtent l="19050" t="0" r="0" b="0"/>
            <wp:docPr id="248" name="Рисунок 248" descr="base_23679_39790_7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base_23679_39790_714"/>
                    <pic:cNvPicPr preferRelativeResize="0">
                      <a:picLocks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09700" cy="476250"/>
            <wp:effectExtent l="19050" t="0" r="0" b="0"/>
            <wp:docPr id="249" name="Рисунок 249" descr="base_23679_39790_7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base_23679_39790_715"/>
                    <pic:cNvPicPr preferRelativeResize="0">
                      <a:picLocks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61950" cy="257175"/>
            <wp:effectExtent l="19050" t="0" r="0" b="0"/>
            <wp:docPr id="250" name="Рисунок 250" descr="base_23679_39790_7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base_23679_39790_716"/>
                    <pic:cNvPicPr preferRelativeResize="0">
                      <a:picLocks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количество суток аренды i-го помещения (зала);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3850" cy="257175"/>
            <wp:effectExtent l="19050" t="0" r="0" b="0"/>
            <wp:docPr id="251" name="Рисунок 251" descr="base_23679_39790_7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base_23679_39790_717"/>
                    <pic:cNvPicPr preferRelativeResize="0">
                      <a:picLocks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аренды i-го помещения (зала) в сутки.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аренду оборудования для проведения совещания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85750" cy="257175"/>
            <wp:effectExtent l="19050" t="0" r="0" b="0"/>
            <wp:docPr id="252" name="Рисунок 252" descr="base_23679_39790_7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base_23679_39790_718"/>
                    <pic:cNvPicPr preferRelativeResize="0">
                      <a:picLocks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2105025" cy="476250"/>
            <wp:effectExtent l="19050" t="0" r="9525" b="0"/>
            <wp:docPr id="253" name="Рисунок 253" descr="base_23679_39790_7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base_23679_39790_719"/>
                    <pic:cNvPicPr preferRelativeResize="0">
                      <a:picLocks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3850" cy="257175"/>
            <wp:effectExtent l="19050" t="0" r="0" b="0"/>
            <wp:docPr id="254" name="Рисунок 254" descr="base_23679_39790_7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base_23679_39790_720"/>
                    <pic:cNvPicPr preferRelativeResize="0">
                      <a:picLocks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арендуемого i-го оборудования;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33375" cy="257175"/>
            <wp:effectExtent l="19050" t="0" r="9525" b="0"/>
            <wp:docPr id="255" name="Рисунок 255" descr="base_23679_39790_7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base_23679_39790_721"/>
                    <pic:cNvPicPr preferRelativeResize="0">
                      <a:picLocks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дней аренды i-го оборудования;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256" name="Рисунок 256" descr="base_23679_39790_7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base_23679_39790_722"/>
                    <pic:cNvPicPr preferRelativeResize="0">
                      <a:picLocks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часов аренды в день i-го оборудования;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>
            <wp:extent cx="238125" cy="257175"/>
            <wp:effectExtent l="19050" t="0" r="9525" b="0"/>
            <wp:docPr id="257" name="Рисунок 257" descr="base_23679_39790_7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base_23679_39790_723"/>
                    <pic:cNvPicPr preferRelativeResize="0">
                      <a:picLocks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1 часа аренды i-го оборудования.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A303F3">
      <w:pPr>
        <w:pStyle w:val="ConsPlusNormal"/>
        <w:tabs>
          <w:tab w:val="num" w:pos="0"/>
        </w:tabs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Затраты на содержание имущества,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>отнесенные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 xml:space="preserve"> к затратам на содержание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 xml:space="preserve">имущества в рамках затрат 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 xml:space="preserve"> информационно-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коммуникационные технологии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содержание и техническое обслуживание помещений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38125" cy="257175"/>
            <wp:effectExtent l="19050" t="0" r="9525" b="0"/>
            <wp:docPr id="258" name="Рисунок 258" descr="base_23679_39790_7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base_23679_39790_724"/>
                    <pic:cNvPicPr preferRelativeResize="0">
                      <a:picLocks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152900" cy="266700"/>
            <wp:effectExtent l="19050" t="0" r="0" b="0"/>
            <wp:docPr id="259" name="Рисунок 259" descr="base_23679_39790_7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base_23679_39790_725"/>
                    <pic:cNvPicPr preferRelativeResize="0">
                      <a:picLocks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38125" cy="257175"/>
            <wp:effectExtent l="19050" t="0" r="9525" b="0"/>
            <wp:docPr id="260" name="Рисунок 260" descr="base_23679_39790_7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base_23679_39790_726"/>
                    <pic:cNvPicPr preferRelativeResize="0">
                      <a:picLocks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 систем охранно-тревожной сигнализации;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38125" cy="266700"/>
            <wp:effectExtent l="19050" t="0" r="9525" b="0"/>
            <wp:docPr id="261" name="Рисунок 261" descr="base_23679_39790_7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base_23679_39790_727"/>
                    <pic:cNvPicPr preferRelativeResize="0">
                      <a:picLocks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проведение текущего ремонта помещения;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8600" cy="257175"/>
            <wp:effectExtent l="19050" t="0" r="0" b="0"/>
            <wp:docPr id="262" name="Рисунок 262" descr="base_23679_39790_7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base_23679_39790_728"/>
                    <pic:cNvPicPr preferRelativeResize="0">
                      <a:picLocks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содержание прилегающей территории;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3850" cy="266700"/>
            <wp:effectExtent l="19050" t="0" r="0" b="0"/>
            <wp:docPr id="263" name="Рисунок 263" descr="base_23679_39790_7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base_23679_39790_729"/>
                    <pic:cNvPicPr preferRelativeResize="0">
                      <a:picLocks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оплату услуг по обслуживанию и уборке помещения;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264" name="Рисунок 264" descr="base_23679_39790_7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base_23679_39790_730"/>
                    <pic:cNvPicPr preferRelativeResize="0">
                      <a:picLocks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вывоз твердых бытовых отходов;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90500" cy="257175"/>
            <wp:effectExtent l="19050" t="0" r="0" b="0"/>
            <wp:docPr id="265" name="Рисунок 265" descr="base_23679_39790_7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base_23679_39790_731"/>
                    <pic:cNvPicPr preferRelativeResize="0">
                      <a:picLocks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 лифтов;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33375" cy="257175"/>
            <wp:effectExtent l="19050" t="0" r="9525" b="0"/>
            <wp:docPr id="266" name="Рисунок 266" descr="base_23679_39790_7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base_23679_39790_732"/>
                    <pic:cNvPicPr preferRelativeResize="0">
                      <a:picLocks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 водонапорной насосной станции хозяйственно-питьевого и противопожарного водоснабжения;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33375" cy="257175"/>
            <wp:effectExtent l="19050" t="0" r="9525" b="0"/>
            <wp:docPr id="267" name="Рисунок 267" descr="base_23679_39790_7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base_23679_39790_733"/>
                    <pic:cNvPicPr preferRelativeResize="0">
                      <a:picLocks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 водонапорной насосной станции пожаротушения;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4325" cy="257175"/>
            <wp:effectExtent l="19050" t="0" r="9525" b="0"/>
            <wp:docPr id="268" name="Рисунок 268" descr="base_23679_39790_7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base_23679_39790_734"/>
                    <pic:cNvPicPr preferRelativeResize="0">
                      <a:picLocks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 индивидуального теплового пункта, в том числе на подготовку отопительной системы к зимнему сезону;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6700" cy="257175"/>
            <wp:effectExtent l="19050" t="0" r="0" b="0"/>
            <wp:docPr id="269" name="Рисунок 269" descr="base_23679_39790_7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base_23679_39790_735"/>
                    <pic:cNvPicPr preferRelativeResize="0">
                      <a:picLocks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 электрооборудования (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электроподстанций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, трансформаторных подстанций,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электрощитовых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>) административного здания (помещения).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 xml:space="preserve">Такие затраты не подлежат отдельному расчету, если они включены в общую стоимость 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>комплексных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 xml:space="preserve"> услуг управляющей компании.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закупку услуг управляющей компании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4"/>
          <w:szCs w:val="28"/>
        </w:rPr>
        <w:drawing>
          <wp:inline distT="0" distB="0" distL="0" distR="0">
            <wp:extent cx="238125" cy="266700"/>
            <wp:effectExtent l="19050" t="0" r="9525" b="0"/>
            <wp:docPr id="270" name="Рисунок 270" descr="base_23679_39790_7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base_23679_39790_736"/>
                    <pic:cNvPicPr preferRelativeResize="0">
                      <a:picLocks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733550" cy="476250"/>
            <wp:effectExtent l="19050" t="0" r="0" b="0"/>
            <wp:docPr id="271" name="Рисунок 271" descr="base_23679_39790_7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base_23679_39790_737"/>
                    <pic:cNvPicPr preferRelativeResize="0">
                      <a:picLocks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3850" cy="266700"/>
            <wp:effectExtent l="19050" t="0" r="0" b="0"/>
            <wp:docPr id="272" name="Рисунок 272" descr="base_23679_39790_7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base_23679_39790_738"/>
                    <pic:cNvPicPr preferRelativeResize="0">
                      <a:picLocks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объем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услуги управляющей компании;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>
            <wp:extent cx="285750" cy="266700"/>
            <wp:effectExtent l="19050" t="0" r="0" b="0"/>
            <wp:docPr id="273" name="Рисунок 273" descr="base_23679_39790_7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base_23679_39790_739"/>
                    <pic:cNvPicPr preferRelativeResize="0">
                      <a:picLocks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услуги управляющей компании в месяц;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33375" cy="266700"/>
            <wp:effectExtent l="19050" t="0" r="9525" b="0"/>
            <wp:docPr id="274" name="Рисунок 274" descr="base_23679_39790_7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base_23679_39790_740"/>
                    <pic:cNvPicPr preferRelativeResize="0">
                      <a:picLocks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использования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услуги управляющей компании.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техническое обслуживание и </w:t>
      </w:r>
      <w:proofErr w:type="spellStart"/>
      <w:r w:rsidRPr="00F63029">
        <w:rPr>
          <w:szCs w:val="28"/>
        </w:rPr>
        <w:t>регламентно-профилактический</w:t>
      </w:r>
      <w:proofErr w:type="spellEnd"/>
      <w:r w:rsidRPr="00F63029">
        <w:rPr>
          <w:szCs w:val="28"/>
        </w:rPr>
        <w:t xml:space="preserve"> ремонт систем охранно-тревожной сигнализации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38125" cy="257175"/>
            <wp:effectExtent l="19050" t="0" r="9525" b="0"/>
            <wp:docPr id="275" name="Рисунок 275" descr="base_23679_39790_7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base_23679_39790_741"/>
                    <pic:cNvPicPr preferRelativeResize="0">
                      <a:picLocks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66825" cy="476250"/>
            <wp:effectExtent l="19050" t="0" r="9525" b="0"/>
            <wp:docPr id="276" name="Рисунок 276" descr="base_23679_39790_7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base_23679_39790_742"/>
                    <pic:cNvPicPr preferRelativeResize="0">
                      <a:picLocks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3850" cy="257175"/>
            <wp:effectExtent l="19050" t="0" r="0" b="0"/>
            <wp:docPr id="277" name="Рисунок 277" descr="base_23679_39790_7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base_23679_39790_743"/>
                    <pic:cNvPicPr preferRelativeResize="0">
                      <a:picLocks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обслуживаемых устройств в составе системы охранно-тревожной сигнализации;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278" name="Рисунок 278" descr="base_23679_39790_7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base_23679_39790_744"/>
                    <pic:cNvPicPr preferRelativeResize="0">
                      <a:picLocks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обслуживания 1 i-го устройства.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proofErr w:type="gramStart"/>
      <w:r w:rsidRPr="00F63029">
        <w:rPr>
          <w:szCs w:val="28"/>
        </w:rPr>
        <w:t>Затраты на проведение текущего ремонта помещения (</w:t>
      </w:r>
      <w:r w:rsidRPr="00F63029">
        <w:rPr>
          <w:noProof/>
          <w:position w:val="-14"/>
          <w:szCs w:val="28"/>
        </w:rPr>
        <w:drawing>
          <wp:inline distT="0" distB="0" distL="0" distR="0">
            <wp:extent cx="238125" cy="266700"/>
            <wp:effectExtent l="19050" t="0" r="9525" b="0"/>
            <wp:docPr id="279" name="Рисунок 279" descr="base_23679_39790_7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base_23679_39790_745"/>
                    <pic:cNvPicPr preferRelativeResize="0">
                      <a:picLocks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определяются исходя из установленной муниципальным органом нормы проведения ремонта, но не реже 1 раза в 3 года, с учетом требований </w:t>
      </w:r>
      <w:hyperlink r:id="rId272" w:history="1">
        <w:r w:rsidRPr="00F63029">
          <w:rPr>
            <w:szCs w:val="28"/>
          </w:rPr>
          <w:t>Положения</w:t>
        </w:r>
      </w:hyperlink>
      <w:r w:rsidRPr="00F63029">
        <w:rPr>
          <w:szCs w:val="28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 (р), утвержденного приказом Государственного комитета по архитектуре и градостроительству при Госстрое СССР от 23.11.1988 №312</w:t>
      </w:r>
      <w:proofErr w:type="gramEnd"/>
      <w:r w:rsidRPr="00F63029">
        <w:rPr>
          <w:szCs w:val="28"/>
        </w:rPr>
        <w:t xml:space="preserve"> «Об утверждении ведомственных строительных норм </w:t>
      </w:r>
      <w:proofErr w:type="spellStart"/>
      <w:r w:rsidRPr="00F63029">
        <w:rPr>
          <w:szCs w:val="28"/>
        </w:rPr>
        <w:t>Госкомархитектуры</w:t>
      </w:r>
      <w:proofErr w:type="spellEnd"/>
      <w:r w:rsidRPr="00F63029">
        <w:rPr>
          <w:szCs w:val="28"/>
        </w:rPr>
        <w:t xml:space="preserve"> «Положение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назначения», по формуле: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38250" cy="476250"/>
            <wp:effectExtent l="19050" t="0" r="0" b="0"/>
            <wp:docPr id="280" name="Рисунок 280" descr="base_23679_39790_7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base_23679_39790_746"/>
                    <pic:cNvPicPr preferRelativeResize="0">
                      <a:picLocks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5750" cy="266700"/>
            <wp:effectExtent l="19050" t="0" r="0" b="0"/>
            <wp:docPr id="281" name="Рисунок 281" descr="base_23679_39790_7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base_23679_39790_747"/>
                    <pic:cNvPicPr preferRelativeResize="0">
                      <a:picLocks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площадь i-го здания, планируемая к проведению текущего ремонта;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5750" cy="266700"/>
            <wp:effectExtent l="19050" t="0" r="0" b="0"/>
            <wp:docPr id="282" name="Рисунок 282" descr="base_23679_39790_7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base_23679_39790_748"/>
                    <pic:cNvPicPr preferRelativeResize="0">
                      <a:picLocks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текущего ремонта 1 кв. метра площади i-го здания.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содержание прилегающей территории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28600" cy="257175"/>
            <wp:effectExtent l="19050" t="0" r="0" b="0"/>
            <wp:docPr id="283" name="Рисунок 283" descr="base_23679_39790_7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base_23679_39790_749"/>
                    <pic:cNvPicPr preferRelativeResize="0">
                      <a:picLocks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647825" cy="476250"/>
            <wp:effectExtent l="19050" t="0" r="9525" b="0"/>
            <wp:docPr id="284" name="Рисунок 284" descr="base_23679_39790_7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base_23679_39790_750"/>
                    <pic:cNvPicPr preferRelativeResize="0">
                      <a:picLocks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6700" cy="257175"/>
            <wp:effectExtent l="19050" t="0" r="0" b="0"/>
            <wp:docPr id="285" name="Рисунок 285" descr="base_23679_39790_7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base_23679_39790_751"/>
                    <pic:cNvPicPr preferRelativeResize="0">
                      <a:picLocks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площадь закрепленной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прилегающей территории;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6700" cy="257175"/>
            <wp:effectExtent l="19050" t="0" r="0" b="0"/>
            <wp:docPr id="286" name="Рисунок 286" descr="base_23679_39790_7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base_23679_39790_752"/>
                    <pic:cNvPicPr preferRelativeResize="0">
                      <a:picLocks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содержания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прилегающей территории в месяц в расчете на 1 кв. метр площади;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3850" cy="257175"/>
            <wp:effectExtent l="19050" t="0" r="0" b="0"/>
            <wp:docPr id="287" name="Рисунок 287" descr="base_23679_39790_7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base_23679_39790_753"/>
                    <pic:cNvPicPr preferRelativeResize="0">
                      <a:picLocks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содержания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прилегающей территории в очередном финансовом году.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lastRenderedPageBreak/>
        <w:t>Затраты на оплату услуг по обслуживанию и уборке помещения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4"/>
          <w:szCs w:val="28"/>
        </w:rPr>
        <w:drawing>
          <wp:inline distT="0" distB="0" distL="0" distR="0">
            <wp:extent cx="323850" cy="266700"/>
            <wp:effectExtent l="19050" t="0" r="0" b="0"/>
            <wp:docPr id="288" name="Рисунок 288" descr="base_23679_39790_7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base_23679_39790_754"/>
                    <pic:cNvPicPr preferRelativeResize="0">
                      <a:picLocks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2057400" cy="476250"/>
            <wp:effectExtent l="19050" t="0" r="0" b="0"/>
            <wp:docPr id="289" name="Рисунок 289" descr="base_23679_39790_7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base_23679_39790_755"/>
                    <pic:cNvPicPr preferRelativeResize="0">
                      <a:picLocks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90525" cy="266700"/>
            <wp:effectExtent l="19050" t="0" r="9525" b="0"/>
            <wp:docPr id="290" name="Рисунок 290" descr="base_23679_39790_7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base_23679_39790_756"/>
                    <pic:cNvPicPr preferRelativeResize="0">
                      <a:picLocks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90525" cy="266700"/>
            <wp:effectExtent l="19050" t="0" r="9525" b="0"/>
            <wp:docPr id="291" name="Рисунок 291" descr="base_23679_39790_7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base_23679_39790_757"/>
                    <pic:cNvPicPr preferRelativeResize="0">
                      <a:picLocks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услуги по обслуживанию и уборке i-го помещения в месяц;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38150" cy="266700"/>
            <wp:effectExtent l="19050" t="0" r="0" b="0"/>
            <wp:docPr id="292" name="Рисунок 292" descr="base_23679_39790_7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base_23679_39790_758"/>
                    <pic:cNvPicPr preferRelativeResize="0">
                      <a:picLocks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месяцев использования услуги по обслуживанию и уборке i-го помещения в месяц.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вывоз твердых бытовых отходов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85750" cy="257175"/>
            <wp:effectExtent l="19050" t="0" r="0" b="0"/>
            <wp:docPr id="293" name="Рисунок 293" descr="base_23679_39790_7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base_23679_39790_759"/>
                    <pic:cNvPicPr preferRelativeResize="0">
                      <a:picLocks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114425" cy="257175"/>
            <wp:effectExtent l="19050" t="0" r="9525" b="0"/>
            <wp:docPr id="294" name="Рисунок 294" descr="base_23679_39790_7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base_23679_39790_760"/>
                    <pic:cNvPicPr preferRelativeResize="0">
                      <a:picLocks noChangeArrowheads="1"/>
                    </pic:cNvPicPr>
                  </pic:nvPicPr>
                  <pic:blipFill>
                    <a:blip r:embed="rId2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3850" cy="257175"/>
            <wp:effectExtent l="19050" t="0" r="0" b="0"/>
            <wp:docPr id="295" name="Рисунок 295" descr="base_23679_39790_7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base_23679_39790_761"/>
                    <pic:cNvPicPr preferRelativeResize="0">
                      <a:picLocks noChangeArrowheads="1"/>
                    </pic:cNvPicPr>
                  </pic:nvPicPr>
                  <pic:blipFill>
                    <a:blip r:embed="rId2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куб. метров твердых бытовых отходов в год;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296" name="Рисунок 296" descr="base_23679_39790_7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base_23679_39790_762"/>
                    <pic:cNvPicPr preferRelativeResize="0">
                      <a:picLocks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вывоза 1 куб. метра твердых бытовых отходов.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техническое обслуживание и </w:t>
      </w:r>
      <w:proofErr w:type="spellStart"/>
      <w:r w:rsidRPr="00F63029">
        <w:rPr>
          <w:szCs w:val="28"/>
        </w:rPr>
        <w:t>регламентно-профилактический</w:t>
      </w:r>
      <w:proofErr w:type="spellEnd"/>
      <w:r w:rsidRPr="00F63029">
        <w:rPr>
          <w:szCs w:val="28"/>
        </w:rPr>
        <w:t xml:space="preserve"> ремонт лифтов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190500" cy="257175"/>
            <wp:effectExtent l="19050" t="0" r="0" b="0"/>
            <wp:docPr id="297" name="Рисунок 297" descr="base_23679_39790_7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base_23679_39790_763"/>
                    <pic:cNvPicPr preferRelativeResize="0">
                      <a:picLocks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162050" cy="476250"/>
            <wp:effectExtent l="19050" t="0" r="0" b="0"/>
            <wp:docPr id="298" name="Рисунок 298" descr="base_23679_39790_7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base_23679_39790_764"/>
                    <pic:cNvPicPr preferRelativeResize="0">
                      <a:picLocks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299" name="Рисунок 299" descr="base_23679_39790_7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base_23679_39790_765"/>
                    <pic:cNvPicPr preferRelativeResize="0">
                      <a:picLocks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лифтов i-го типа;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38125" cy="257175"/>
            <wp:effectExtent l="19050" t="0" r="9525" b="0"/>
            <wp:docPr id="300" name="Рисунок 300" descr="base_23679_39790_7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base_23679_39790_766"/>
                    <pic:cNvPicPr preferRelativeResize="0">
                      <a:picLocks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1 лифта i-го типа в год.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техническое обслуживание и </w:t>
      </w:r>
      <w:proofErr w:type="spellStart"/>
      <w:r w:rsidRPr="00F63029">
        <w:rPr>
          <w:szCs w:val="28"/>
        </w:rPr>
        <w:t>регламентно-профилактический</w:t>
      </w:r>
      <w:proofErr w:type="spellEnd"/>
      <w:r w:rsidRPr="00F63029">
        <w:rPr>
          <w:szCs w:val="28"/>
        </w:rPr>
        <w:t xml:space="preserve"> ремонт водонапорной насосной станции хозяйственно-питьевого и противопожарного водоснабжения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33375" cy="257175"/>
            <wp:effectExtent l="19050" t="0" r="9525" b="0"/>
            <wp:docPr id="301" name="Рисунок 301" descr="base_23679_39790_7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base_23679_39790_767"/>
                    <pic:cNvPicPr preferRelativeResize="0">
                      <a:picLocks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219200" cy="257175"/>
            <wp:effectExtent l="19050" t="0" r="0" b="0"/>
            <wp:docPr id="302" name="Рисунок 302" descr="base_23679_39790_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base_23679_39790_768"/>
                    <pic:cNvPicPr preferRelativeResize="0">
                      <a:picLocks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>
            <wp:extent cx="333375" cy="257175"/>
            <wp:effectExtent l="19050" t="0" r="9525" b="0"/>
            <wp:docPr id="303" name="Рисунок 303" descr="base_23679_39790_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base_23679_39790_769"/>
                    <pic:cNvPicPr preferRelativeResize="0">
                      <a:picLocks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3850" cy="257175"/>
            <wp:effectExtent l="19050" t="0" r="0" b="0"/>
            <wp:docPr id="304" name="Рисунок 304" descr="base_23679_39790_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base_23679_39790_770"/>
                    <pic:cNvPicPr preferRelativeResize="0">
                      <a:picLocks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 метр площади соответствующего административного помещения.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техническое обслуживание и </w:t>
      </w:r>
      <w:proofErr w:type="spellStart"/>
      <w:r w:rsidRPr="00F63029">
        <w:rPr>
          <w:szCs w:val="28"/>
        </w:rPr>
        <w:t>регламентно-профилактический</w:t>
      </w:r>
      <w:proofErr w:type="spellEnd"/>
      <w:r w:rsidRPr="00F63029">
        <w:rPr>
          <w:szCs w:val="28"/>
        </w:rPr>
        <w:t xml:space="preserve"> ремонт водонапорной насосной станции пожаротушения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33375" cy="257175"/>
            <wp:effectExtent l="19050" t="0" r="9525" b="0"/>
            <wp:docPr id="305" name="Рисунок 305" descr="base_23679_39790_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base_23679_39790_771"/>
                    <pic:cNvPicPr preferRelativeResize="0">
                      <a:picLocks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238250" cy="257175"/>
            <wp:effectExtent l="19050" t="0" r="0" b="0"/>
            <wp:docPr id="306" name="Рисунок 306" descr="base_23679_39790_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base_23679_39790_772"/>
                    <pic:cNvPicPr preferRelativeResize="0">
                      <a:picLocks noChangeArrowheads="1"/>
                    </pic:cNvPicPr>
                  </pic:nvPicPr>
                  <pic:blipFill>
                    <a:blip r:embed="rId2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33375" cy="257175"/>
            <wp:effectExtent l="19050" t="0" r="9525" b="0"/>
            <wp:docPr id="307" name="Рисунок 307" descr="base_23679_39790_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base_23679_39790_773"/>
                    <pic:cNvPicPr preferRelativeResize="0">
                      <a:picLocks noChangeArrowheads="1"/>
                    </pic:cNvPicPr>
                  </pic:nvPicPr>
                  <pic:blipFill>
                    <a:blip r:embed="rId2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33375" cy="257175"/>
            <wp:effectExtent l="19050" t="0" r="9525" b="0"/>
            <wp:docPr id="308" name="Рисунок 308" descr="base_23679_39790_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base_23679_39790_774"/>
                    <pic:cNvPicPr preferRelativeResize="0">
                      <a:picLocks noChangeArrowheads="1"/>
                    </pic:cNvPicPr>
                  </pic:nvPicPr>
                  <pic:blipFill>
                    <a:blip r:embed="rId2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водонапорной насосной станции пожаротушения в расчете на 1 кв. метр площади соответствующего административного помещения.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техническое обслуживание и </w:t>
      </w:r>
      <w:proofErr w:type="spellStart"/>
      <w:r w:rsidRPr="00F63029">
        <w:rPr>
          <w:szCs w:val="28"/>
        </w:rPr>
        <w:t>регламентно-профилактический</w:t>
      </w:r>
      <w:proofErr w:type="spellEnd"/>
      <w:r w:rsidRPr="00F63029">
        <w:rPr>
          <w:szCs w:val="28"/>
        </w:rPr>
        <w:t xml:space="preserve"> ремонт индивидуального теплового пункта, в том числе на подготовку отопительной системы к зимнему сезону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14325" cy="257175"/>
            <wp:effectExtent l="19050" t="0" r="9525" b="0"/>
            <wp:docPr id="309" name="Рисунок 309" descr="base_23679_39790_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base_23679_39790_775"/>
                    <pic:cNvPicPr preferRelativeResize="0">
                      <a:picLocks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),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095375" cy="257175"/>
            <wp:effectExtent l="19050" t="0" r="9525" b="0"/>
            <wp:docPr id="310" name="Рисунок 310" descr="base_23679_39790_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base_23679_39790_776"/>
                    <pic:cNvPicPr preferRelativeResize="0">
                      <a:picLocks noChangeArrowheads="1"/>
                    </pic:cNvPicPr>
                  </pic:nvPicPr>
                  <pic:blipFill>
                    <a:blip r:embed="rId2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4325" cy="257175"/>
            <wp:effectExtent l="19050" t="0" r="9525" b="0"/>
            <wp:docPr id="311" name="Рисунок 311" descr="base_23679_39790_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base_23679_39790_777"/>
                    <pic:cNvPicPr preferRelativeResize="0">
                      <a:picLocks noChangeArrowheads="1"/>
                    </pic:cNvPicPr>
                  </pic:nvPicPr>
                  <pic:blipFill>
                    <a:blip r:embed="rId2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площадь административных помещений, для отопления которых используется индивидуальный тепловой пункт;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312" name="Рисунок 312" descr="base_23679_39790_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base_23679_39790_778"/>
                    <pic:cNvPicPr preferRelativeResize="0">
                      <a:picLocks noChangeArrowheads="1"/>
                    </pic:cNvPicPr>
                  </pic:nvPicPr>
                  <pic:blipFill>
                    <a:blip r:embed="rId2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техническое обслуживание и </w:t>
      </w:r>
      <w:proofErr w:type="spellStart"/>
      <w:r w:rsidRPr="00F63029">
        <w:rPr>
          <w:szCs w:val="28"/>
        </w:rPr>
        <w:t>регламентно-профилактический</w:t>
      </w:r>
      <w:proofErr w:type="spellEnd"/>
      <w:r w:rsidRPr="00F63029">
        <w:rPr>
          <w:szCs w:val="28"/>
        </w:rPr>
        <w:t xml:space="preserve"> ремонт электрооборудования (</w:t>
      </w:r>
      <w:proofErr w:type="spellStart"/>
      <w:r w:rsidRPr="00F63029">
        <w:rPr>
          <w:szCs w:val="28"/>
        </w:rPr>
        <w:t>электроподстанций</w:t>
      </w:r>
      <w:proofErr w:type="spellEnd"/>
      <w:r w:rsidRPr="00F63029">
        <w:rPr>
          <w:szCs w:val="28"/>
        </w:rPr>
        <w:t xml:space="preserve">, трансформаторных подстанций, </w:t>
      </w:r>
      <w:proofErr w:type="spellStart"/>
      <w:r w:rsidRPr="00F63029">
        <w:rPr>
          <w:szCs w:val="28"/>
        </w:rPr>
        <w:t>электрощитовых</w:t>
      </w:r>
      <w:proofErr w:type="spellEnd"/>
      <w:r w:rsidRPr="00F63029">
        <w:rPr>
          <w:szCs w:val="28"/>
        </w:rPr>
        <w:t>) административного здания (помещения</w:t>
      </w:r>
      <w:proofErr w:type="gramStart"/>
      <w:r w:rsidRPr="00F63029">
        <w:rPr>
          <w:szCs w:val="28"/>
        </w:rPr>
        <w:t>)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66700" cy="257175"/>
            <wp:effectExtent l="19050" t="0" r="0" b="0"/>
            <wp:docPr id="313" name="Рисунок 313" descr="base_23679_39790_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base_23679_39790_779"/>
                    <pic:cNvPicPr preferRelativeResize="0">
                      <a:picLocks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371600" cy="476250"/>
            <wp:effectExtent l="19050" t="0" r="0" b="0"/>
            <wp:docPr id="314" name="Рисунок 314" descr="base_23679_39790_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base_23679_39790_780"/>
                    <pic:cNvPicPr preferRelativeResize="0">
                      <a:picLocks noChangeArrowheads="1"/>
                    </pic:cNvPicPr>
                  </pic:nvPicPr>
                  <pic:blipFill>
                    <a:blip r:embed="rId2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4325" cy="257175"/>
            <wp:effectExtent l="19050" t="0" r="9525" b="0"/>
            <wp:docPr id="315" name="Рисунок 315" descr="base_23679_39790_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base_23679_39790_781"/>
                    <pic:cNvPicPr preferRelativeResize="0">
                      <a:picLocks noChangeArrowheads="1"/>
                    </pic:cNvPicPr>
                  </pic:nvPicPr>
                  <pic:blipFill>
                    <a:blip r:embed="rId3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стоимость технического обслуживания и текущего ремонта i-го электрооборудования (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электроподстанций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, трансформаторных подстанций,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электрощитовых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>) административного здания (помещения);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52425" cy="257175"/>
            <wp:effectExtent l="19050" t="0" r="9525" b="0"/>
            <wp:docPr id="316" name="Рисунок 316" descr="base_23679_39790_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base_23679_39790_782"/>
                    <pic:cNvPicPr preferRelativeResize="0">
                      <a:picLocks noChangeArrowheads="1"/>
                    </pic:cNvPicPr>
                  </pic:nvPicPr>
                  <pic:blipFill>
                    <a:blip r:embed="rId3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i-го оборудования.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lastRenderedPageBreak/>
        <w:t>Затраты на техническое обслуживание и ремонт транспортных средств определяются по фактическим затратам в отчетном финансовом году.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техническое обслуживание и </w:t>
      </w:r>
      <w:proofErr w:type="spellStart"/>
      <w:r w:rsidRPr="00F63029">
        <w:rPr>
          <w:szCs w:val="28"/>
        </w:rPr>
        <w:t>регламентно-профилактический</w:t>
      </w:r>
      <w:proofErr w:type="spellEnd"/>
      <w:r w:rsidRPr="00F63029">
        <w:rPr>
          <w:szCs w:val="28"/>
        </w:rPr>
        <w:t xml:space="preserve"> ремонт бытового оборудования определяются по фактическим затратам в отчетном финансовом году.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техническое обслуживание и </w:t>
      </w:r>
      <w:proofErr w:type="spellStart"/>
      <w:r w:rsidRPr="00F63029">
        <w:rPr>
          <w:szCs w:val="28"/>
        </w:rPr>
        <w:t>регламентно-профилактический</w:t>
      </w:r>
      <w:proofErr w:type="spellEnd"/>
      <w:r w:rsidRPr="00F63029">
        <w:rPr>
          <w:szCs w:val="28"/>
        </w:rPr>
        <w:t xml:space="preserve">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38125" cy="257175"/>
            <wp:effectExtent l="19050" t="0" r="9525" b="0"/>
            <wp:docPr id="317" name="Рисунок 317" descr="base_23679_39790_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base_23679_39790_783"/>
                    <pic:cNvPicPr preferRelativeResize="0">
                      <a:picLocks noChangeArrowheads="1"/>
                    </pic:cNvPicPr>
                  </pic:nvPicPr>
                  <pic:blipFill>
                    <a:blip r:embed="rId3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81350" cy="266700"/>
            <wp:effectExtent l="19050" t="0" r="0" b="0"/>
            <wp:docPr id="318" name="Рисунок 318" descr="base_23679_39790_7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base_23679_39790_784"/>
                    <pic:cNvPicPr preferRelativeResize="0">
                      <a:picLocks noChangeArrowheads="1"/>
                    </pic:cNvPicPr>
                  </pic:nvPicPr>
                  <pic:blipFill>
                    <a:blip r:embed="rId3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5750" cy="266700"/>
            <wp:effectExtent l="19050" t="0" r="0" b="0"/>
            <wp:docPr id="319" name="Рисунок 319" descr="base_23679_39790_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base_23679_39790_785"/>
                    <pic:cNvPicPr preferRelativeResize="0">
                      <a:picLocks noChangeArrowheads="1"/>
                    </pic:cNvPicPr>
                  </pic:nvPicPr>
                  <pic:blipFill>
                    <a:blip r:embed="rId3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 дизельных генераторных установок;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320" name="Рисунок 320" descr="base_23679_39790_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base_23679_39790_786"/>
                    <pic:cNvPicPr preferRelativeResize="0">
                      <a:picLocks noChangeArrowheads="1"/>
                    </pic:cNvPicPr>
                  </pic:nvPicPr>
                  <pic:blipFill>
                    <a:blip r:embed="rId3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 системы газового пожаротушения;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33375" cy="257175"/>
            <wp:effectExtent l="19050" t="0" r="9525" b="0"/>
            <wp:docPr id="321" name="Рисунок 321" descr="base_23679_39790_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base_23679_39790_787"/>
                    <pic:cNvPicPr preferRelativeResize="0">
                      <a:picLocks noChangeArrowheads="1"/>
                    </pic:cNvPicPr>
                  </pic:nvPicPr>
                  <pic:blipFill>
                    <a:blip r:embed="rId3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 систем кондиционирования и вентиляции;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322" name="Рисунок 322" descr="base_23679_39790_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base_23679_39790_788"/>
                    <pic:cNvPicPr preferRelativeResize="0">
                      <a:picLocks noChangeArrowheads="1"/>
                    </pic:cNvPicPr>
                  </pic:nvPicPr>
                  <pic:blipFill>
                    <a:blip r:embed="rId3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 систем пожарной сигнализации;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33375" cy="266700"/>
            <wp:effectExtent l="19050" t="0" r="9525" b="0"/>
            <wp:docPr id="323" name="Рисунок 323" descr="base_23679_39790_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base_23679_39790_789"/>
                    <pic:cNvPicPr preferRelativeResize="0">
                      <a:picLocks noChangeArrowheads="1"/>
                    </pic:cNvPicPr>
                  </pic:nvPicPr>
                  <pic:blipFill>
                    <a:blip r:embed="rId3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 систем контроля и управления доступом;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3850" cy="266700"/>
            <wp:effectExtent l="19050" t="0" r="0" b="0"/>
            <wp:docPr id="324" name="Рисунок 324" descr="base_23679_39790_7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base_23679_39790_790"/>
                    <pic:cNvPicPr preferRelativeResize="0">
                      <a:picLocks noChangeArrowheads="1"/>
                    </pic:cNvPicPr>
                  </pic:nvPicPr>
                  <pic:blipFill>
                    <a:blip r:embed="rId3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 систем автоматического диспетчерского управления;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325" name="Рисунок 325" descr="base_23679_39790_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base_23679_39790_791"/>
                    <pic:cNvPicPr preferRelativeResize="0">
                      <a:picLocks noChangeArrowheads="1"/>
                    </pic:cNvPicPr>
                  </pic:nvPicPr>
                  <pic:blipFill>
                    <a:blip r:embed="rId3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 систем видеонаблюдения.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техническое обслуживание и </w:t>
      </w:r>
      <w:proofErr w:type="spellStart"/>
      <w:r w:rsidRPr="00F63029">
        <w:rPr>
          <w:szCs w:val="28"/>
        </w:rPr>
        <w:t>регламентно-профилактический</w:t>
      </w:r>
      <w:proofErr w:type="spellEnd"/>
      <w:r w:rsidRPr="00F63029">
        <w:rPr>
          <w:szCs w:val="28"/>
        </w:rPr>
        <w:t xml:space="preserve"> ремонт дизельных генераторных установок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4"/>
          <w:szCs w:val="28"/>
        </w:rPr>
        <w:drawing>
          <wp:inline distT="0" distB="0" distL="0" distR="0">
            <wp:extent cx="285750" cy="266700"/>
            <wp:effectExtent l="19050" t="0" r="0" b="0"/>
            <wp:docPr id="326" name="Рисунок 326" descr="base_23679_39790_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base_23679_39790_792"/>
                    <pic:cNvPicPr preferRelativeResize="0">
                      <a:picLocks noChangeArrowheads="1"/>
                    </pic:cNvPicPr>
                  </pic:nvPicPr>
                  <pic:blipFill>
                    <a:blip r:embed="rId3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38275" cy="476250"/>
            <wp:effectExtent l="19050" t="0" r="9525" b="0"/>
            <wp:docPr id="327" name="Рисунок 327" descr="base_23679_39790_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base_23679_39790_793"/>
                    <pic:cNvPicPr preferRelativeResize="0">
                      <a:picLocks noChangeArrowheads="1"/>
                    </pic:cNvPicPr>
                  </pic:nvPicPr>
                  <pic:blipFill>
                    <a:blip r:embed="rId3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61950" cy="266700"/>
            <wp:effectExtent l="19050" t="0" r="0" b="0"/>
            <wp:docPr id="328" name="Рисунок 328" descr="base_23679_39790_7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base_23679_39790_794"/>
                    <pic:cNvPicPr preferRelativeResize="0">
                      <a:picLocks noChangeArrowheads="1"/>
                    </pic:cNvPicPr>
                  </pic:nvPicPr>
                  <pic:blipFill>
                    <a:blip r:embed="rId3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дизельных генераторных установок;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3850" cy="266700"/>
            <wp:effectExtent l="19050" t="0" r="0" b="0"/>
            <wp:docPr id="329" name="Рисунок 329" descr="base_23679_39790_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base_23679_39790_795"/>
                    <pic:cNvPicPr preferRelativeResize="0">
                      <a:picLocks noChangeArrowheads="1"/>
                    </pic:cNvPicPr>
                  </pic:nvPicPr>
                  <pic:blipFill>
                    <a:blip r:embed="rId3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ремонта 1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дизельной генераторной установки в год.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техническое обслуживание и </w:t>
      </w:r>
      <w:proofErr w:type="spellStart"/>
      <w:r w:rsidRPr="00F63029">
        <w:rPr>
          <w:szCs w:val="28"/>
        </w:rPr>
        <w:t>регламентно-профилактический</w:t>
      </w:r>
      <w:proofErr w:type="spellEnd"/>
      <w:r w:rsidRPr="00F63029">
        <w:rPr>
          <w:szCs w:val="28"/>
        </w:rPr>
        <w:t xml:space="preserve"> ремонт системы газового пожаротушения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85750" cy="257175"/>
            <wp:effectExtent l="19050" t="0" r="0" b="0"/>
            <wp:docPr id="330" name="Рисунок 330" descr="base_23679_39790_7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base_23679_39790_796"/>
                    <pic:cNvPicPr preferRelativeResize="0">
                      <a:picLocks noChangeArrowheads="1"/>
                    </pic:cNvPicPr>
                  </pic:nvPicPr>
                  <pic:blipFill>
                    <a:blip r:embed="rId3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lastRenderedPageBreak/>
        <w:drawing>
          <wp:inline distT="0" distB="0" distL="0" distR="0">
            <wp:extent cx="1409700" cy="476250"/>
            <wp:effectExtent l="19050" t="0" r="0" b="0"/>
            <wp:docPr id="331" name="Рисунок 331" descr="base_23679_39790_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base_23679_39790_797"/>
                    <pic:cNvPicPr preferRelativeResize="0">
                      <a:picLocks noChangeArrowheads="1"/>
                    </pic:cNvPicPr>
                  </pic:nvPicPr>
                  <pic:blipFill>
                    <a:blip r:embed="rId3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61950" cy="257175"/>
            <wp:effectExtent l="19050" t="0" r="0" b="0"/>
            <wp:docPr id="332" name="Рисунок 332" descr="base_23679_39790_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base_23679_39790_798"/>
                    <pic:cNvPicPr preferRelativeResize="0">
                      <a:picLocks noChangeArrowheads="1"/>
                    </pic:cNvPicPr>
                  </pic:nvPicPr>
                  <pic:blipFill>
                    <a:blip r:embed="rId3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датчиков системы газового пожаротушения;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3850" cy="257175"/>
            <wp:effectExtent l="19050" t="0" r="0" b="0"/>
            <wp:docPr id="333" name="Рисунок 333" descr="base_23679_39790_7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base_23679_39790_799"/>
                    <pic:cNvPicPr preferRelativeResize="0">
                      <a:picLocks noChangeArrowheads="1"/>
                    </pic:cNvPicPr>
                  </pic:nvPicPr>
                  <pic:blipFill>
                    <a:blip r:embed="rId3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ремонта 1 i-го датчика системы газового пожаротушения в год.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техническое обслуживание и </w:t>
      </w:r>
      <w:proofErr w:type="spellStart"/>
      <w:r w:rsidRPr="00F63029">
        <w:rPr>
          <w:szCs w:val="28"/>
        </w:rPr>
        <w:t>регламентно-профилактический</w:t>
      </w:r>
      <w:proofErr w:type="spellEnd"/>
      <w:r w:rsidRPr="00F63029">
        <w:rPr>
          <w:szCs w:val="28"/>
        </w:rPr>
        <w:t xml:space="preserve"> ремонт систем кондиционирования и вентиляции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33375" cy="257175"/>
            <wp:effectExtent l="19050" t="0" r="9525" b="0"/>
            <wp:docPr id="334" name="Рисунок 334" descr="base_23679_39790_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base_23679_39790_800"/>
                    <pic:cNvPicPr preferRelativeResize="0">
                      <a:picLocks noChangeArrowheads="1"/>
                    </pic:cNvPicPr>
                  </pic:nvPicPr>
                  <pic:blipFill>
                    <a:blip r:embed="rId3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562100" cy="476250"/>
            <wp:effectExtent l="19050" t="0" r="0" b="0"/>
            <wp:docPr id="335" name="Рисунок 335" descr="base_23679_39790_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base_23679_39790_801"/>
                    <pic:cNvPicPr preferRelativeResize="0">
                      <a:picLocks noChangeArrowheads="1"/>
                    </pic:cNvPicPr>
                  </pic:nvPicPr>
                  <pic:blipFill>
                    <a:blip r:embed="rId3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19100" cy="257175"/>
            <wp:effectExtent l="19050" t="0" r="0" b="0"/>
            <wp:docPr id="336" name="Рисунок 336" descr="base_23679_39790_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base_23679_39790_802"/>
                    <pic:cNvPicPr preferRelativeResize="0">
                      <a:picLocks noChangeArrowheads="1"/>
                    </pic:cNvPicPr>
                  </pic:nvPicPr>
                  <pic:blipFill>
                    <a:blip r:embed="rId3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установок кондиционирования и элементов систем вентиляции;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0525" cy="257175"/>
            <wp:effectExtent l="19050" t="0" r="9525" b="0"/>
            <wp:docPr id="337" name="Рисунок 337" descr="base_23679_39790_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base_23679_39790_803"/>
                    <pic:cNvPicPr preferRelativeResize="0">
                      <a:picLocks noChangeArrowheads="1"/>
                    </pic:cNvPicPr>
                  </pic:nvPicPr>
                  <pic:blipFill>
                    <a:blip r:embed="rId3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ремонта 1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установки кондиционирования и элементов вентиляции.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техническое обслуживание и </w:t>
      </w:r>
      <w:proofErr w:type="spellStart"/>
      <w:r w:rsidRPr="00F63029">
        <w:rPr>
          <w:szCs w:val="28"/>
        </w:rPr>
        <w:t>регламентно-профилактический</w:t>
      </w:r>
      <w:proofErr w:type="spellEnd"/>
      <w:r w:rsidRPr="00F63029">
        <w:rPr>
          <w:szCs w:val="28"/>
        </w:rPr>
        <w:t xml:space="preserve"> ремонт систем пожарной сигнализации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85750" cy="257175"/>
            <wp:effectExtent l="19050" t="0" r="0" b="0"/>
            <wp:docPr id="338" name="Рисунок 338" descr="base_23679_39790_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base_23679_39790_804"/>
                    <pic:cNvPicPr preferRelativeResize="0">
                      <a:picLocks noChangeArrowheads="1"/>
                    </pic:cNvPicPr>
                  </pic:nvPicPr>
                  <pic:blipFill>
                    <a:blip r:embed="rId3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38275" cy="476250"/>
            <wp:effectExtent l="19050" t="0" r="9525" b="0"/>
            <wp:docPr id="339" name="Рисунок 339" descr="base_23679_39790_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base_23679_39790_805"/>
                    <pic:cNvPicPr preferRelativeResize="0">
                      <a:picLocks noChangeArrowheads="1"/>
                    </pic:cNvPicPr>
                  </pic:nvPicPr>
                  <pic:blipFill>
                    <a:blip r:embed="rId3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61950" cy="257175"/>
            <wp:effectExtent l="19050" t="0" r="0" b="0"/>
            <wp:docPr id="340" name="Рисунок 340" descr="base_23679_39790_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base_23679_39790_806"/>
                    <pic:cNvPicPr preferRelativeResize="0">
                      <a:picLocks noChangeArrowheads="1"/>
                    </pic:cNvPicPr>
                  </pic:nvPicPr>
                  <pic:blipFill>
                    <a:blip r:embed="rId3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извещателей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пожарной сигнализации;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3850" cy="257175"/>
            <wp:effectExtent l="19050" t="0" r="0" b="0"/>
            <wp:docPr id="341" name="Рисунок 341" descr="base_23679_39790_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base_23679_39790_807"/>
                    <pic:cNvPicPr preferRelativeResize="0">
                      <a:picLocks noChangeArrowheads="1"/>
                    </pic:cNvPicPr>
                  </pic:nvPicPr>
                  <pic:blipFill>
                    <a:blip r:embed="rId3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ремонта 1 i-го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техническое обслуживание и </w:t>
      </w:r>
      <w:proofErr w:type="spellStart"/>
      <w:r w:rsidRPr="00F63029">
        <w:rPr>
          <w:szCs w:val="28"/>
        </w:rPr>
        <w:t>регламентно-профилактический</w:t>
      </w:r>
      <w:proofErr w:type="spellEnd"/>
      <w:r w:rsidRPr="00F63029">
        <w:rPr>
          <w:szCs w:val="28"/>
        </w:rPr>
        <w:t xml:space="preserve"> ремонт систем контроля и управления доступом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4"/>
          <w:szCs w:val="28"/>
        </w:rPr>
        <w:drawing>
          <wp:inline distT="0" distB="0" distL="0" distR="0">
            <wp:extent cx="333375" cy="266700"/>
            <wp:effectExtent l="19050" t="0" r="9525" b="0"/>
            <wp:docPr id="342" name="Рисунок 342" descr="base_23679_39790_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base_23679_39790_808"/>
                    <pic:cNvPicPr preferRelativeResize="0">
                      <a:picLocks noChangeArrowheads="1"/>
                    </pic:cNvPicPr>
                  </pic:nvPicPr>
                  <pic:blipFill>
                    <a:blip r:embed="rId3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562100" cy="476250"/>
            <wp:effectExtent l="19050" t="0" r="0" b="0"/>
            <wp:docPr id="343" name="Рисунок 343" descr="base_23679_39790_8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base_23679_39790_809"/>
                    <pic:cNvPicPr preferRelativeResize="0">
                      <a:picLocks noChangeArrowheads="1"/>
                    </pic:cNvPicPr>
                  </pic:nvPicPr>
                  <pic:blipFill>
                    <a:blip r:embed="rId3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19100" cy="266700"/>
            <wp:effectExtent l="19050" t="0" r="0" b="0"/>
            <wp:docPr id="344" name="Рисунок 344" descr="base_23679_39790_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base_23679_39790_810"/>
                    <pic:cNvPicPr preferRelativeResize="0">
                      <a:picLocks noChangeArrowheads="1"/>
                    </pic:cNvPicPr>
                  </pic:nvPicPr>
                  <pic:blipFill>
                    <a:blip r:embed="rId3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устройств в составе систем контроля и управления доступом;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90525" cy="266700"/>
            <wp:effectExtent l="19050" t="0" r="9525" b="0"/>
            <wp:docPr id="345" name="Рисунок 345" descr="base_23679_39790_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base_23679_39790_811"/>
                    <pic:cNvPicPr preferRelativeResize="0">
                      <a:picLocks noChangeArrowheads="1"/>
                    </pic:cNvPicPr>
                  </pic:nvPicPr>
                  <pic:blipFill>
                    <a:blip r:embed="rId3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1 i-го устройства в составе систем контроля и управления доступом в год.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техническое обслуживание и </w:t>
      </w:r>
      <w:proofErr w:type="spellStart"/>
      <w:r w:rsidRPr="00F63029">
        <w:rPr>
          <w:szCs w:val="28"/>
        </w:rPr>
        <w:t>регламентно-профилактический</w:t>
      </w:r>
      <w:proofErr w:type="spellEnd"/>
      <w:r w:rsidRPr="00F63029">
        <w:rPr>
          <w:szCs w:val="28"/>
        </w:rPr>
        <w:t xml:space="preserve"> ремонт систем автоматического диспетчерского управления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4"/>
          <w:szCs w:val="28"/>
        </w:rPr>
        <w:drawing>
          <wp:inline distT="0" distB="0" distL="0" distR="0">
            <wp:extent cx="323850" cy="266700"/>
            <wp:effectExtent l="19050" t="0" r="0" b="0"/>
            <wp:docPr id="346" name="Рисунок 346" descr="base_23679_39790_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base_23679_39790_812"/>
                    <pic:cNvPicPr preferRelativeResize="0">
                      <a:picLocks noChangeArrowheads="1"/>
                    </pic:cNvPicPr>
                  </pic:nvPicPr>
                  <pic:blipFill>
                    <a:blip r:embed="rId3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562100" cy="476250"/>
            <wp:effectExtent l="19050" t="0" r="0" b="0"/>
            <wp:docPr id="347" name="Рисунок 347" descr="base_23679_39790_8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base_23679_39790_813"/>
                    <pic:cNvPicPr preferRelativeResize="0">
                      <a:picLocks noChangeArrowheads="1"/>
                    </pic:cNvPicPr>
                  </pic:nvPicPr>
                  <pic:blipFill>
                    <a:blip r:embed="rId3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19100" cy="266700"/>
            <wp:effectExtent l="19050" t="0" r="0" b="0"/>
            <wp:docPr id="348" name="Рисунок 348" descr="base_23679_39790_8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base_23679_39790_814"/>
                    <pic:cNvPicPr preferRelativeResize="0">
                      <a:picLocks noChangeArrowheads="1"/>
                    </pic:cNvPicPr>
                  </pic:nvPicPr>
                  <pic:blipFill>
                    <a:blip r:embed="rId3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обслуживаемых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устройств в составе систем автоматического диспетчерского управления;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90525" cy="266700"/>
            <wp:effectExtent l="19050" t="0" r="9525" b="0"/>
            <wp:docPr id="349" name="Рисунок 349" descr="base_23679_39790_8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base_23679_39790_815"/>
                    <pic:cNvPicPr preferRelativeResize="0">
                      <a:picLocks noChangeArrowheads="1"/>
                    </pic:cNvPicPr>
                  </pic:nvPicPr>
                  <pic:blipFill>
                    <a:blip r:embed="rId3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ремонта 1 i-го устройства в составе систем автоматического диспетчерского управления в год.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техническое обслуживание и </w:t>
      </w:r>
      <w:proofErr w:type="spellStart"/>
      <w:r w:rsidRPr="00F63029">
        <w:rPr>
          <w:szCs w:val="28"/>
        </w:rPr>
        <w:t>регламентно-профилактический</w:t>
      </w:r>
      <w:proofErr w:type="spellEnd"/>
      <w:r w:rsidRPr="00F63029">
        <w:rPr>
          <w:szCs w:val="28"/>
        </w:rPr>
        <w:t xml:space="preserve"> ремонт систем видеонаблюдения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85750" cy="257175"/>
            <wp:effectExtent l="19050" t="0" r="0" b="0"/>
            <wp:docPr id="350" name="Рисунок 350" descr="base_23679_39790_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base_23679_39790_816"/>
                    <pic:cNvPicPr preferRelativeResize="0">
                      <a:picLocks noChangeArrowheads="1"/>
                    </pic:cNvPicPr>
                  </pic:nvPicPr>
                  <pic:blipFill>
                    <a:blip r:embed="rId3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38275" cy="476250"/>
            <wp:effectExtent l="19050" t="0" r="9525" b="0"/>
            <wp:docPr id="351" name="Рисунок 351" descr="base_23679_39790_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base_23679_39790_817"/>
                    <pic:cNvPicPr preferRelativeResize="0">
                      <a:picLocks noChangeArrowheads="1"/>
                    </pic:cNvPicPr>
                  </pic:nvPicPr>
                  <pic:blipFill>
                    <a:blip r:embed="rId3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0525" cy="257175"/>
            <wp:effectExtent l="19050" t="0" r="9525" b="0"/>
            <wp:docPr id="352" name="Рисунок 352" descr="base_23679_39790_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base_23679_39790_818"/>
                    <pic:cNvPicPr preferRelativeResize="0">
                      <a:picLocks noChangeArrowheads="1"/>
                    </pic:cNvPicPr>
                  </pic:nvPicPr>
                  <pic:blipFill>
                    <a:blip r:embed="rId3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обслуживаемых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устройств в составе систем видеонаблюдения;</w:t>
      </w:r>
    </w:p>
    <w:p w:rsidR="001F431E" w:rsidRPr="00F63029" w:rsidRDefault="001F431E" w:rsidP="001F431E">
      <w:pPr>
        <w:pStyle w:val="ConsPlusNormal"/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33375" cy="257175"/>
            <wp:effectExtent l="19050" t="0" r="9525" b="0"/>
            <wp:docPr id="353" name="Рисунок 353" descr="base_23679_39790_8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base_23679_39790_819"/>
                    <pic:cNvPicPr preferRelativeResize="0">
                      <a:picLocks noChangeArrowheads="1"/>
                    </pic:cNvPicPr>
                  </pic:nvPicPr>
                  <pic:blipFill>
                    <a:blip r:embed="rId3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регламентно-профилактического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ремонта 1 i-го устройства в составе систем видеонаблюдения в год.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142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оплату услуг внештатных сотрудников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33375" cy="257175"/>
            <wp:effectExtent l="19050" t="0" r="9525" b="0"/>
            <wp:docPr id="354" name="Рисунок 354" descr="base_23679_39790_8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base_23679_39790_820"/>
                    <pic:cNvPicPr preferRelativeResize="0">
                      <a:picLocks noChangeArrowheads="1"/>
                    </pic:cNvPicPr>
                  </pic:nvPicPr>
                  <pic:blipFill>
                    <a:blip r:embed="rId3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2505075" cy="485775"/>
            <wp:effectExtent l="19050" t="0" r="9525" b="0"/>
            <wp:docPr id="355" name="Рисунок 355" descr="base_23679_39790_8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base_23679_39790_821"/>
                    <pic:cNvPicPr preferRelativeResize="0">
                      <a:picLocks noChangeArrowheads="1"/>
                    </pic:cNvPicPr>
                  </pic:nvPicPr>
                  <pic:blipFill>
                    <a:blip r:embed="rId3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85775" cy="266700"/>
            <wp:effectExtent l="19050" t="0" r="9525" b="0"/>
            <wp:docPr id="356" name="Рисунок 356" descr="base_23679_39790_8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base_23679_39790_822"/>
                    <pic:cNvPicPr preferRelativeResize="0">
                      <a:picLocks noChangeArrowheads="1"/>
                    </pic:cNvPicPr>
                  </pic:nvPicPr>
                  <pic:blipFill>
                    <a:blip r:embed="rId3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работы внештатного сотрудника в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g-й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должности;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09575" cy="266700"/>
            <wp:effectExtent l="19050" t="0" r="9525" b="0"/>
            <wp:docPr id="357" name="Рисунок 357" descr="base_23679_39790_8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base_23679_39790_823"/>
                    <pic:cNvPicPr preferRelativeResize="0">
                      <a:picLocks noChangeArrowheads="1"/>
                    </pic:cNvPicPr>
                  </pic:nvPicPr>
                  <pic:blipFill>
                    <a:blip r:embed="rId3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стоимость 1 месяца работы внештатного сотрудника в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g-й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должности;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90525" cy="266700"/>
            <wp:effectExtent l="19050" t="0" r="9525" b="0"/>
            <wp:docPr id="358" name="Рисунок 358" descr="base_23679_39790_8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base_23679_39790_824"/>
                    <pic:cNvPicPr preferRelativeResize="0">
                      <a:picLocks noChangeArrowheads="1"/>
                    </pic:cNvPicPr>
                  </pic:nvPicPr>
                  <pic:blipFill>
                    <a:blip r:embed="rId3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процентная ставка страховых взносов в государственные внебюджетные фонды.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Затраты на приобретение прочих работ и услуг,</w:t>
      </w: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не относящиеся к затратам на услуги связи, транспортные</w:t>
      </w: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услуги, оплату расходов по договорам об оказании услуг,</w:t>
      </w: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63029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 xml:space="preserve"> с проездом и наймом жилого помещения в связи</w:t>
      </w: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lastRenderedPageBreak/>
        <w:t xml:space="preserve">с командированием работников, заключаемым со 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>сторонними</w:t>
      </w:r>
      <w:proofErr w:type="gramEnd"/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организациями, а также к затратам на коммунальные услуги,</w:t>
      </w: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аренду помещений и оборудования, содержание</w:t>
      </w: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имущества в рамках прочих затрат и затратам</w:t>
      </w: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на приобретение прочих работ и услуг</w:t>
      </w: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 xml:space="preserve">в рамках затрат 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 xml:space="preserve"> информационно-</w:t>
      </w: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коммуникационные технологии</w:t>
      </w: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оплату типографских работ и услуг, включая приобретение периодических печатных изданий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190500" cy="257175"/>
            <wp:effectExtent l="19050" t="0" r="0" b="0"/>
            <wp:docPr id="359" name="Рисунок 359" descr="base_23679_39790_8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base_23679_39790_825"/>
                    <pic:cNvPicPr preferRelativeResize="0">
                      <a:picLocks noChangeArrowheads="1"/>
                    </pic:cNvPicPr>
                  </pic:nvPicPr>
                  <pic:blipFill>
                    <a:blip r:embed="rId3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),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895350" cy="266700"/>
            <wp:effectExtent l="19050" t="0" r="0" b="0"/>
            <wp:docPr id="360" name="Рисунок 360" descr="base_23679_39790_8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base_23679_39790_826"/>
                    <pic:cNvPicPr preferRelativeResize="0">
                      <a:picLocks noChangeArrowheads="1"/>
                    </pic:cNvPicPr>
                  </pic:nvPicPr>
                  <pic:blipFill>
                    <a:blip r:embed="rId3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19075" cy="257175"/>
            <wp:effectExtent l="19050" t="0" r="9525" b="0"/>
            <wp:docPr id="361" name="Рисунок 361" descr="base_23679_39790_8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base_23679_39790_827"/>
                    <pic:cNvPicPr preferRelativeResize="0">
                      <a:picLocks noChangeArrowheads="1"/>
                    </pic:cNvPicPr>
                  </pic:nvPicPr>
                  <pic:blipFill>
                    <a:blip r:embed="rId3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приобретение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спецжурналов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>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7175" cy="266700"/>
            <wp:effectExtent l="19050" t="0" r="9525" b="0"/>
            <wp:docPr id="362" name="Рисунок 362" descr="base_23679_39790_8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base_23679_39790_828"/>
                    <pic:cNvPicPr preferRelativeResize="0">
                      <a:picLocks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приобретение </w:t>
      </w:r>
      <w:proofErr w:type="spellStart"/>
      <w:r w:rsidRPr="00F63029">
        <w:rPr>
          <w:szCs w:val="28"/>
        </w:rPr>
        <w:t>спецжурналов</w:t>
      </w:r>
      <w:proofErr w:type="spellEnd"/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19075" cy="257175"/>
            <wp:effectExtent l="19050" t="0" r="9525" b="0"/>
            <wp:docPr id="363" name="Рисунок 363" descr="base_23679_39790_8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base_23679_39790_829"/>
                    <pic:cNvPicPr preferRelativeResize="0">
                      <a:picLocks noChangeArrowheads="1"/>
                    </pic:cNvPicPr>
                  </pic:nvPicPr>
                  <pic:blipFill>
                    <a:blip r:embed="rId3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19200" cy="476250"/>
            <wp:effectExtent l="19050" t="0" r="0" b="0"/>
            <wp:docPr id="364" name="Рисунок 364" descr="base_23679_39790_8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base_23679_39790_830"/>
                    <pic:cNvPicPr preferRelativeResize="0">
                      <a:picLocks noChangeArrowheads="1"/>
                    </pic:cNvPicPr>
                  </pic:nvPicPr>
                  <pic:blipFill>
                    <a:blip r:embed="rId3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4325" cy="257175"/>
            <wp:effectExtent l="19050" t="0" r="9525" b="0"/>
            <wp:docPr id="365" name="Рисунок 365" descr="base_23679_39790_8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 descr="base_23679_39790_831"/>
                    <pic:cNvPicPr preferRelativeResize="0">
                      <a:picLocks noChangeArrowheads="1"/>
                    </pic:cNvPicPr>
                  </pic:nvPicPr>
                  <pic:blipFill>
                    <a:blip r:embed="rId3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>приобретаемых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спецжурналов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>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7175" cy="257175"/>
            <wp:effectExtent l="19050" t="0" r="9525" b="0"/>
            <wp:docPr id="366" name="Рисунок 366" descr="base_23679_39790_8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base_23679_39790_832"/>
                    <pic:cNvPicPr preferRelativeResize="0">
                      <a:picLocks noChangeArrowheads="1"/>
                    </pic:cNvPicPr>
                  </pic:nvPicPr>
                  <pic:blipFill>
                    <a:blip r:embed="rId3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1 i-го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спецжурнала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>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4"/>
          <w:szCs w:val="28"/>
        </w:rPr>
        <w:drawing>
          <wp:inline distT="0" distB="0" distL="0" distR="0">
            <wp:extent cx="257175" cy="266700"/>
            <wp:effectExtent l="19050" t="0" r="9525" b="0"/>
            <wp:docPr id="367" name="Рисунок 367" descr="base_23679_39790_8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base_23679_39790_833"/>
                    <pic:cNvPicPr preferRelativeResize="0">
                      <a:picLocks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), </w:t>
      </w:r>
      <w:proofErr w:type="gramEnd"/>
      <w:r w:rsidRPr="00F63029">
        <w:rPr>
          <w:szCs w:val="28"/>
        </w:rPr>
        <w:t>определяются по фактическим затратам в отчетном финансовом году.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оплату услуг внештатных сотрудников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33375" cy="257175"/>
            <wp:effectExtent l="19050" t="0" r="9525" b="0"/>
            <wp:docPr id="368" name="Рисунок 368" descr="base_23679_39790_8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base_23679_39790_834"/>
                    <pic:cNvPicPr preferRelativeResize="0">
                      <a:picLocks noChangeArrowheads="1"/>
                    </pic:cNvPicPr>
                  </pic:nvPicPr>
                  <pic:blipFill>
                    <a:blip r:embed="rId3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2466975" cy="485775"/>
            <wp:effectExtent l="19050" t="0" r="9525" b="0"/>
            <wp:docPr id="369" name="Рисунок 369" descr="base_23679_39790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base_23679_39790_835"/>
                    <pic:cNvPicPr preferRelativeResize="0">
                      <a:picLocks noChangeArrowheads="1"/>
                    </pic:cNvPicPr>
                  </pic:nvPicPr>
                  <pic:blipFill>
                    <a:blip r:embed="rId3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76250" cy="266700"/>
            <wp:effectExtent l="19050" t="0" r="0" b="0"/>
            <wp:docPr id="370" name="Рисунок 370" descr="base_23679_39790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base_23679_39790_836"/>
                    <pic:cNvPicPr preferRelativeResize="0">
                      <a:picLocks noChangeArrowheads="1"/>
                    </pic:cNvPicPr>
                  </pic:nvPicPr>
                  <pic:blipFill>
                    <a:blip r:embed="rId3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работы внештатного сотрудника в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j-й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должности;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90525" cy="266700"/>
            <wp:effectExtent l="19050" t="0" r="9525" b="0"/>
            <wp:docPr id="371" name="Рисунок 371" descr="base_23679_39790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base_23679_39790_837"/>
                    <pic:cNvPicPr preferRelativeResize="0">
                      <a:picLocks noChangeArrowheads="1"/>
                    </pic:cNvPicPr>
                  </pic:nvPicPr>
                  <pic:blipFill>
                    <a:blip r:embed="rId3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1 месяца работы внештатного сотрудника в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j-й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должности;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90525" cy="266700"/>
            <wp:effectExtent l="19050" t="0" r="9525" b="0"/>
            <wp:docPr id="372" name="Рисунок 372" descr="base_23679_39790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base_23679_39790_838"/>
                    <pic:cNvPicPr preferRelativeResize="0">
                      <a:picLocks noChangeArrowheads="1"/>
                    </pic:cNvPicPr>
                  </pic:nvPicPr>
                  <pic:blipFill>
                    <a:blip r:embed="rId3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процентная ставка страховых взносов в государственные внебюджетные фонды.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lastRenderedPageBreak/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проведение </w:t>
      </w:r>
      <w:proofErr w:type="spellStart"/>
      <w:r w:rsidRPr="00F63029">
        <w:rPr>
          <w:szCs w:val="28"/>
        </w:rPr>
        <w:t>предрейсового</w:t>
      </w:r>
      <w:proofErr w:type="spellEnd"/>
      <w:r w:rsidRPr="00F63029">
        <w:rPr>
          <w:szCs w:val="28"/>
        </w:rPr>
        <w:t xml:space="preserve"> и </w:t>
      </w:r>
      <w:proofErr w:type="spellStart"/>
      <w:r w:rsidRPr="00F63029">
        <w:rPr>
          <w:szCs w:val="28"/>
        </w:rPr>
        <w:t>послерейсового</w:t>
      </w:r>
      <w:proofErr w:type="spellEnd"/>
      <w:r w:rsidRPr="00F63029">
        <w:rPr>
          <w:szCs w:val="28"/>
        </w:rPr>
        <w:t xml:space="preserve"> осмотра водителей транспортных средств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14325" cy="257175"/>
            <wp:effectExtent l="19050" t="0" r="9525" b="0"/>
            <wp:docPr id="373" name="Рисунок 373" descr="base_23679_39790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base_23679_39790_839"/>
                    <pic:cNvPicPr preferRelativeResize="0">
                      <a:picLocks noChangeArrowheads="1"/>
                    </pic:cNvPicPr>
                  </pic:nvPicPr>
                  <pic:blipFill>
                    <a:blip r:embed="rId3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600200" cy="476250"/>
            <wp:effectExtent l="19050" t="0" r="0" b="0"/>
            <wp:docPr id="374" name="Рисунок 374" descr="base_23679_39790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base_23679_39790_840"/>
                    <pic:cNvPicPr preferRelativeResize="0">
                      <a:picLocks noChangeArrowheads="1"/>
                    </pic:cNvPicPr>
                  </pic:nvPicPr>
                  <pic:blipFill>
                    <a:blip r:embed="rId3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3850" cy="257175"/>
            <wp:effectExtent l="19050" t="0" r="0" b="0"/>
            <wp:docPr id="375" name="Рисунок 375" descr="base_23679_39790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base_23679_39790_841"/>
                    <pic:cNvPicPr preferRelativeResize="0">
                      <a:picLocks noChangeArrowheads="1"/>
                    </pic:cNvPicPr>
                  </pic:nvPicPr>
                  <pic:blipFill>
                    <a:blip r:embed="rId3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водителей;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376" name="Рисунок 376" descr="base_23679_39790_8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base_23679_39790_842"/>
                    <pic:cNvPicPr preferRelativeResize="0">
                      <a:picLocks noChangeArrowheads="1"/>
                    </pic:cNvPicPr>
                  </pic:nvPicPr>
                  <pic:blipFill>
                    <a:blip r:embed="rId3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проведения 1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осмотра;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33375" cy="257175"/>
            <wp:effectExtent l="19050" t="0" r="9525" b="0"/>
            <wp:docPr id="377" name="Рисунок 377" descr="base_23679_39790_8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base_23679_39790_843"/>
                    <pic:cNvPicPr preferRelativeResize="0">
                      <a:picLocks noChangeArrowheads="1"/>
                    </pic:cNvPicPr>
                  </pic:nvPicPr>
                  <pic:blipFill>
                    <a:blip r:embed="rId3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рабочих дней в году;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аттестацию специальных помещений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85750" cy="257175"/>
            <wp:effectExtent l="19050" t="0" r="0" b="0"/>
            <wp:docPr id="378" name="Рисунок 378" descr="base_23679_39790_8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base_23679_39790_844"/>
                    <pic:cNvPicPr preferRelativeResize="0">
                      <a:picLocks noChangeArrowheads="1"/>
                    </pic:cNvPicPr>
                  </pic:nvPicPr>
                  <pic:blipFill>
                    <a:blip r:embed="rId3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09700" cy="476250"/>
            <wp:effectExtent l="19050" t="0" r="0" b="0"/>
            <wp:docPr id="379" name="Рисунок 379" descr="base_23679_39790_8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base_23679_39790_845"/>
                    <pic:cNvPicPr preferRelativeResize="0">
                      <a:picLocks noChangeArrowheads="1"/>
                    </pic:cNvPicPr>
                  </pic:nvPicPr>
                  <pic:blipFill>
                    <a:blip r:embed="rId3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F431E" w:rsidRPr="00F63029" w:rsidRDefault="001F431E" w:rsidP="00A303F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61950" cy="257175"/>
            <wp:effectExtent l="19050" t="0" r="0" b="0"/>
            <wp:docPr id="380" name="Рисунок 380" descr="base_23679_39790_8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base_23679_39790_846"/>
                    <pic:cNvPicPr preferRelativeResize="0">
                      <a:picLocks noChangeArrowheads="1"/>
                    </pic:cNvPicPr>
                  </pic:nvPicPr>
                  <pic:blipFill>
                    <a:blip r:embed="rId3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специальных помещений, подлежащих аттестации;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3850" cy="257175"/>
            <wp:effectExtent l="19050" t="0" r="0" b="0"/>
            <wp:docPr id="381" name="Рисунок 381" descr="base_23679_39790_8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base_23679_39790_847"/>
                    <pic:cNvPicPr preferRelativeResize="0">
                      <a:picLocks noChangeArrowheads="1"/>
                    </pic:cNvPicPr>
                  </pic:nvPicPr>
                  <pic:blipFill>
                    <a:blip r:embed="rId3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проведения аттестации 1 i-го специального помещения.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проведение диспансеризации работников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52425" cy="257175"/>
            <wp:effectExtent l="19050" t="0" r="9525" b="0"/>
            <wp:docPr id="382" name="Рисунок 382" descr="base_23679_39790_8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base_23679_39790_848"/>
                    <pic:cNvPicPr preferRelativeResize="0">
                      <a:picLocks noChangeArrowheads="1"/>
                    </pic:cNvPicPr>
                  </pic:nvPicPr>
                  <pic:blipFill>
                    <a:blip r:embed="rId3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285875" cy="257175"/>
            <wp:effectExtent l="19050" t="0" r="9525" b="0"/>
            <wp:docPr id="383" name="Рисунок 383" descr="base_23679_39790_8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base_23679_39790_849"/>
                    <pic:cNvPicPr preferRelativeResize="0">
                      <a:picLocks noChangeArrowheads="1"/>
                    </pic:cNvPicPr>
                  </pic:nvPicPr>
                  <pic:blipFill>
                    <a:blip r:embed="rId3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0525" cy="257175"/>
            <wp:effectExtent l="19050" t="0" r="9525" b="0"/>
            <wp:docPr id="384" name="Рисунок 384" descr="base_23679_39790_8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base_23679_39790_850"/>
                    <pic:cNvPicPr preferRelativeResize="0">
                      <a:picLocks noChangeArrowheads="1"/>
                    </pic:cNvPicPr>
                  </pic:nvPicPr>
                  <pic:blipFill>
                    <a:blip r:embed="rId3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численность работников, подлежащих диспансеризации;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33375" cy="257175"/>
            <wp:effectExtent l="19050" t="0" r="9525" b="0"/>
            <wp:docPr id="385" name="Рисунок 385" descr="base_23679_39790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base_23679_39790_851"/>
                    <pic:cNvPicPr preferRelativeResize="0">
                      <a:picLocks noChangeArrowheads="1"/>
                    </pic:cNvPicPr>
                  </pic:nvPicPr>
                  <pic:blipFill>
                    <a:blip r:embed="rId3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проведения диспансеризации в расчете на 1 работника.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оплату работ по монтажу (установке), дооборудованию и наладке оборудования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14325" cy="257175"/>
            <wp:effectExtent l="19050" t="0" r="9525" b="0"/>
            <wp:docPr id="386" name="Рисунок 386" descr="base_23679_39790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base_23679_39790_852"/>
                    <pic:cNvPicPr preferRelativeResize="0">
                      <a:picLocks noChangeArrowheads="1"/>
                    </pic:cNvPicPr>
                  </pic:nvPicPr>
                  <pic:blipFill>
                    <a:blip r:embed="rId3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1533525" cy="485775"/>
            <wp:effectExtent l="19050" t="0" r="9525" b="0"/>
            <wp:docPr id="387" name="Рисунок 387" descr="base_23679_39790_8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base_23679_39790_853"/>
                    <pic:cNvPicPr preferRelativeResize="0">
                      <a:picLocks noChangeArrowheads="1"/>
                    </pic:cNvPicPr>
                  </pic:nvPicPr>
                  <pic:blipFill>
                    <a:blip r:embed="rId3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19100" cy="266700"/>
            <wp:effectExtent l="19050" t="0" r="0" b="0"/>
            <wp:docPr id="388" name="Рисунок 388" descr="base_23679_39790_8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base_23679_39790_854"/>
                    <pic:cNvPicPr preferRelativeResize="0">
                      <a:picLocks noChangeArrowheads="1"/>
                    </pic:cNvPicPr>
                  </pic:nvPicPr>
                  <pic:blipFill>
                    <a:blip r:embed="rId3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g-го оборудования, подлежащего монтажу (установке), дооборудованию и наладке;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90525" cy="266700"/>
            <wp:effectExtent l="19050" t="0" r="9525" b="0"/>
            <wp:docPr id="389" name="Рисунок 389" descr="base_23679_39790_8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base_23679_39790_855"/>
                    <pic:cNvPicPr preferRelativeResize="0">
                      <a:picLocks noChangeArrowheads="1"/>
                    </pic:cNvPicPr>
                  </pic:nvPicPr>
                  <pic:blipFill>
                    <a:blip r:embed="rId3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монтажа (установки), дооборудования и наладки g-го оборудования.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оплату услуг вневедомственной охраны определяются по фактическим затратам в отчетном финансовом году.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proofErr w:type="gramStart"/>
      <w:r w:rsidRPr="00F63029">
        <w:rPr>
          <w:szCs w:val="28"/>
        </w:rPr>
        <w:t>Затраты на приобретение полисов обязательного страхования гражданской ответственности владельцев транспортных средств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61950" cy="257175"/>
            <wp:effectExtent l="19050" t="0" r="0" b="0"/>
            <wp:docPr id="390" name="Рисунок 390" descr="base_23679_39790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 descr="base_23679_39790_856"/>
                    <pic:cNvPicPr preferRelativeResize="0">
                      <a:picLocks noChangeArrowheads="1"/>
                    </pic:cNvPicPr>
                  </pic:nvPicPr>
                  <pic:blipFill>
                    <a:blip r:embed="rId3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определяются в соответствии с базовыми ставками страховых тарифов и коэффициентами страховых тарифов, установленными </w:t>
      </w:r>
      <w:hyperlink r:id="rId367" w:history="1">
        <w:r w:rsidRPr="00F63029">
          <w:rPr>
            <w:szCs w:val="28"/>
          </w:rPr>
          <w:t>указанием</w:t>
        </w:r>
      </w:hyperlink>
      <w:r w:rsidRPr="00F63029">
        <w:rPr>
          <w:szCs w:val="28"/>
        </w:rPr>
        <w:t xml:space="preserve"> Центрального банка Российской Федерации от 19.09.2014 №3384-У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</w:t>
      </w:r>
      <w:proofErr w:type="gramEnd"/>
      <w:r w:rsidRPr="00F63029">
        <w:rPr>
          <w:szCs w:val="28"/>
        </w:rPr>
        <w:t xml:space="preserve"> страхованию гражданской ответственности владельцев транспортных средств», по формуле: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F6302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4162425" cy="476250"/>
            <wp:effectExtent l="19050" t="0" r="9525" b="0"/>
            <wp:docPr id="391" name="Рисунок 391" descr="base_23679_39790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base_23679_39790_857"/>
                    <pic:cNvPicPr preferRelativeResize="0">
                      <a:picLocks noChangeArrowheads="1"/>
                    </pic:cNvPicPr>
                  </pic:nvPicPr>
                  <pic:blipFill>
                    <a:blip r:embed="rId3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392" name="Рисунок 392" descr="base_23679_39790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base_23679_39790_858"/>
                    <pic:cNvPicPr preferRelativeResize="0">
                      <a:picLocks noChangeArrowheads="1"/>
                    </pic:cNvPicPr>
                  </pic:nvPicPr>
                  <pic:blipFill>
                    <a:blip r:embed="rId3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предельный размер базовой ставки страхового тарифа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транспортному средству;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4325" cy="257175"/>
            <wp:effectExtent l="19050" t="0" r="9525" b="0"/>
            <wp:docPr id="393" name="Рисунок 393" descr="base_23679_39790_8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base_23679_39790_859"/>
                    <pic:cNvPicPr preferRelativeResize="0">
                      <a:picLocks noChangeArrowheads="1"/>
                    </pic:cNvPicPr>
                  </pic:nvPicPr>
                  <pic:blipFill>
                    <a:blip r:embed="rId3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территории преимущественного использования i-го транспортного средства;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47675" cy="257175"/>
            <wp:effectExtent l="19050" t="0" r="9525" b="0"/>
            <wp:docPr id="394" name="Рисунок 394" descr="base_23679_39790_8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base_23679_39790_860"/>
                    <pic:cNvPicPr preferRelativeResize="0">
                      <a:picLocks noChangeArrowheads="1"/>
                    </pic:cNvPicPr>
                  </pic:nvPicPr>
                  <pic:blipFill>
                    <a:blip r:embed="rId3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транспортному средству;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3850" cy="257175"/>
            <wp:effectExtent l="19050" t="0" r="0" b="0"/>
            <wp:docPr id="395" name="Рисунок 395" descr="base_23679_39790_8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base_23679_39790_861"/>
                    <pic:cNvPicPr preferRelativeResize="0">
                      <a:picLocks noChangeArrowheads="1"/>
                    </pic:cNvPicPr>
                  </pic:nvPicPr>
                  <pic:blipFill>
                    <a:blip r:embed="rId3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52425" cy="257175"/>
            <wp:effectExtent l="19050" t="0" r="9525" b="0"/>
            <wp:docPr id="396" name="Рисунок 396" descr="base_23679_39790_8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base_23679_39790_862"/>
                    <pic:cNvPicPr preferRelativeResize="0">
                      <a:picLocks noChangeArrowheads="1"/>
                    </pic:cNvPicPr>
                  </pic:nvPicPr>
                  <pic:blipFill>
                    <a:blip r:embed="rId3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технических характеристик i-го транспортного средства;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4325" cy="257175"/>
            <wp:effectExtent l="19050" t="0" r="9525" b="0"/>
            <wp:docPr id="397" name="Рисунок 397" descr="base_23679_39790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base_23679_39790_863"/>
                    <pic:cNvPicPr preferRelativeResize="0">
                      <a:picLocks noChangeArrowheads="1"/>
                    </pic:cNvPicPr>
                  </pic:nvPicPr>
                  <pic:blipFill>
                    <a:blip r:embed="rId3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периода использования i-го транспортного средства;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33375" cy="257175"/>
            <wp:effectExtent l="19050" t="0" r="9525" b="0"/>
            <wp:docPr id="398" name="Рисунок 398" descr="base_23679_39790_8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 descr="base_23679_39790_864"/>
                    <pic:cNvPicPr preferRelativeResize="0">
                      <a:picLocks noChangeArrowheads="1"/>
                    </pic:cNvPicPr>
                  </pic:nvPicPr>
                  <pic:blipFill>
                    <a:blip r:embed="rId3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нарушений, предусмотренных </w:t>
      </w:r>
      <w:hyperlink r:id="rId376" w:history="1">
        <w:r w:rsidRPr="00F63029">
          <w:rPr>
            <w:rFonts w:ascii="Times New Roman" w:hAnsi="Times New Roman" w:cs="Times New Roman"/>
            <w:sz w:val="28"/>
            <w:szCs w:val="28"/>
          </w:rPr>
          <w:t>пунктом 3 статьи 9</w:t>
        </w:r>
      </w:hyperlink>
      <w:r w:rsidRPr="00F63029">
        <w:rPr>
          <w:rFonts w:ascii="Times New Roman" w:hAnsi="Times New Roman" w:cs="Times New Roman"/>
          <w:sz w:val="28"/>
          <w:szCs w:val="28"/>
        </w:rPr>
        <w:t xml:space="preserve"> Федерального закона от 25 .04.2002 №40-ФЗ «Об обязательном страховании гражданской ответственности владельцев транспортных средств»;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90525" cy="266700"/>
            <wp:effectExtent l="19050" t="0" r="9525" b="0"/>
            <wp:docPr id="399" name="Рисунок 399" descr="base_23679_39790_8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base_23679_39790_865"/>
                    <pic:cNvPicPr preferRelativeResize="0">
                      <a:picLocks noChangeArrowheads="1"/>
                    </pic:cNvPicPr>
                  </pic:nvPicPr>
                  <pic:blipFill>
                    <a:blip r:embed="rId3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оплату труда независимых экспертов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38125" cy="257175"/>
            <wp:effectExtent l="19050" t="0" r="9525" b="0"/>
            <wp:docPr id="400" name="Рисунок 400" descr="base_23679_39790_8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base_23679_39790_866"/>
                    <pic:cNvPicPr preferRelativeResize="0">
                      <a:picLocks noChangeArrowheads="1"/>
                    </pic:cNvPicPr>
                  </pic:nvPicPr>
                  <pic:blipFill>
                    <a:blip r:embed="rId3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6"/>
          <w:sz w:val="28"/>
          <w:szCs w:val="28"/>
        </w:rPr>
        <w:drawing>
          <wp:inline distT="0" distB="0" distL="0" distR="0">
            <wp:extent cx="2419350" cy="314325"/>
            <wp:effectExtent l="19050" t="0" r="0" b="0"/>
            <wp:docPr id="401" name="Рисунок 401" descr="base_23679_39790_8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base_23679_39790_867"/>
                    <pic:cNvPicPr preferRelativeResize="0">
                      <a:picLocks noChangeArrowheads="1"/>
                    </pic:cNvPicPr>
                  </pic:nvPicPr>
                  <pic:blipFill>
                    <a:blip r:embed="rId3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14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8600" cy="257175"/>
            <wp:effectExtent l="19050" t="0" r="0" b="0"/>
            <wp:docPr id="402" name="Рисунок 402" descr="base_23679_39790_8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base_23679_39790_868"/>
                    <pic:cNvPicPr preferRelativeResize="0">
                      <a:picLocks noChangeArrowheads="1"/>
                    </pic:cNvPicPr>
                  </pic:nvPicPr>
                  <pic:blipFill>
                    <a:blip r:embed="rId3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в очередном финансовом году количество аттестационных и конкурсных комиссий, комиссий по соблюдению требований к служебному поведению муниципальных служащих, руководителей муниципальных учреждений и урегулированию конфликта интересов;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6700" cy="257175"/>
            <wp:effectExtent l="19050" t="0" r="0" b="0"/>
            <wp:docPr id="403" name="Рисунок 403" descr="base_23679_39790_8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base_23679_39790_869"/>
                    <pic:cNvPicPr preferRelativeResize="0">
                      <a:picLocks noChangeArrowheads="1"/>
                    </pic:cNvPicPr>
                  </pic:nvPicPr>
                  <pic:blipFill>
                    <a:blip r:embed="rId3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в очередном финансовом году количество часов заседаний аттестационных и конкурсных комиссий, комиссий по соблюдению требований к служебному поведению муниципальных служащих, руководителей муниципальных учреждений и урегулированию конфликта интересов;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6700" cy="257175"/>
            <wp:effectExtent l="19050" t="0" r="0" b="0"/>
            <wp:docPr id="404" name="Рисунок 404" descr="base_23679_39790_8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 descr="base_23679_39790_870"/>
                    <pic:cNvPicPr preferRelativeResize="0">
                      <a:picLocks noChangeArrowheads="1"/>
                    </pic:cNvPicPr>
                  </pic:nvPicPr>
                  <pic:blipFill>
                    <a:blip r:embed="rId3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количество независимых экспертов, включенных в аттестационные и конкурсные комиссии, комиссии по соблюдению требований к служебному поведению муниципальных служащих, руководителей муниципальных учреждений и урегулированию конфликта интересов;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38125" cy="257175"/>
            <wp:effectExtent l="19050" t="0" r="9525" b="0"/>
            <wp:docPr id="405" name="Рисунок 405" descr="base_23679_39790_8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 descr="base_23679_39790_871"/>
                    <pic:cNvPicPr preferRelativeResize="0">
                      <a:picLocks noChangeArrowheads="1"/>
                    </pic:cNvPicPr>
                  </pic:nvPicPr>
                  <pic:blipFill>
                    <a:blip r:embed="rId3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ставка почасовой оплаты труда независимых экспертов;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5750" cy="266700"/>
            <wp:effectExtent l="19050" t="0" r="0" b="0"/>
            <wp:docPr id="406" name="Рисунок 406" descr="base_23679_39790_8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 descr="base_23679_39790_872"/>
                    <pic:cNvPicPr preferRelativeResize="0">
                      <a:picLocks noChangeArrowheads="1"/>
                    </pic:cNvPicPr>
                  </pic:nvPicPr>
                  <pic:blipFill>
                    <a:blip r:embed="rId3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проведение экспертиз, в том числе судебных, а также затраты по оценке определяются по фактическим затратам в отчетном финансовом году.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Затраты на приобретение основных средств,</w:t>
      </w: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>отнесенные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 xml:space="preserve"> к затратам на приобретение основных</w:t>
      </w: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 xml:space="preserve">средств в рамках затрат 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 xml:space="preserve"> информационно-</w:t>
      </w: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коммуникационные технологии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  <w:tab w:val="left" w:pos="1276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85750" cy="266700"/>
            <wp:effectExtent l="19050" t="0" r="0" b="0"/>
            <wp:docPr id="407" name="Рисунок 407" descr="base_23679_39790_8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 descr="base_23679_39790_873"/>
                    <pic:cNvPicPr preferRelativeResize="0">
                      <a:picLocks noChangeArrowheads="1"/>
                    </pic:cNvPicPr>
                  </pic:nvPicPr>
                  <pic:blipFill>
                    <a:blip r:embed="rId3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),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485900" cy="266700"/>
            <wp:effectExtent l="19050" t="0" r="0" b="0"/>
            <wp:docPr id="408" name="Рисунок 408" descr="base_23679_39790_8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 descr="base_23679_39790_874"/>
                    <pic:cNvPicPr preferRelativeResize="0">
                      <a:picLocks noChangeArrowheads="1"/>
                    </pic:cNvPicPr>
                  </pic:nvPicPr>
                  <pic:blipFill>
                    <a:blip r:embed="rId3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7175" cy="257175"/>
            <wp:effectExtent l="19050" t="0" r="9525" b="0"/>
            <wp:docPr id="409" name="Рисунок 409" descr="base_23679_39790_8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 descr="base_23679_39790_875"/>
                    <pic:cNvPicPr preferRelativeResize="0">
                      <a:picLocks noChangeArrowheads="1"/>
                    </pic:cNvPicPr>
                  </pic:nvPicPr>
                  <pic:blipFill>
                    <a:blip r:embed="rId3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приобретение транспортных средств;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52425" cy="257175"/>
            <wp:effectExtent l="19050" t="0" r="9525" b="0"/>
            <wp:docPr id="410" name="Рисунок 410" descr="base_23679_39790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 descr="base_23679_39790_876"/>
                    <pic:cNvPicPr preferRelativeResize="0">
                      <a:picLocks noChangeArrowheads="1"/>
                    </pic:cNvPicPr>
                  </pic:nvPicPr>
                  <pic:blipFill>
                    <a:blip r:embed="rId3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приобретение мебели;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38125" cy="257175"/>
            <wp:effectExtent l="19050" t="0" r="9525" b="0"/>
            <wp:docPr id="411" name="Рисунок 411" descr="base_23679_39790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 descr="base_23679_39790_877"/>
                    <pic:cNvPicPr preferRelativeResize="0">
                      <a:picLocks noChangeArrowheads="1"/>
                    </pic:cNvPicPr>
                  </pic:nvPicPr>
                  <pic:blipFill>
                    <a:blip r:embed="rId3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приобретение систем кондиционирования.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1134"/>
          <w:tab w:val="left" w:pos="1276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приобретение транспортных средств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57175" cy="257175"/>
            <wp:effectExtent l="19050" t="0" r="9525" b="0"/>
            <wp:docPr id="412" name="Рисунок 412" descr="base_23679_39790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base_23679_39790_878"/>
                    <pic:cNvPicPr preferRelativeResize="0">
                      <a:picLocks noChangeArrowheads="1"/>
                    </pic:cNvPicPr>
                  </pic:nvPicPr>
                  <pic:blipFill>
                    <a:blip r:embed="rId3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314450" cy="476250"/>
            <wp:effectExtent l="19050" t="0" r="0" b="0"/>
            <wp:docPr id="413" name="Рисунок 413" descr="base_23679_39790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 descr="base_23679_39790_879"/>
                    <pic:cNvPicPr preferRelativeResize="0">
                      <a:picLocks noChangeArrowheads="1"/>
                    </pic:cNvPicPr>
                  </pic:nvPicPr>
                  <pic:blipFill>
                    <a:blip r:embed="rId3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33375" cy="257175"/>
            <wp:effectExtent l="19050" t="0" r="9525" b="0"/>
            <wp:docPr id="414" name="Рисунок 414" descr="base_23679_39790_8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 descr="base_23679_39790_880"/>
                    <pic:cNvPicPr preferRelativeResize="0">
                      <a:picLocks noChangeArrowheads="1"/>
                    </pic:cNvPicPr>
                  </pic:nvPicPr>
                  <pic:blipFill>
                    <a:blip r:embed="rId3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транспортных сре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 xml:space="preserve">оответствии с нормативами муниципальных органов с учетом </w:t>
      </w:r>
      <w:hyperlink w:anchor="P894" w:history="1">
        <w:r w:rsidRPr="00F63029">
          <w:rPr>
            <w:rFonts w:ascii="Times New Roman" w:hAnsi="Times New Roman" w:cs="Times New Roman"/>
            <w:sz w:val="28"/>
            <w:szCs w:val="28"/>
          </w:rPr>
          <w:t>нормативов</w:t>
        </w:r>
      </w:hyperlink>
      <w:r w:rsidRPr="00F63029">
        <w:rPr>
          <w:rFonts w:ascii="Times New Roman" w:hAnsi="Times New Roman" w:cs="Times New Roman"/>
          <w:sz w:val="28"/>
          <w:szCs w:val="28"/>
        </w:rPr>
        <w:t xml:space="preserve"> обеспечения функций муниципальных органов, применяемых при расчете нормативных затрат на приобретение служебного легкового автотранспорта, предусмотренных приложением №2 к Правилам;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4325" cy="257175"/>
            <wp:effectExtent l="19050" t="0" r="9525" b="0"/>
            <wp:docPr id="415" name="Рисунок 415" descr="base_23679_39790_8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 descr="base_23679_39790_881"/>
                    <pic:cNvPicPr preferRelativeResize="0">
                      <a:picLocks noChangeArrowheads="1"/>
                    </pic:cNvPicPr>
                  </pic:nvPicPr>
                  <pic:blipFill>
                    <a:blip r:embed="rId3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приобретения i-го транспортного средства в соответствии с нормативами муниципальных органов с учетом </w:t>
      </w:r>
      <w:hyperlink w:anchor="P894" w:history="1">
        <w:r w:rsidRPr="00F63029">
          <w:rPr>
            <w:rFonts w:ascii="Times New Roman" w:hAnsi="Times New Roman" w:cs="Times New Roman"/>
            <w:sz w:val="28"/>
            <w:szCs w:val="28"/>
          </w:rPr>
          <w:t>нормативов</w:t>
        </w:r>
      </w:hyperlink>
      <w:r w:rsidRPr="00F63029">
        <w:rPr>
          <w:rFonts w:ascii="Times New Roman" w:hAnsi="Times New Roman" w:cs="Times New Roman"/>
          <w:sz w:val="28"/>
          <w:szCs w:val="28"/>
        </w:rPr>
        <w:t xml:space="preserve"> обеспечения функций муниципальных органов, применяемых при расчете нормативных затрат на приобретение служебного легкового автотранспорта, предусмотренных приложением №2 к Правилам.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1134"/>
          <w:tab w:val="left" w:pos="1276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приобретение мебели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52425" cy="257175"/>
            <wp:effectExtent l="19050" t="0" r="9525" b="0"/>
            <wp:docPr id="416" name="Рисунок 416" descr="base_23679_39790_8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 descr="base_23679_39790_882"/>
                    <pic:cNvPicPr preferRelativeResize="0">
                      <a:picLocks noChangeArrowheads="1"/>
                    </pic:cNvPicPr>
                  </pic:nvPicPr>
                  <pic:blipFill>
                    <a:blip r:embed="rId3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619250" cy="476250"/>
            <wp:effectExtent l="19050" t="0" r="0" b="0"/>
            <wp:docPr id="417" name="Рисунок 417" descr="base_23679_39790_8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 descr="base_23679_39790_883"/>
                    <pic:cNvPicPr preferRelativeResize="0">
                      <a:picLocks noChangeArrowheads="1"/>
                    </pic:cNvPicPr>
                  </pic:nvPicPr>
                  <pic:blipFill>
                    <a:blip r:embed="rId3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left" w:pos="127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left" w:pos="127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38150" cy="257175"/>
            <wp:effectExtent l="19050" t="0" r="0" b="0"/>
            <wp:docPr id="418" name="Рисунок 418" descr="base_23679_39790_8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 descr="base_23679_39790_884"/>
                    <pic:cNvPicPr preferRelativeResize="0">
                      <a:picLocks noChangeArrowheads="1"/>
                    </pic:cNvPicPr>
                  </pic:nvPicPr>
                  <pic:blipFill>
                    <a:blip r:embed="rId3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предметов мебели в соответствии с нормативами муниципальных органов;</w:t>
      </w:r>
    </w:p>
    <w:p w:rsidR="001F431E" w:rsidRPr="00F63029" w:rsidRDefault="001F431E" w:rsidP="001F431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0525" cy="257175"/>
            <wp:effectExtent l="19050" t="0" r="9525" b="0"/>
            <wp:docPr id="419" name="Рисунок 419" descr="base_23679_39790_8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 descr="base_23679_39790_885"/>
                    <pic:cNvPicPr preferRelativeResize="0">
                      <a:picLocks noChangeArrowheads="1"/>
                    </pic:cNvPicPr>
                  </pic:nvPicPr>
                  <pic:blipFill>
                    <a:blip r:embed="rId3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i-го предмета мебели в соответствии с нормативами муниципальных органов.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1134"/>
          <w:tab w:val="left" w:pos="1276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. Затраты на приобретение систем кондиционирования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38125" cy="257175"/>
            <wp:effectExtent l="19050" t="0" r="9525" b="0"/>
            <wp:docPr id="420" name="Рисунок 420" descr="base_23679_39790_8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 descr="base_23679_39790_886"/>
                    <pic:cNvPicPr preferRelativeResize="0">
                      <a:picLocks noChangeArrowheads="1"/>
                    </pic:cNvPicPr>
                  </pic:nvPicPr>
                  <pic:blipFill>
                    <a:blip r:embed="rId3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190625" cy="476250"/>
            <wp:effectExtent l="19050" t="0" r="9525" b="0"/>
            <wp:docPr id="421" name="Рисунок 421" descr="base_23679_39790_8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base_23679_39790_887"/>
                    <pic:cNvPicPr preferRelativeResize="0">
                      <a:picLocks noChangeArrowheads="1"/>
                    </pic:cNvPicPr>
                  </pic:nvPicPr>
                  <pic:blipFill>
                    <a:blip r:embed="rId3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left" w:pos="127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left" w:pos="127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6700" cy="257175"/>
            <wp:effectExtent l="19050" t="0" r="0" b="0"/>
            <wp:docPr id="422" name="Рисунок 422" descr="base_23679_39790_8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base_23679_39790_888"/>
                    <pic:cNvPicPr preferRelativeResize="0">
                      <a:picLocks noChangeArrowheads="1"/>
                    </pic:cNvPicPr>
                  </pic:nvPicPr>
                  <pic:blipFill>
                    <a:blip r:embed="rId3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i-х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систем кондиционирования;</w:t>
      </w:r>
    </w:p>
    <w:p w:rsidR="001F431E" w:rsidRPr="00F63029" w:rsidRDefault="001F431E" w:rsidP="001F431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8600" cy="257175"/>
            <wp:effectExtent l="19050" t="0" r="0" b="0"/>
            <wp:docPr id="423" name="Рисунок 423" descr="base_23679_39790_8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base_23679_39790_889"/>
                    <pic:cNvPicPr preferRelativeResize="0">
                      <a:picLocks noChangeArrowheads="1"/>
                    </pic:cNvPicPr>
                  </pic:nvPicPr>
                  <pic:blipFill>
                    <a:blip r:embed="rId3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1-й системы кондиционирования.</w:t>
      </w:r>
    </w:p>
    <w:p w:rsidR="001F431E" w:rsidRPr="00F63029" w:rsidRDefault="001F431E" w:rsidP="001F431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запасов,</w:t>
      </w:r>
    </w:p>
    <w:p w:rsidR="001F431E" w:rsidRPr="00F63029" w:rsidRDefault="001F431E" w:rsidP="001F431E">
      <w:pPr>
        <w:pStyle w:val="ConsPlu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>отнесенные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 xml:space="preserve"> к затратам на приобретение материальных</w:t>
      </w:r>
    </w:p>
    <w:p w:rsidR="001F431E" w:rsidRPr="00F63029" w:rsidRDefault="001F431E" w:rsidP="001F431E">
      <w:pPr>
        <w:pStyle w:val="ConsPlu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 xml:space="preserve">запасов в рамках затрат 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 xml:space="preserve"> информационно-</w:t>
      </w:r>
    </w:p>
    <w:p w:rsidR="001F431E" w:rsidRPr="00F63029" w:rsidRDefault="001F431E" w:rsidP="001F431E">
      <w:pPr>
        <w:pStyle w:val="ConsPlu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коммуникационные технологии</w:t>
      </w:r>
    </w:p>
    <w:p w:rsidR="001F431E" w:rsidRPr="00F63029" w:rsidRDefault="001F431E" w:rsidP="001F431E">
      <w:pPr>
        <w:pStyle w:val="ConsPlu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1134"/>
          <w:tab w:val="left" w:pos="1276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85750" cy="266700"/>
            <wp:effectExtent l="19050" t="0" r="0" b="0"/>
            <wp:docPr id="424" name="Рисунок 424" descr="base_23679_39790_8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base_23679_39790_890"/>
                    <pic:cNvPicPr preferRelativeResize="0">
                      <a:picLocks noChangeArrowheads="1"/>
                    </pic:cNvPicPr>
                  </pic:nvPicPr>
                  <pic:blipFill>
                    <a:blip r:embed="rId4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),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752725" cy="266700"/>
            <wp:effectExtent l="19050" t="0" r="9525" b="0"/>
            <wp:docPr id="425" name="Рисунок 425" descr="base_23679_39790_8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 descr="base_23679_39790_891"/>
                    <pic:cNvPicPr preferRelativeResize="0">
                      <a:picLocks noChangeArrowheads="1"/>
                    </pic:cNvPicPr>
                  </pic:nvPicPr>
                  <pic:blipFill>
                    <a:blip r:embed="rId4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left" w:pos="127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left" w:pos="127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>
            <wp:extent cx="238125" cy="257175"/>
            <wp:effectExtent l="19050" t="0" r="9525" b="0"/>
            <wp:docPr id="426" name="Рисунок 426" descr="base_23679_39790_8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 descr="base_23679_39790_892"/>
                    <pic:cNvPicPr preferRelativeResize="0">
                      <a:picLocks noChangeArrowheads="1"/>
                    </pic:cNvPicPr>
                  </pic:nvPicPr>
                  <pic:blipFill>
                    <a:blip r:embed="rId4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приобретение бланочной продукции;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33375" cy="257175"/>
            <wp:effectExtent l="19050" t="0" r="9525" b="0"/>
            <wp:docPr id="427" name="Рисунок 427" descr="base_23679_39790_8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 descr="base_23679_39790_893"/>
                    <pic:cNvPicPr preferRelativeResize="0">
                      <a:picLocks noChangeArrowheads="1"/>
                    </pic:cNvPicPr>
                  </pic:nvPicPr>
                  <pic:blipFill>
                    <a:blip r:embed="rId4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приобретение канцелярских принадлежностей;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7175" cy="257175"/>
            <wp:effectExtent l="19050" t="0" r="9525" b="0"/>
            <wp:docPr id="428" name="Рисунок 428" descr="base_23679_39790_8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 descr="base_23679_39790_894"/>
                    <pic:cNvPicPr preferRelativeResize="0">
                      <a:picLocks noChangeArrowheads="1"/>
                    </pic:cNvPicPr>
                  </pic:nvPicPr>
                  <pic:blipFill>
                    <a:blip r:embed="rId4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приобретение хозяйственных товаров и принадлежностей;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4325" cy="257175"/>
            <wp:effectExtent l="19050" t="0" r="9525" b="0"/>
            <wp:docPr id="429" name="Рисунок 429" descr="base_23679_39790_8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base_23679_39790_895"/>
                    <pic:cNvPicPr preferRelativeResize="0">
                      <a:picLocks noChangeArrowheads="1"/>
                    </pic:cNvPicPr>
                  </pic:nvPicPr>
                  <pic:blipFill>
                    <a:blip r:embed="rId4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приобретение горюче-смазочных материалов;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430" name="Рисунок 430" descr="base_23679_39790_8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 descr="base_23679_39790_896"/>
                    <pic:cNvPicPr preferRelativeResize="0">
                      <a:picLocks noChangeArrowheads="1"/>
                    </pic:cNvPicPr>
                  </pic:nvPicPr>
                  <pic:blipFill>
                    <a:blip r:embed="rId4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приобретение запасных частей для транспортных средств;</w:t>
      </w:r>
    </w:p>
    <w:p w:rsidR="001F431E" w:rsidRPr="00F63029" w:rsidRDefault="001F431E" w:rsidP="001F43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33375" cy="257175"/>
            <wp:effectExtent l="19050" t="0" r="9525" b="0"/>
            <wp:docPr id="431" name="Рисунок 431" descr="base_23679_39790_8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 descr="base_23679_39790_897"/>
                    <pic:cNvPicPr preferRelativeResize="0">
                      <a:picLocks noChangeArrowheads="1"/>
                    </pic:cNvPicPr>
                  </pic:nvPicPr>
                  <pic:blipFill>
                    <a:blip r:embed="rId4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для нужд гражданской обороны.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  <w:tab w:val="left" w:pos="1418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приобретение бланочной продукции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38125" cy="257175"/>
            <wp:effectExtent l="19050" t="0" r="9525" b="0"/>
            <wp:docPr id="432" name="Рисунок 432" descr="base_23679_39790_8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 descr="base_23679_39790_898"/>
                    <pic:cNvPicPr preferRelativeResize="0">
                      <a:picLocks noChangeArrowheads="1"/>
                    </pic:cNvPicPr>
                  </pic:nvPicPr>
                  <pic:blipFill>
                    <a:blip r:embed="rId4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2266950" cy="485775"/>
            <wp:effectExtent l="19050" t="0" r="0" b="0"/>
            <wp:docPr id="433" name="Рисунок 433" descr="base_23679_39790_8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 descr="base_23679_39790_899"/>
                    <pic:cNvPicPr preferRelativeResize="0">
                      <a:picLocks noChangeArrowheads="1"/>
                    </pic:cNvPicPr>
                  </pic:nvPicPr>
                  <pic:blipFill>
                    <a:blip r:embed="rId4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434" name="Рисунок 434" descr="base_23679_39790_9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base_23679_39790_900"/>
                    <pic:cNvPicPr preferRelativeResize="0">
                      <a:picLocks noChangeArrowheads="1"/>
                    </pic:cNvPicPr>
                  </pic:nvPicPr>
                  <pic:blipFill>
                    <a:blip r:embed="rId4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бланочной продукции;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38125" cy="257175"/>
            <wp:effectExtent l="19050" t="0" r="9525" b="0"/>
            <wp:docPr id="435" name="Рисунок 435" descr="base_23679_39790_9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base_23679_39790_901"/>
                    <pic:cNvPicPr preferRelativeResize="0">
                      <a:picLocks noChangeArrowheads="1"/>
                    </pic:cNvPicPr>
                  </pic:nvPicPr>
                  <pic:blipFill>
                    <a:blip r:embed="rId4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1 бланка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тиражу;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52425" cy="266700"/>
            <wp:effectExtent l="19050" t="0" r="9525" b="0"/>
            <wp:docPr id="436" name="Рисунок 436" descr="base_23679_39790_9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base_23679_39790_902"/>
                    <pic:cNvPicPr preferRelativeResize="0">
                      <a:picLocks noChangeArrowheads="1"/>
                    </pic:cNvPicPr>
                  </pic:nvPicPr>
                  <pic:blipFill>
                    <a:blip r:embed="rId4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прочей продукции, изготовляемой типографией;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4325" cy="266700"/>
            <wp:effectExtent l="19050" t="0" r="9525" b="0"/>
            <wp:docPr id="437" name="Рисунок 437" descr="base_23679_39790_9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 descr="base_23679_39790_903"/>
                    <pic:cNvPicPr preferRelativeResize="0">
                      <a:picLocks noChangeArrowheads="1"/>
                    </pic:cNvPicPr>
                  </pic:nvPicPr>
                  <pic:blipFill>
                    <a:blip r:embed="rId4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1 единицы прочей продукции, изготовляемой типографией,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j-му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тиражу.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  <w:tab w:val="left" w:pos="1418"/>
          <w:tab w:val="left" w:pos="1560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приобретение канцелярских принадлежностей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33375" cy="257175"/>
            <wp:effectExtent l="19050" t="0" r="9525" b="0"/>
            <wp:docPr id="438" name="Рисунок 438" descr="base_23679_39790_9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base_23679_39790_904"/>
                    <pic:cNvPicPr preferRelativeResize="0">
                      <a:picLocks noChangeArrowheads="1"/>
                    </pic:cNvPicPr>
                  </pic:nvPicPr>
                  <pic:blipFill>
                    <a:blip r:embed="rId4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0"/>
        </w:tabs>
        <w:ind w:left="177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981200" cy="476250"/>
            <wp:effectExtent l="19050" t="0" r="0" b="0"/>
            <wp:docPr id="439" name="Рисунок 439" descr="base_23679_39790_9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 descr="base_23679_39790_905"/>
                    <pic:cNvPicPr preferRelativeResize="0">
                      <a:picLocks noChangeArrowheads="1"/>
                    </pic:cNvPicPr>
                  </pic:nvPicPr>
                  <pic:blipFill>
                    <a:blip r:embed="rId4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0"/>
        </w:tabs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38150" cy="257175"/>
            <wp:effectExtent l="19050" t="0" r="0" b="0"/>
            <wp:docPr id="440" name="Рисунок 440" descr="base_23679_39790_9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 descr="base_23679_39790_906"/>
                    <pic:cNvPicPr preferRelativeResize="0">
                      <a:picLocks noChangeArrowheads="1"/>
                    </pic:cNvPicPr>
                  </pic:nvPicPr>
                  <pic:blipFill>
                    <a:blip r:embed="rId4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i-го предмета канцелярских принадлежностей в соответствии с нормативами муниципальных органов в расчете на основного работника;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441" name="Рисунок 441" descr="base_23679_39790_9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base_23679_39790_907"/>
                    <pic:cNvPicPr preferRelativeResize="0">
                      <a:picLocks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расчетная численность основных работников;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0525" cy="257175"/>
            <wp:effectExtent l="19050" t="0" r="9525" b="0"/>
            <wp:docPr id="442" name="Рисунок 442" descr="base_23679_39790_9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base_23679_39790_908"/>
                    <pic:cNvPicPr preferRelativeResize="0">
                      <a:picLocks noChangeArrowheads="1"/>
                    </pic:cNvPicPr>
                  </pic:nvPicPr>
                  <pic:blipFill>
                    <a:blip r:embed="rId4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i-го предмета канцелярских принадлежностей в соответствии с нормативами муниципальных органов.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418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приобретение хозяйственных товаров и принадлежностей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257175" cy="257175"/>
            <wp:effectExtent l="19050" t="0" r="9525" b="0"/>
            <wp:docPr id="443" name="Рисунок 443" descr="base_23679_39790_9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 descr="base_23679_39790_909"/>
                    <pic:cNvPicPr preferRelativeResize="0">
                      <a:picLocks noChangeArrowheads="1"/>
                    </pic:cNvPicPr>
                  </pic:nvPicPr>
                  <pic:blipFill>
                    <a:blip r:embed="rId4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tabs>
          <w:tab w:val="num" w:pos="0"/>
          <w:tab w:val="left" w:pos="980"/>
          <w:tab w:val="left" w:pos="1134"/>
        </w:tabs>
        <w:jc w:val="center"/>
        <w:rPr>
          <w:szCs w:val="28"/>
        </w:rPr>
      </w:pPr>
      <w:r w:rsidRPr="00F63029">
        <w:rPr>
          <w:noProof/>
          <w:szCs w:val="28"/>
        </w:rPr>
        <w:drawing>
          <wp:inline distT="0" distB="0" distL="0" distR="0">
            <wp:extent cx="1314450" cy="476250"/>
            <wp:effectExtent l="19050" t="0" r="0" b="0"/>
            <wp:docPr id="444" name="Рисунок 444" descr="base_23679_39790_9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 descr="base_23679_39790_910"/>
                    <pic:cNvPicPr preferRelativeResize="0">
                      <a:picLocks noChangeArrowheads="1"/>
                    </pic:cNvPicPr>
                  </pic:nvPicPr>
                  <pic:blipFill>
                    <a:blip r:embed="rId4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>,</w:t>
      </w:r>
    </w:p>
    <w:p w:rsidR="001F431E" w:rsidRPr="00F63029" w:rsidRDefault="001F431E" w:rsidP="001F431E">
      <w:pPr>
        <w:tabs>
          <w:tab w:val="num" w:pos="0"/>
          <w:tab w:val="left" w:pos="980"/>
          <w:tab w:val="left" w:pos="1134"/>
        </w:tabs>
        <w:ind w:firstLine="709"/>
        <w:jc w:val="both"/>
        <w:rPr>
          <w:szCs w:val="28"/>
        </w:rPr>
      </w:pPr>
      <w:r w:rsidRPr="00F63029">
        <w:rPr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4325" cy="257175"/>
            <wp:effectExtent l="19050" t="0" r="9525" b="0"/>
            <wp:docPr id="445" name="Рисунок 445" descr="base_23679_39790_9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base_23679_39790_911"/>
                    <pic:cNvPicPr preferRelativeResize="0">
                      <a:picLocks noChangeArrowheads="1"/>
                    </pic:cNvPicPr>
                  </pic:nvPicPr>
                  <pic:blipFill>
                    <a:blip r:embed="rId4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единицы хозяйственных товаров и принадлежностей в соответствии с нормативами муниципальных органов;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>
            <wp:extent cx="333375" cy="257175"/>
            <wp:effectExtent l="19050" t="0" r="9525" b="0"/>
            <wp:docPr id="446" name="Рисунок 446" descr="base_23679_39790_9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base_23679_39790_912"/>
                    <pic:cNvPicPr preferRelativeResize="0">
                      <a:picLocks noChangeArrowheads="1"/>
                    </pic:cNvPicPr>
                  </pic:nvPicPr>
                  <pic:blipFill>
                    <a:blip r:embed="rId4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i-го хозяйственного товара и принадлежности в соответствии с нормативами муниципальных органов.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276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приобретение горюче-смазочных материалов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14325" cy="257175"/>
            <wp:effectExtent l="19050" t="0" r="9525" b="0"/>
            <wp:docPr id="447" name="Рисунок 447" descr="base_23679_39790_9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 descr="base_23679_39790_913"/>
                    <pic:cNvPicPr preferRelativeResize="0">
                      <a:picLocks noChangeArrowheads="1"/>
                    </pic:cNvPicPr>
                  </pic:nvPicPr>
                  <pic:blipFill>
                    <a:blip r:embed="rId4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943100" cy="476250"/>
            <wp:effectExtent l="19050" t="0" r="0" b="0"/>
            <wp:docPr id="448" name="Рисунок 448" descr="base_23679_39790_9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 descr="base_23679_39790_914"/>
                    <pic:cNvPicPr preferRelativeResize="0">
                      <a:picLocks noChangeArrowheads="1"/>
                    </pic:cNvPicPr>
                  </pic:nvPicPr>
                  <pic:blipFill>
                    <a:blip r:embed="rId4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0525" cy="257175"/>
            <wp:effectExtent l="19050" t="0" r="9525" b="0"/>
            <wp:docPr id="449" name="Рисунок 449" descr="base_23679_39790_9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 descr="base_23679_39790_915"/>
                    <pic:cNvPicPr preferRelativeResize="0">
                      <a:picLocks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норма расхода топлива на 100 километров пробега i-го транспортного средства согласно методическим </w:t>
      </w:r>
      <w:hyperlink r:id="rId422" w:history="1">
        <w:r w:rsidRPr="00F63029">
          <w:rPr>
            <w:rFonts w:ascii="Times New Roman" w:hAnsi="Times New Roman" w:cs="Times New Roman"/>
            <w:sz w:val="28"/>
            <w:szCs w:val="28"/>
          </w:rPr>
          <w:t>рекомендациям</w:t>
        </w:r>
      </w:hyperlink>
      <w:r w:rsidRPr="00F63029">
        <w:rPr>
          <w:rFonts w:ascii="Times New Roman" w:hAnsi="Times New Roman" w:cs="Times New Roman"/>
          <w:sz w:val="28"/>
          <w:szCs w:val="28"/>
        </w:rPr>
        <w:t xml:space="preserve"> «Нормы расхода топлив и смазочных материалов на автомобильном транспорте", предусмотренным приложением к распоряжению Министерства транспорта Российской Федерации от 14.03.2008 №АМ-23-р «О введении в действие методических рекомендаций «Нормы расхода топлив и смазочных материалов на автомобильном транспорте»;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33375" cy="257175"/>
            <wp:effectExtent l="19050" t="0" r="9525" b="0"/>
            <wp:docPr id="450" name="Рисунок 450" descr="base_23679_39790_9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 descr="base_23679_39790_916"/>
                    <pic:cNvPicPr preferRelativeResize="0">
                      <a:picLocks noChangeArrowheads="1"/>
                    </pic:cNvPicPr>
                  </pic:nvPicPr>
                  <pic:blipFill>
                    <a:blip r:embed="rId4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1 литра горюче-смазочного материала по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транспортному средству;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0525" cy="257175"/>
            <wp:effectExtent l="19050" t="0" r="9525" b="0"/>
            <wp:docPr id="451" name="Рисунок 451" descr="base_23679_39790_9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base_23679_39790_917"/>
                    <pic:cNvPicPr preferRelativeResize="0">
                      <a:picLocks noChangeArrowheads="1"/>
                    </pic:cNvPicPr>
                  </pic:nvPicPr>
                  <pic:blipFill>
                    <a:blip r:embed="rId4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планируемое количество рабочих дней использования i-го транспортного средства в очередном финансовом году.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  <w:tab w:val="left" w:pos="1276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приобретение запасных частей для транспортных средств определяются по фактическим затратам в отчетном финансовом году с учетом </w:t>
      </w:r>
      <w:hyperlink w:anchor="P894" w:history="1">
        <w:r w:rsidRPr="00F63029">
          <w:rPr>
            <w:szCs w:val="28"/>
          </w:rPr>
          <w:t>нормативов</w:t>
        </w:r>
      </w:hyperlink>
      <w:r w:rsidRPr="00F63029">
        <w:rPr>
          <w:szCs w:val="28"/>
        </w:rPr>
        <w:t xml:space="preserve"> муниципальных органов, применяемых при расчете нормативных затрат на приобретение служебного легкового автотранспорта, предусмотренных приложением №2 к Правилам.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276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приобретение материальных запасов для нужд гражданской обороны</w:t>
      </w:r>
      <w:proofErr w:type="gramStart"/>
      <w:r w:rsidRPr="00F63029">
        <w:rPr>
          <w:szCs w:val="28"/>
        </w:rPr>
        <w:t xml:space="preserve">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33375" cy="257175"/>
            <wp:effectExtent l="19050" t="0" r="9525" b="0"/>
            <wp:docPr id="452" name="Рисунок 452" descr="base_23679_39790_9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base_23679_39790_918"/>
                    <pic:cNvPicPr preferRelativeResize="0">
                      <a:picLocks noChangeArrowheads="1"/>
                    </pic:cNvPicPr>
                  </pic:nvPicPr>
                  <pic:blipFill>
                    <a:blip r:embed="rId4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) </w:t>
      </w:r>
      <w:proofErr w:type="gramEnd"/>
      <w:r w:rsidRPr="00F63029">
        <w:rPr>
          <w:szCs w:val="28"/>
        </w:rPr>
        <w:t>определяются по формуле:</w:t>
      </w:r>
    </w:p>
    <w:p w:rsidR="001F431E" w:rsidRPr="00F63029" w:rsidRDefault="001F431E" w:rsidP="001F431E">
      <w:pPr>
        <w:pStyle w:val="ConsPlusNormal"/>
        <w:tabs>
          <w:tab w:val="num" w:pos="0"/>
        </w:tabs>
        <w:ind w:left="177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971675" cy="476250"/>
            <wp:effectExtent l="19050" t="0" r="9525" b="0"/>
            <wp:docPr id="453" name="Рисунок 453" descr="base_23679_39790_9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base_23679_39790_919"/>
                    <pic:cNvPicPr preferRelativeResize="0">
                      <a:picLocks noChangeArrowheads="1"/>
                    </pic:cNvPicPr>
                  </pic:nvPicPr>
                  <pic:blipFill>
                    <a:blip r:embed="rId4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>,</w:t>
      </w:r>
    </w:p>
    <w:p w:rsidR="001F431E" w:rsidRPr="00F63029" w:rsidRDefault="001F431E" w:rsidP="001F431E">
      <w:pPr>
        <w:pStyle w:val="ConsPlusNormal"/>
        <w:tabs>
          <w:tab w:val="num" w:pos="0"/>
        </w:tabs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0525" cy="257175"/>
            <wp:effectExtent l="19050" t="0" r="9525" b="0"/>
            <wp:docPr id="454" name="Рисунок 454" descr="base_23679_39790_9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 descr="base_23679_39790_920"/>
                    <pic:cNvPicPr preferRelativeResize="0">
                      <a:picLocks noChangeArrowheads="1"/>
                    </pic:cNvPicPr>
                  </pic:nvPicPr>
                  <pic:blipFill>
                    <a:blip r:embed="rId4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цена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единицы материальных запасов для нужд гражданской обороны в соответствии с нормативами муниципальных органов;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38150" cy="257175"/>
            <wp:effectExtent l="19050" t="0" r="0" b="0"/>
            <wp:docPr id="455" name="Рисунок 455" descr="base_23679_39790_9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 descr="base_23679_39790_921"/>
                    <pic:cNvPicPr preferRelativeResize="0">
                      <a:picLocks noChangeArrowheads="1"/>
                    </pic:cNvPicPr>
                  </pic:nvPicPr>
                  <pic:blipFill>
                    <a:blip r:embed="rId4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i-го материального запаса для нужд гражданской обороны из расчета на 1 работника в год в соответствии с нормативами муниципальных органов;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5750" cy="257175"/>
            <wp:effectExtent l="19050" t="0" r="0" b="0"/>
            <wp:docPr id="456" name="Рисунок 456" descr="base_23679_39790_9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 descr="base_23679_39790_922"/>
                    <pic:cNvPicPr preferRelativeResize="0">
                      <a:picLocks noChangeArrowheads="1"/>
                    </pic:cNvPicPr>
                  </pic:nvPicPr>
                  <pic:blipFill>
                    <a:blip r:embed="rId4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расчетная численность основных работников. 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 xml:space="preserve">IV. Затраты на 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>капитальный</w:t>
      </w:r>
      <w:proofErr w:type="gramEnd"/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ремонт муниципального имущества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  <w:tab w:val="left" w:pos="1276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>Затраты на капитальный ремонт муниципального 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  <w:tab w:val="left" w:pos="1276"/>
        </w:tabs>
        <w:ind w:left="0" w:firstLine="709"/>
        <w:jc w:val="both"/>
        <w:rPr>
          <w:szCs w:val="28"/>
        </w:rPr>
      </w:pPr>
      <w:proofErr w:type="gramStart"/>
      <w:r w:rsidRPr="00F63029">
        <w:rPr>
          <w:szCs w:val="28"/>
        </w:rPr>
        <w:lastRenderedPageBreak/>
        <w:t>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  <w:proofErr w:type="gramEnd"/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  <w:tab w:val="left" w:pos="1276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разработку проектной документации определяются в соответствии со </w:t>
      </w:r>
      <w:hyperlink r:id="rId429" w:history="1">
        <w:r w:rsidRPr="00F63029">
          <w:rPr>
            <w:szCs w:val="28"/>
          </w:rPr>
          <w:t>статьей 22</w:t>
        </w:r>
      </w:hyperlink>
      <w:r w:rsidRPr="00F63029">
        <w:rPr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закон) и с законодательством Российской Федерации о градостроительной деятельности.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V. Затраты на финансовое обеспечение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63029">
        <w:rPr>
          <w:rFonts w:ascii="Times New Roman" w:hAnsi="Times New Roman" w:cs="Times New Roman"/>
          <w:sz w:val="28"/>
          <w:szCs w:val="28"/>
        </w:rPr>
        <w:t>строительства, реконструкции (в том числе с элементами</w:t>
      </w:r>
      <w:proofErr w:type="gramEnd"/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реставрации), технического перевооружения объектов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капитального строительства</w:t>
      </w:r>
    </w:p>
    <w:p w:rsidR="001F431E" w:rsidRPr="00F63029" w:rsidRDefault="001F431E" w:rsidP="001F431E">
      <w:pPr>
        <w:pStyle w:val="ConsPlusNormal"/>
        <w:tabs>
          <w:tab w:val="num" w:pos="0"/>
        </w:tabs>
        <w:ind w:left="177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  <w:tab w:val="left" w:pos="1276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430" w:history="1">
        <w:r w:rsidRPr="00F63029">
          <w:rPr>
            <w:szCs w:val="28"/>
          </w:rPr>
          <w:t>статьей 22</w:t>
        </w:r>
      </w:hyperlink>
      <w:r w:rsidRPr="00F63029">
        <w:rPr>
          <w:szCs w:val="28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  <w:tab w:val="left" w:pos="1276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приобретение объектов недвижимого имущества определяются в соответствии со </w:t>
      </w:r>
      <w:hyperlink r:id="rId431" w:history="1">
        <w:r w:rsidRPr="00F63029">
          <w:rPr>
            <w:szCs w:val="28"/>
          </w:rPr>
          <w:t>статьей 22</w:t>
        </w:r>
      </w:hyperlink>
      <w:r w:rsidRPr="00F63029">
        <w:rPr>
          <w:szCs w:val="28"/>
        </w:rPr>
        <w:t xml:space="preserve"> Федерального закона и с законодательством Российской Федерации, регулирующим оценочную деятельность в Российской Федерации.</w:t>
      </w:r>
    </w:p>
    <w:p w:rsidR="001F431E" w:rsidRPr="00F63029" w:rsidRDefault="001F431E" w:rsidP="001F431E">
      <w:pPr>
        <w:pStyle w:val="ConsPlusNormal"/>
        <w:tabs>
          <w:tab w:val="num" w:pos="0"/>
        </w:tabs>
        <w:ind w:left="177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A303F3">
      <w:pPr>
        <w:pStyle w:val="ConsPlusNormal"/>
        <w:tabs>
          <w:tab w:val="num" w:pos="0"/>
        </w:tabs>
        <w:ind w:left="1778"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 xml:space="preserve">VI. Затраты на 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>дополнительное</w:t>
      </w:r>
      <w:proofErr w:type="gramEnd"/>
    </w:p>
    <w:p w:rsidR="001F431E" w:rsidRPr="00F63029" w:rsidRDefault="001F431E" w:rsidP="00A303F3">
      <w:pPr>
        <w:pStyle w:val="ConsPlusNormal"/>
        <w:tabs>
          <w:tab w:val="num" w:pos="0"/>
        </w:tabs>
        <w:ind w:left="1778"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профессиональное образование</w:t>
      </w:r>
    </w:p>
    <w:p w:rsidR="001F431E" w:rsidRPr="00F63029" w:rsidRDefault="001F431E" w:rsidP="001F431E">
      <w:pPr>
        <w:pStyle w:val="ConsPlusNormal"/>
        <w:tabs>
          <w:tab w:val="num" w:pos="0"/>
        </w:tabs>
        <w:ind w:left="1778"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134"/>
          <w:tab w:val="left" w:pos="1276"/>
        </w:tabs>
        <w:ind w:left="0" w:firstLine="709"/>
        <w:jc w:val="both"/>
        <w:rPr>
          <w:szCs w:val="28"/>
        </w:rPr>
      </w:pPr>
      <w:r w:rsidRPr="00F63029">
        <w:rPr>
          <w:szCs w:val="28"/>
        </w:rPr>
        <w:t xml:space="preserve">Затраты на приобретение </w:t>
      </w:r>
      <w:proofErr w:type="gramStart"/>
      <w:r w:rsidRPr="00F63029">
        <w:rPr>
          <w:szCs w:val="28"/>
        </w:rPr>
        <w:t>образовательных</w:t>
      </w:r>
      <w:proofErr w:type="gramEnd"/>
      <w:r w:rsidRPr="00F63029">
        <w:rPr>
          <w:szCs w:val="28"/>
        </w:rPr>
        <w:t xml:space="preserve"> услуг по профессиональной переподготовке и повышению квалификации (</w:t>
      </w:r>
      <w:r w:rsidRPr="00F63029">
        <w:rPr>
          <w:noProof/>
          <w:position w:val="-12"/>
          <w:szCs w:val="28"/>
        </w:rPr>
        <w:drawing>
          <wp:inline distT="0" distB="0" distL="0" distR="0">
            <wp:extent cx="314325" cy="257175"/>
            <wp:effectExtent l="19050" t="0" r="9525" b="0"/>
            <wp:docPr id="457" name="Рисунок 457" descr="base_23679_39790_9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 descr="base_23679_39790_923"/>
                    <pic:cNvPicPr preferRelativeResize="0">
                      <a:picLocks noChangeArrowheads="1"/>
                    </pic:cNvPicPr>
                  </pic:nvPicPr>
                  <pic:blipFill>
                    <a:blip r:embed="rId4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>) определяются по формуле:</w:t>
      </w:r>
    </w:p>
    <w:p w:rsidR="001F431E" w:rsidRPr="00F63029" w:rsidRDefault="001F431E" w:rsidP="001F431E">
      <w:pPr>
        <w:tabs>
          <w:tab w:val="left" w:pos="980"/>
          <w:tab w:val="left" w:pos="1134"/>
          <w:tab w:val="left" w:pos="1276"/>
        </w:tabs>
        <w:ind w:left="709"/>
        <w:jc w:val="both"/>
        <w:rPr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47800" cy="476250"/>
            <wp:effectExtent l="19050" t="0" r="0" b="0"/>
            <wp:docPr id="458" name="Рисунок 458" descr="base_23679_39790_9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base_23679_39790_924"/>
                    <pic:cNvPicPr preferRelativeResize="0">
                      <a:picLocks noChangeArrowheads="1"/>
                    </pic:cNvPicPr>
                  </pic:nvPicPr>
                  <pic:blipFill>
                    <a:blip r:embed="rId4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sz w:val="28"/>
          <w:szCs w:val="28"/>
        </w:rPr>
        <w:t>где:</w:t>
      </w:r>
    </w:p>
    <w:p w:rsidR="001F431E" w:rsidRPr="00F63029" w:rsidRDefault="001F431E" w:rsidP="001F431E">
      <w:pPr>
        <w:pStyle w:val="ConsPlusNormal"/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029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0525" cy="257175"/>
            <wp:effectExtent l="19050" t="0" r="9525" b="0"/>
            <wp:docPr id="459" name="Рисунок 459" descr="base_23679_39790_9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base_23679_39790_925"/>
                    <pic:cNvPicPr preferRelativeResize="0">
                      <a:picLocks noChangeArrowheads="1"/>
                    </pic:cNvPicPr>
                  </pic:nvPicPr>
                  <pic:blipFill>
                    <a:blip r:embed="rId4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rFonts w:ascii="Times New Roman" w:hAnsi="Times New Roman" w:cs="Times New Roman"/>
          <w:sz w:val="28"/>
          <w:szCs w:val="28"/>
        </w:rPr>
        <w:t xml:space="preserve"> - количество работников, направляемых на </w:t>
      </w:r>
      <w:proofErr w:type="spellStart"/>
      <w:r w:rsidRPr="00F63029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Pr="00F63029">
        <w:rPr>
          <w:rFonts w:ascii="Times New Roman" w:hAnsi="Times New Roman" w:cs="Times New Roman"/>
          <w:sz w:val="28"/>
          <w:szCs w:val="28"/>
        </w:rPr>
        <w:t xml:space="preserve"> вид дополнительного профессионального образования;</w:t>
      </w:r>
    </w:p>
    <w:p w:rsidR="001F431E" w:rsidRPr="00F63029" w:rsidRDefault="001F431E" w:rsidP="001F431E">
      <w:pPr>
        <w:tabs>
          <w:tab w:val="num" w:pos="0"/>
          <w:tab w:val="left" w:pos="980"/>
          <w:tab w:val="left" w:pos="1134"/>
        </w:tabs>
        <w:ind w:firstLine="709"/>
        <w:jc w:val="both"/>
        <w:rPr>
          <w:szCs w:val="28"/>
        </w:rPr>
      </w:pPr>
      <w:r w:rsidRPr="00F63029">
        <w:rPr>
          <w:noProof/>
          <w:position w:val="-12"/>
          <w:szCs w:val="28"/>
        </w:rPr>
        <w:drawing>
          <wp:inline distT="0" distB="0" distL="0" distR="0">
            <wp:extent cx="333375" cy="257175"/>
            <wp:effectExtent l="19050" t="0" r="9525" b="0"/>
            <wp:docPr id="460" name="Рисунок 460" descr="base_23679_39790_9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base_23679_39790_926"/>
                    <pic:cNvPicPr preferRelativeResize="0">
                      <a:picLocks noChangeArrowheads="1"/>
                    </pic:cNvPicPr>
                  </pic:nvPicPr>
                  <pic:blipFill>
                    <a:blip r:embed="rId4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029">
        <w:rPr>
          <w:szCs w:val="28"/>
        </w:rPr>
        <w:t xml:space="preserve"> - цена обучения одного работника по </w:t>
      </w:r>
      <w:proofErr w:type="spellStart"/>
      <w:r w:rsidRPr="00F63029">
        <w:rPr>
          <w:szCs w:val="28"/>
        </w:rPr>
        <w:t>i-му</w:t>
      </w:r>
      <w:proofErr w:type="spellEnd"/>
      <w:r w:rsidRPr="00F63029">
        <w:rPr>
          <w:szCs w:val="28"/>
        </w:rPr>
        <w:t xml:space="preserve"> виду дополнительного профессионального образования.</w:t>
      </w:r>
    </w:p>
    <w:p w:rsidR="001F431E" w:rsidRPr="00F63029" w:rsidRDefault="001F431E" w:rsidP="001F431E">
      <w:pPr>
        <w:numPr>
          <w:ilvl w:val="0"/>
          <w:numId w:val="14"/>
        </w:numPr>
        <w:tabs>
          <w:tab w:val="num" w:pos="0"/>
          <w:tab w:val="left" w:pos="980"/>
          <w:tab w:val="left" w:pos="1080"/>
          <w:tab w:val="left" w:pos="1418"/>
        </w:tabs>
        <w:ind w:left="0" w:firstLine="709"/>
        <w:jc w:val="both"/>
        <w:outlineLvl w:val="0"/>
        <w:rPr>
          <w:szCs w:val="28"/>
        </w:rPr>
      </w:pPr>
      <w:r w:rsidRPr="00F63029">
        <w:rPr>
          <w:szCs w:val="28"/>
        </w:rPr>
        <w:t xml:space="preserve">Затраты на приобретение </w:t>
      </w:r>
      <w:proofErr w:type="gramStart"/>
      <w:r w:rsidRPr="00F63029">
        <w:rPr>
          <w:szCs w:val="28"/>
        </w:rPr>
        <w:t>образовательных</w:t>
      </w:r>
      <w:proofErr w:type="gramEnd"/>
      <w:r w:rsidRPr="00F63029">
        <w:rPr>
          <w:szCs w:val="28"/>
        </w:rPr>
        <w:t xml:space="preserve"> услуг по профессиональной переподготовке и повышению квалификации определяются в соответствии со </w:t>
      </w:r>
      <w:hyperlink r:id="rId436" w:history="1">
        <w:r w:rsidRPr="00F63029">
          <w:rPr>
            <w:szCs w:val="28"/>
          </w:rPr>
          <w:t>статьей 22</w:t>
        </w:r>
      </w:hyperlink>
      <w:r w:rsidRPr="00F63029">
        <w:rPr>
          <w:szCs w:val="28"/>
        </w:rPr>
        <w:t xml:space="preserve"> Федерального закона.</w:t>
      </w:r>
      <w:bookmarkStart w:id="1" w:name="P918"/>
      <w:bookmarkEnd w:id="1"/>
    </w:p>
    <w:p w:rsidR="001F431E" w:rsidRPr="00F63029" w:rsidRDefault="001F431E" w:rsidP="001F431E">
      <w:pPr>
        <w:tabs>
          <w:tab w:val="left" w:pos="980"/>
          <w:tab w:val="left" w:pos="1080"/>
          <w:tab w:val="left" w:pos="1418"/>
        </w:tabs>
        <w:jc w:val="both"/>
        <w:outlineLvl w:val="0"/>
        <w:rPr>
          <w:szCs w:val="28"/>
        </w:rPr>
      </w:pPr>
    </w:p>
    <w:p w:rsidR="001F431E" w:rsidRPr="00F63029" w:rsidRDefault="001F431E" w:rsidP="001F431E">
      <w:pPr>
        <w:shd w:val="clear" w:color="auto" w:fill="FFFFFF"/>
        <w:spacing w:line="331" w:lineRule="exact"/>
        <w:rPr>
          <w:szCs w:val="28"/>
        </w:rPr>
        <w:sectPr w:rsidR="001F431E" w:rsidRPr="00F63029" w:rsidSect="00F63029">
          <w:headerReference w:type="even" r:id="rId437"/>
          <w:pgSz w:w="11906" w:h="16838" w:code="9"/>
          <w:pgMar w:top="851" w:right="567" w:bottom="567" w:left="1134" w:header="709" w:footer="709" w:gutter="0"/>
          <w:cols w:space="708"/>
          <w:docGrid w:linePitch="381"/>
        </w:sectPr>
      </w:pPr>
    </w:p>
    <w:p w:rsidR="001F431E" w:rsidRPr="00F63029" w:rsidRDefault="001F431E" w:rsidP="00F63029">
      <w:pPr>
        <w:pStyle w:val="ConsPlusTitle"/>
        <w:ind w:left="9848" w:firstLine="64"/>
        <w:jc w:val="right"/>
        <w:rPr>
          <w:b w:val="0"/>
          <w:sz w:val="22"/>
        </w:rPr>
      </w:pPr>
      <w:r w:rsidRPr="00F63029">
        <w:rPr>
          <w:b w:val="0"/>
          <w:sz w:val="22"/>
        </w:rPr>
        <w:lastRenderedPageBreak/>
        <w:t>Приложение №1</w:t>
      </w:r>
    </w:p>
    <w:p w:rsidR="001F431E" w:rsidRPr="00F63029" w:rsidRDefault="001F431E" w:rsidP="00F63029">
      <w:pPr>
        <w:ind w:left="9923" w:hanging="6"/>
        <w:jc w:val="right"/>
        <w:rPr>
          <w:sz w:val="22"/>
          <w:szCs w:val="28"/>
        </w:rPr>
      </w:pPr>
      <w:r w:rsidRPr="00F63029">
        <w:rPr>
          <w:sz w:val="22"/>
          <w:szCs w:val="28"/>
        </w:rPr>
        <w:t xml:space="preserve">к Правилам определения нормативных затрат на обеспечение функций муниципальных органов и подведомственных им </w:t>
      </w:r>
    </w:p>
    <w:p w:rsidR="001F431E" w:rsidRPr="00F63029" w:rsidRDefault="001F431E" w:rsidP="00F63029">
      <w:pPr>
        <w:ind w:left="9923" w:hanging="6"/>
        <w:jc w:val="right"/>
        <w:rPr>
          <w:sz w:val="22"/>
          <w:szCs w:val="28"/>
        </w:rPr>
      </w:pPr>
      <w:r w:rsidRPr="00F63029">
        <w:rPr>
          <w:sz w:val="22"/>
          <w:szCs w:val="28"/>
        </w:rPr>
        <w:t xml:space="preserve"> казенных учреждений</w:t>
      </w:r>
    </w:p>
    <w:p w:rsidR="001F431E" w:rsidRPr="00F63029" w:rsidRDefault="001F431E" w:rsidP="001F431E">
      <w:pPr>
        <w:pStyle w:val="ConsPlusTitle"/>
        <w:ind w:left="1352"/>
      </w:pPr>
      <w:r w:rsidRPr="00F63029">
        <w:tab/>
      </w:r>
      <w:r w:rsidRPr="00F63029">
        <w:tab/>
      </w:r>
      <w:r w:rsidRPr="00F63029">
        <w:tab/>
      </w:r>
      <w:r w:rsidRPr="00F63029">
        <w:tab/>
      </w:r>
      <w:r w:rsidRPr="00F63029">
        <w:tab/>
      </w:r>
      <w:r w:rsidRPr="00F63029">
        <w:tab/>
      </w:r>
      <w:r w:rsidRPr="00F63029">
        <w:tab/>
      </w:r>
      <w:r w:rsidRPr="00F63029">
        <w:tab/>
      </w:r>
      <w:r w:rsidRPr="00F63029">
        <w:tab/>
      </w:r>
      <w:r w:rsidRPr="00F63029">
        <w:tab/>
      </w:r>
      <w:r w:rsidRPr="00F63029">
        <w:tab/>
      </w:r>
      <w:r w:rsidRPr="00F63029">
        <w:tab/>
      </w:r>
      <w:r w:rsidRPr="00F63029">
        <w:tab/>
      </w:r>
    </w:p>
    <w:p w:rsidR="001F431E" w:rsidRPr="00F63029" w:rsidRDefault="001F431E" w:rsidP="001F431E">
      <w:pPr>
        <w:pStyle w:val="ConsPlusTitle"/>
        <w:ind w:left="1352"/>
        <w:jc w:val="center"/>
        <w:rPr>
          <w:b w:val="0"/>
        </w:rPr>
      </w:pPr>
      <w:r w:rsidRPr="00F63029">
        <w:rPr>
          <w:b w:val="0"/>
        </w:rPr>
        <w:t>Нормативы</w:t>
      </w:r>
    </w:p>
    <w:p w:rsidR="001F431E" w:rsidRPr="00F63029" w:rsidRDefault="001F431E" w:rsidP="001F431E">
      <w:pPr>
        <w:pStyle w:val="ConsPlusTitle"/>
        <w:ind w:left="1352"/>
        <w:jc w:val="center"/>
        <w:rPr>
          <w:b w:val="0"/>
        </w:rPr>
      </w:pPr>
      <w:r w:rsidRPr="00F63029">
        <w:rPr>
          <w:b w:val="0"/>
        </w:rPr>
        <w:t>обеспечения функций муниципальных органов,</w:t>
      </w:r>
    </w:p>
    <w:p w:rsidR="001F431E" w:rsidRPr="00F63029" w:rsidRDefault="001F431E" w:rsidP="001F431E">
      <w:pPr>
        <w:pStyle w:val="ConsPlusTitle"/>
        <w:ind w:left="1352"/>
        <w:jc w:val="center"/>
        <w:rPr>
          <w:b w:val="0"/>
        </w:rPr>
      </w:pPr>
      <w:proofErr w:type="gramStart"/>
      <w:r w:rsidRPr="00F63029">
        <w:rPr>
          <w:b w:val="0"/>
        </w:rPr>
        <w:t>применяемые</w:t>
      </w:r>
      <w:proofErr w:type="gramEnd"/>
      <w:r w:rsidRPr="00F63029">
        <w:rPr>
          <w:b w:val="0"/>
        </w:rPr>
        <w:t xml:space="preserve"> при расчете нормативных затрат</w:t>
      </w:r>
    </w:p>
    <w:p w:rsidR="001F431E" w:rsidRPr="00F63029" w:rsidRDefault="001F431E" w:rsidP="001F431E">
      <w:pPr>
        <w:pStyle w:val="ConsPlusTitle"/>
        <w:ind w:left="1352"/>
        <w:jc w:val="center"/>
        <w:rPr>
          <w:b w:val="0"/>
        </w:rPr>
      </w:pPr>
      <w:r w:rsidRPr="00F63029">
        <w:rPr>
          <w:b w:val="0"/>
        </w:rPr>
        <w:t>на приобретение средств подвижной связи</w:t>
      </w:r>
    </w:p>
    <w:p w:rsidR="001F431E" w:rsidRPr="00F63029" w:rsidRDefault="001F431E" w:rsidP="001F431E">
      <w:pPr>
        <w:pStyle w:val="ConsPlusTitle"/>
        <w:ind w:left="1352"/>
        <w:jc w:val="center"/>
        <w:rPr>
          <w:b w:val="0"/>
        </w:rPr>
      </w:pPr>
      <w:r w:rsidRPr="00F63029">
        <w:rPr>
          <w:b w:val="0"/>
        </w:rPr>
        <w:t>и услуг подвижной связи</w:t>
      </w:r>
    </w:p>
    <w:p w:rsidR="001F431E" w:rsidRPr="00F63029" w:rsidRDefault="001F431E" w:rsidP="001F431E">
      <w:pPr>
        <w:pStyle w:val="ConsPlusNormal"/>
        <w:ind w:left="135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38"/>
        <w:gridCol w:w="3544"/>
        <w:gridCol w:w="3544"/>
        <w:gridCol w:w="3401"/>
        <w:gridCol w:w="2835"/>
      </w:tblGrid>
      <w:tr w:rsidR="001F431E" w:rsidRPr="00A303F3" w:rsidTr="001F431E">
        <w:tc>
          <w:tcPr>
            <w:tcW w:w="1338" w:type="dxa"/>
          </w:tcPr>
          <w:p w:rsidR="001F431E" w:rsidRPr="00A303F3" w:rsidRDefault="001F431E" w:rsidP="001F4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3F3">
              <w:rPr>
                <w:rFonts w:ascii="Times New Roman" w:hAnsi="Times New Roman" w:cs="Times New Roman"/>
                <w:sz w:val="24"/>
                <w:szCs w:val="24"/>
              </w:rPr>
              <w:t>Вид связи</w:t>
            </w:r>
          </w:p>
        </w:tc>
        <w:tc>
          <w:tcPr>
            <w:tcW w:w="3544" w:type="dxa"/>
          </w:tcPr>
          <w:p w:rsidR="001F431E" w:rsidRPr="00A303F3" w:rsidRDefault="001F431E" w:rsidP="001F4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3F3">
              <w:rPr>
                <w:rFonts w:ascii="Times New Roman" w:hAnsi="Times New Roman" w:cs="Times New Roman"/>
                <w:sz w:val="24"/>
                <w:szCs w:val="24"/>
              </w:rPr>
              <w:t>Количество сре</w:t>
            </w:r>
            <w:proofErr w:type="gramStart"/>
            <w:r w:rsidRPr="00A303F3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A303F3">
              <w:rPr>
                <w:rFonts w:ascii="Times New Roman" w:hAnsi="Times New Roman" w:cs="Times New Roman"/>
                <w:sz w:val="24"/>
                <w:szCs w:val="24"/>
              </w:rPr>
              <w:t>язи</w:t>
            </w:r>
          </w:p>
        </w:tc>
        <w:tc>
          <w:tcPr>
            <w:tcW w:w="3544" w:type="dxa"/>
          </w:tcPr>
          <w:p w:rsidR="001F431E" w:rsidRPr="00A303F3" w:rsidRDefault="001F431E" w:rsidP="001F4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3F3">
              <w:rPr>
                <w:rFonts w:ascii="Times New Roman" w:hAnsi="Times New Roman" w:cs="Times New Roman"/>
                <w:sz w:val="24"/>
                <w:szCs w:val="24"/>
              </w:rPr>
              <w:t>Цена приобретения сре</w:t>
            </w:r>
            <w:proofErr w:type="gramStart"/>
            <w:r w:rsidRPr="00A303F3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A303F3">
              <w:rPr>
                <w:rFonts w:ascii="Times New Roman" w:hAnsi="Times New Roman" w:cs="Times New Roman"/>
                <w:sz w:val="24"/>
                <w:szCs w:val="24"/>
              </w:rPr>
              <w:t>язи</w:t>
            </w:r>
            <w:r w:rsidRPr="00A30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3401" w:type="dxa"/>
          </w:tcPr>
          <w:p w:rsidR="001F431E" w:rsidRPr="00A303F3" w:rsidRDefault="001F431E" w:rsidP="001F4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3F3">
              <w:rPr>
                <w:rFonts w:ascii="Times New Roman" w:hAnsi="Times New Roman" w:cs="Times New Roman"/>
                <w:sz w:val="24"/>
                <w:szCs w:val="24"/>
              </w:rPr>
              <w:t>Расходы на услуги связи</w:t>
            </w:r>
          </w:p>
        </w:tc>
        <w:tc>
          <w:tcPr>
            <w:tcW w:w="2835" w:type="dxa"/>
          </w:tcPr>
          <w:p w:rsidR="001F431E" w:rsidRPr="00A303F3" w:rsidRDefault="001F431E" w:rsidP="001F43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3F3">
              <w:rPr>
                <w:rFonts w:ascii="Times New Roman" w:hAnsi="Times New Roman" w:cs="Times New Roman"/>
                <w:sz w:val="24"/>
                <w:szCs w:val="24"/>
              </w:rPr>
              <w:t>Категория должностей</w:t>
            </w:r>
          </w:p>
        </w:tc>
      </w:tr>
      <w:tr w:rsidR="001F431E" w:rsidRPr="00A303F3" w:rsidTr="001F431E">
        <w:tc>
          <w:tcPr>
            <w:tcW w:w="1338" w:type="dxa"/>
            <w:vMerge w:val="restart"/>
          </w:tcPr>
          <w:p w:rsidR="001F431E" w:rsidRPr="00A303F3" w:rsidRDefault="001F431E" w:rsidP="001F4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03F3">
              <w:rPr>
                <w:rFonts w:ascii="Times New Roman" w:hAnsi="Times New Roman" w:cs="Times New Roman"/>
                <w:sz w:val="24"/>
                <w:szCs w:val="24"/>
              </w:rPr>
              <w:t>Подвижная связь</w:t>
            </w:r>
          </w:p>
        </w:tc>
        <w:tc>
          <w:tcPr>
            <w:tcW w:w="3544" w:type="dxa"/>
          </w:tcPr>
          <w:p w:rsidR="001F431E" w:rsidRPr="00A303F3" w:rsidRDefault="001F431E" w:rsidP="001F4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03F3">
              <w:rPr>
                <w:rFonts w:ascii="Times New Roman" w:hAnsi="Times New Roman" w:cs="Times New Roman"/>
                <w:sz w:val="24"/>
                <w:szCs w:val="24"/>
              </w:rPr>
              <w:t>Не более 1 единицы в расчете на муниципального служащего, замещающего должность, относящуюся к высшей  группе должностей муниципальной службы</w:t>
            </w:r>
          </w:p>
        </w:tc>
        <w:tc>
          <w:tcPr>
            <w:tcW w:w="3544" w:type="dxa"/>
          </w:tcPr>
          <w:p w:rsidR="001F431E" w:rsidRPr="00A303F3" w:rsidRDefault="001F431E" w:rsidP="001F4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03F3">
              <w:rPr>
                <w:rFonts w:ascii="Times New Roman" w:hAnsi="Times New Roman" w:cs="Times New Roman"/>
                <w:sz w:val="24"/>
                <w:szCs w:val="24"/>
              </w:rPr>
              <w:t>Не более 15 тыс. рублей включительно за 1 единицу в расчете на муниципального служащего, замещающего должность, относящуюся к высшей группе должностей муниципальной службы</w:t>
            </w:r>
          </w:p>
        </w:tc>
        <w:tc>
          <w:tcPr>
            <w:tcW w:w="3401" w:type="dxa"/>
          </w:tcPr>
          <w:p w:rsidR="001F431E" w:rsidRPr="00A303F3" w:rsidRDefault="001F431E" w:rsidP="001F4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03F3">
              <w:rPr>
                <w:rFonts w:ascii="Times New Roman" w:hAnsi="Times New Roman" w:cs="Times New Roman"/>
                <w:sz w:val="24"/>
                <w:szCs w:val="24"/>
              </w:rPr>
              <w:t>Ежемесячные расходы не более 4 тыс. руб. включительно  в расчете на муниципального служащего, замещающего должность, относящуюся к высшей группе должностей муниципальной службы</w:t>
            </w:r>
          </w:p>
        </w:tc>
        <w:tc>
          <w:tcPr>
            <w:tcW w:w="2835" w:type="dxa"/>
          </w:tcPr>
          <w:p w:rsidR="001F431E" w:rsidRPr="00A303F3" w:rsidRDefault="001F431E" w:rsidP="000873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03F3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и группы должностей приводятся в соответствии реестром должностей муниципальной службы </w:t>
            </w:r>
          </w:p>
        </w:tc>
      </w:tr>
      <w:tr w:rsidR="001F431E" w:rsidRPr="00A303F3" w:rsidTr="001F431E">
        <w:tc>
          <w:tcPr>
            <w:tcW w:w="1338" w:type="dxa"/>
            <w:vMerge/>
          </w:tcPr>
          <w:p w:rsidR="001F431E" w:rsidRPr="00A303F3" w:rsidRDefault="001F431E" w:rsidP="001F4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431E" w:rsidRPr="00A303F3" w:rsidRDefault="001F431E" w:rsidP="001F4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03F3">
              <w:rPr>
                <w:rFonts w:ascii="Times New Roman" w:hAnsi="Times New Roman" w:cs="Times New Roman"/>
                <w:sz w:val="24"/>
                <w:szCs w:val="24"/>
              </w:rPr>
              <w:t>Не более 1 единицы в расчете на муниципального служащего, замещающего должность, относящуюся к главной группе должностей муниципальной службы</w:t>
            </w:r>
          </w:p>
        </w:tc>
        <w:tc>
          <w:tcPr>
            <w:tcW w:w="3544" w:type="dxa"/>
          </w:tcPr>
          <w:p w:rsidR="001F431E" w:rsidRPr="00A303F3" w:rsidRDefault="001F431E" w:rsidP="001F4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03F3">
              <w:rPr>
                <w:rFonts w:ascii="Times New Roman" w:hAnsi="Times New Roman" w:cs="Times New Roman"/>
                <w:sz w:val="24"/>
                <w:szCs w:val="24"/>
              </w:rPr>
              <w:t>Не более 10 тыс. рублей включительно за 1 единицу в расчете на муниципального служащего, замещающего должность, относящуюся к главной группе должностей муниципальной службы</w:t>
            </w:r>
          </w:p>
        </w:tc>
        <w:tc>
          <w:tcPr>
            <w:tcW w:w="3401" w:type="dxa"/>
          </w:tcPr>
          <w:p w:rsidR="001F431E" w:rsidRPr="00A303F3" w:rsidRDefault="001F431E" w:rsidP="001F4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03F3">
              <w:rPr>
                <w:rFonts w:ascii="Times New Roman" w:hAnsi="Times New Roman" w:cs="Times New Roman"/>
                <w:sz w:val="24"/>
                <w:szCs w:val="24"/>
              </w:rPr>
              <w:t>Ежемесячные расходы не более 2 тыс. руб. включительно  в расчете на муниципального служащего, замещающего должность, относящуюся к  главной группе должностей муниципальной службы</w:t>
            </w:r>
          </w:p>
        </w:tc>
        <w:tc>
          <w:tcPr>
            <w:tcW w:w="2835" w:type="dxa"/>
          </w:tcPr>
          <w:p w:rsidR="001F431E" w:rsidRPr="00A303F3" w:rsidRDefault="001F431E" w:rsidP="001F4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03F3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и группы должностей приводятся в соответствии с </w:t>
            </w:r>
            <w:hyperlink r:id="rId438" w:history="1">
              <w:r w:rsidRPr="00A303F3">
                <w:rPr>
                  <w:rFonts w:ascii="Times New Roman" w:hAnsi="Times New Roman" w:cs="Times New Roman"/>
                  <w:sz w:val="24"/>
                  <w:szCs w:val="24"/>
                </w:rPr>
                <w:t>реестром</w:t>
              </w:r>
            </w:hyperlink>
            <w:r w:rsidRPr="00A303F3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должностей муниципальной службы**</w:t>
            </w:r>
          </w:p>
        </w:tc>
      </w:tr>
      <w:tr w:rsidR="001F431E" w:rsidRPr="00A303F3" w:rsidTr="001F431E">
        <w:tc>
          <w:tcPr>
            <w:tcW w:w="1338" w:type="dxa"/>
            <w:vMerge/>
          </w:tcPr>
          <w:p w:rsidR="001F431E" w:rsidRPr="00A303F3" w:rsidRDefault="001F431E" w:rsidP="001F4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431E" w:rsidRPr="00A303F3" w:rsidRDefault="001F431E" w:rsidP="001F4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03F3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в расчете на муниципального служащего, замещающего должность, относящуюся к ведущей, старшей или младшей группе должностей муниципальной </w:t>
            </w:r>
            <w:r w:rsidRPr="00A30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</w:t>
            </w:r>
          </w:p>
          <w:p w:rsidR="001F431E" w:rsidRPr="00A303F3" w:rsidRDefault="001F431E" w:rsidP="001F4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0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1F431E" w:rsidRPr="00A303F3" w:rsidRDefault="001F431E" w:rsidP="001F4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0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более 5 тыс. рублей включительно за 1 единицу в расчете на муниципального служащего, замещающего должность, относящуюся к ведущей, старшей или младшей </w:t>
            </w:r>
            <w:r w:rsidRPr="00A30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группе должностей муниципальной службы</w:t>
            </w:r>
          </w:p>
        </w:tc>
        <w:tc>
          <w:tcPr>
            <w:tcW w:w="3401" w:type="dxa"/>
          </w:tcPr>
          <w:p w:rsidR="001F431E" w:rsidRPr="00A303F3" w:rsidRDefault="001F431E" w:rsidP="001F4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0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Ежемесячные расходы не более 1 тыс. руб. включительно  в расчете на муниципального служащего, замещающего должность, относящуюся к ведущей, старшей или младшей </w:t>
            </w:r>
            <w:r w:rsidRPr="00A30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группе должностей муниципальной службы</w:t>
            </w:r>
          </w:p>
        </w:tc>
        <w:tc>
          <w:tcPr>
            <w:tcW w:w="2835" w:type="dxa"/>
          </w:tcPr>
          <w:p w:rsidR="001F431E" w:rsidRPr="00A303F3" w:rsidRDefault="001F431E" w:rsidP="001F43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0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Категории и группы должностей приводятся в соответствии с </w:t>
            </w:r>
            <w:hyperlink r:id="rId439" w:history="1">
              <w:r w:rsidRPr="00A303F3">
                <w:rPr>
                  <w:rFonts w:ascii="Times New Roman" w:hAnsi="Times New Roman" w:cs="Times New Roman"/>
                  <w:sz w:val="24"/>
                  <w:szCs w:val="24"/>
                </w:rPr>
                <w:t>реестром</w:t>
              </w:r>
            </w:hyperlink>
            <w:r w:rsidRPr="00A303F3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должностей муниципальной службы**</w:t>
            </w:r>
          </w:p>
        </w:tc>
      </w:tr>
    </w:tbl>
    <w:p w:rsidR="001F431E" w:rsidRPr="00F63029" w:rsidRDefault="001F431E" w:rsidP="001F431E">
      <w:pPr>
        <w:pStyle w:val="ConsPlusNormal"/>
        <w:ind w:left="1352"/>
        <w:jc w:val="both"/>
        <w:rPr>
          <w:rFonts w:ascii="Times New Roman" w:hAnsi="Times New Roman" w:cs="Times New Roman"/>
          <w:sz w:val="28"/>
          <w:szCs w:val="28"/>
        </w:rPr>
      </w:pPr>
    </w:p>
    <w:p w:rsidR="001F431E" w:rsidRPr="00F63029" w:rsidRDefault="001F431E" w:rsidP="001F43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79"/>
      <w:bookmarkEnd w:id="2"/>
      <w:r w:rsidRPr="00F63029">
        <w:rPr>
          <w:rFonts w:ascii="Times New Roman" w:hAnsi="Times New Roman" w:cs="Times New Roman"/>
          <w:sz w:val="28"/>
          <w:szCs w:val="28"/>
        </w:rPr>
        <w:t>*Периодичность приобретения сре</w:t>
      </w:r>
      <w:proofErr w:type="gramStart"/>
      <w:r w:rsidRPr="00F63029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F63029">
        <w:rPr>
          <w:rFonts w:ascii="Times New Roman" w:hAnsi="Times New Roman" w:cs="Times New Roman"/>
          <w:sz w:val="28"/>
          <w:szCs w:val="28"/>
        </w:rPr>
        <w:t>язи определяется максимальным сроком полезного использования и составляет 5 лет.</w:t>
      </w:r>
    </w:p>
    <w:p w:rsidR="001F431E" w:rsidRPr="00F63029" w:rsidRDefault="001F431E" w:rsidP="001F43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80"/>
      <w:bookmarkEnd w:id="3"/>
      <w:r w:rsidRPr="00F63029">
        <w:rPr>
          <w:rFonts w:ascii="Times New Roman" w:hAnsi="Times New Roman" w:cs="Times New Roman"/>
          <w:sz w:val="28"/>
          <w:szCs w:val="28"/>
        </w:rPr>
        <w:t>**Обеспечение средствами связи и возмещение расходов на услуги связи осуществляется по решению руководителя муниципального органа.</w:t>
      </w:r>
    </w:p>
    <w:p w:rsidR="001F431E" w:rsidRPr="00F63029" w:rsidRDefault="001F431E" w:rsidP="001F431E">
      <w:pPr>
        <w:pStyle w:val="ConsPlusTitle"/>
        <w:ind w:left="9848" w:firstLine="64"/>
        <w:rPr>
          <w:b w:val="0"/>
        </w:rPr>
      </w:pPr>
    </w:p>
    <w:p w:rsidR="001F431E" w:rsidRPr="00F63029" w:rsidRDefault="001F431E" w:rsidP="001F431E">
      <w:pPr>
        <w:pStyle w:val="ConsPlusTitle"/>
        <w:ind w:left="9848" w:firstLine="64"/>
        <w:rPr>
          <w:b w:val="0"/>
        </w:rPr>
      </w:pPr>
    </w:p>
    <w:p w:rsidR="001F431E" w:rsidRDefault="001F431E" w:rsidP="001F431E">
      <w:pPr>
        <w:shd w:val="clear" w:color="auto" w:fill="FFFFFF"/>
        <w:spacing w:line="331" w:lineRule="exact"/>
        <w:rPr>
          <w:szCs w:val="28"/>
        </w:rPr>
      </w:pPr>
    </w:p>
    <w:p w:rsidR="00F63029" w:rsidRDefault="00F63029" w:rsidP="001F431E">
      <w:pPr>
        <w:shd w:val="clear" w:color="auto" w:fill="FFFFFF"/>
        <w:spacing w:line="331" w:lineRule="exact"/>
        <w:rPr>
          <w:szCs w:val="28"/>
        </w:rPr>
      </w:pPr>
    </w:p>
    <w:p w:rsidR="00F63029" w:rsidRDefault="00F63029" w:rsidP="001F431E">
      <w:pPr>
        <w:shd w:val="clear" w:color="auto" w:fill="FFFFFF"/>
        <w:spacing w:line="331" w:lineRule="exact"/>
        <w:rPr>
          <w:szCs w:val="28"/>
        </w:rPr>
      </w:pPr>
    </w:p>
    <w:p w:rsidR="00F63029" w:rsidRDefault="00F63029" w:rsidP="001F431E">
      <w:pPr>
        <w:shd w:val="clear" w:color="auto" w:fill="FFFFFF"/>
        <w:spacing w:line="331" w:lineRule="exact"/>
        <w:rPr>
          <w:szCs w:val="28"/>
        </w:rPr>
      </w:pPr>
    </w:p>
    <w:p w:rsidR="00F63029" w:rsidRDefault="00F63029" w:rsidP="001F431E">
      <w:pPr>
        <w:shd w:val="clear" w:color="auto" w:fill="FFFFFF"/>
        <w:spacing w:line="331" w:lineRule="exact"/>
        <w:rPr>
          <w:szCs w:val="28"/>
        </w:rPr>
      </w:pPr>
    </w:p>
    <w:p w:rsidR="00F63029" w:rsidRDefault="00F63029" w:rsidP="001F431E">
      <w:pPr>
        <w:shd w:val="clear" w:color="auto" w:fill="FFFFFF"/>
        <w:spacing w:line="331" w:lineRule="exact"/>
        <w:rPr>
          <w:szCs w:val="28"/>
        </w:rPr>
      </w:pPr>
    </w:p>
    <w:p w:rsidR="00F63029" w:rsidRDefault="00F63029" w:rsidP="001F431E">
      <w:pPr>
        <w:shd w:val="clear" w:color="auto" w:fill="FFFFFF"/>
        <w:spacing w:line="331" w:lineRule="exact"/>
        <w:rPr>
          <w:szCs w:val="28"/>
        </w:rPr>
      </w:pPr>
    </w:p>
    <w:p w:rsidR="00F63029" w:rsidRDefault="00F63029" w:rsidP="001F431E">
      <w:pPr>
        <w:shd w:val="clear" w:color="auto" w:fill="FFFFFF"/>
        <w:spacing w:line="331" w:lineRule="exact"/>
        <w:rPr>
          <w:szCs w:val="28"/>
        </w:rPr>
      </w:pPr>
    </w:p>
    <w:p w:rsidR="00F63029" w:rsidRDefault="00F63029" w:rsidP="001F431E">
      <w:pPr>
        <w:shd w:val="clear" w:color="auto" w:fill="FFFFFF"/>
        <w:spacing w:line="331" w:lineRule="exact"/>
        <w:rPr>
          <w:szCs w:val="28"/>
        </w:rPr>
      </w:pPr>
    </w:p>
    <w:p w:rsidR="00F63029" w:rsidRDefault="00F63029" w:rsidP="001F431E">
      <w:pPr>
        <w:shd w:val="clear" w:color="auto" w:fill="FFFFFF"/>
        <w:spacing w:line="331" w:lineRule="exact"/>
        <w:rPr>
          <w:szCs w:val="28"/>
        </w:rPr>
      </w:pPr>
    </w:p>
    <w:p w:rsidR="00F63029" w:rsidRDefault="00F63029" w:rsidP="001F431E">
      <w:pPr>
        <w:shd w:val="clear" w:color="auto" w:fill="FFFFFF"/>
        <w:spacing w:line="331" w:lineRule="exact"/>
        <w:rPr>
          <w:szCs w:val="28"/>
        </w:rPr>
      </w:pPr>
    </w:p>
    <w:p w:rsidR="00F63029" w:rsidRDefault="00F63029" w:rsidP="001F431E">
      <w:pPr>
        <w:shd w:val="clear" w:color="auto" w:fill="FFFFFF"/>
        <w:spacing w:line="331" w:lineRule="exact"/>
        <w:rPr>
          <w:szCs w:val="28"/>
        </w:rPr>
      </w:pPr>
    </w:p>
    <w:p w:rsidR="00087376" w:rsidRDefault="00087376" w:rsidP="001F431E">
      <w:pPr>
        <w:shd w:val="clear" w:color="auto" w:fill="FFFFFF"/>
        <w:spacing w:line="331" w:lineRule="exact"/>
        <w:rPr>
          <w:szCs w:val="28"/>
        </w:rPr>
      </w:pPr>
    </w:p>
    <w:p w:rsidR="00087376" w:rsidRDefault="00087376" w:rsidP="001F431E">
      <w:pPr>
        <w:shd w:val="clear" w:color="auto" w:fill="FFFFFF"/>
        <w:spacing w:line="331" w:lineRule="exact"/>
        <w:rPr>
          <w:szCs w:val="28"/>
        </w:rPr>
      </w:pPr>
    </w:p>
    <w:p w:rsidR="00087376" w:rsidRDefault="00087376" w:rsidP="001F431E">
      <w:pPr>
        <w:shd w:val="clear" w:color="auto" w:fill="FFFFFF"/>
        <w:spacing w:line="331" w:lineRule="exact"/>
        <w:rPr>
          <w:szCs w:val="28"/>
        </w:rPr>
      </w:pPr>
    </w:p>
    <w:p w:rsidR="00087376" w:rsidRDefault="00087376" w:rsidP="001F431E">
      <w:pPr>
        <w:shd w:val="clear" w:color="auto" w:fill="FFFFFF"/>
        <w:spacing w:line="331" w:lineRule="exact"/>
        <w:rPr>
          <w:szCs w:val="28"/>
        </w:rPr>
      </w:pPr>
    </w:p>
    <w:p w:rsidR="00087376" w:rsidRDefault="00087376" w:rsidP="001F431E">
      <w:pPr>
        <w:shd w:val="clear" w:color="auto" w:fill="FFFFFF"/>
        <w:spacing w:line="331" w:lineRule="exact"/>
        <w:rPr>
          <w:szCs w:val="28"/>
        </w:rPr>
      </w:pPr>
    </w:p>
    <w:p w:rsidR="00087376" w:rsidRDefault="00087376" w:rsidP="001F431E">
      <w:pPr>
        <w:shd w:val="clear" w:color="auto" w:fill="FFFFFF"/>
        <w:spacing w:line="331" w:lineRule="exact"/>
        <w:rPr>
          <w:szCs w:val="28"/>
        </w:rPr>
      </w:pPr>
    </w:p>
    <w:p w:rsidR="00087376" w:rsidRDefault="00087376" w:rsidP="001F431E">
      <w:pPr>
        <w:shd w:val="clear" w:color="auto" w:fill="FFFFFF"/>
        <w:spacing w:line="331" w:lineRule="exact"/>
        <w:rPr>
          <w:szCs w:val="28"/>
        </w:rPr>
      </w:pPr>
    </w:p>
    <w:p w:rsidR="00087376" w:rsidRDefault="00087376" w:rsidP="001F431E">
      <w:pPr>
        <w:shd w:val="clear" w:color="auto" w:fill="FFFFFF"/>
        <w:spacing w:line="331" w:lineRule="exact"/>
        <w:rPr>
          <w:szCs w:val="28"/>
        </w:rPr>
      </w:pPr>
    </w:p>
    <w:p w:rsidR="00087376" w:rsidRDefault="00087376" w:rsidP="001F431E">
      <w:pPr>
        <w:shd w:val="clear" w:color="auto" w:fill="FFFFFF"/>
        <w:spacing w:line="331" w:lineRule="exact"/>
        <w:rPr>
          <w:szCs w:val="28"/>
        </w:rPr>
      </w:pPr>
    </w:p>
    <w:p w:rsidR="00F63029" w:rsidRPr="00F63029" w:rsidRDefault="00F63029" w:rsidP="001F431E">
      <w:pPr>
        <w:shd w:val="clear" w:color="auto" w:fill="FFFFFF"/>
        <w:spacing w:line="331" w:lineRule="exact"/>
        <w:rPr>
          <w:szCs w:val="28"/>
        </w:rPr>
      </w:pPr>
    </w:p>
    <w:p w:rsidR="001F431E" w:rsidRPr="00F63029" w:rsidRDefault="001F431E" w:rsidP="00087376">
      <w:pPr>
        <w:pStyle w:val="ConsPlusTitle"/>
        <w:ind w:left="8496" w:firstLine="708"/>
        <w:jc w:val="right"/>
        <w:rPr>
          <w:b w:val="0"/>
          <w:sz w:val="22"/>
        </w:rPr>
      </w:pPr>
      <w:r w:rsidRPr="00F63029">
        <w:rPr>
          <w:b w:val="0"/>
          <w:sz w:val="22"/>
        </w:rPr>
        <w:lastRenderedPageBreak/>
        <w:t>Приложение №2</w:t>
      </w:r>
    </w:p>
    <w:p w:rsidR="001F431E" w:rsidRPr="00F63029" w:rsidRDefault="001F431E" w:rsidP="00087376">
      <w:pPr>
        <w:ind w:left="9204"/>
        <w:jc w:val="right"/>
        <w:rPr>
          <w:sz w:val="22"/>
          <w:szCs w:val="28"/>
        </w:rPr>
      </w:pPr>
      <w:r w:rsidRPr="00F63029">
        <w:rPr>
          <w:sz w:val="22"/>
          <w:szCs w:val="28"/>
        </w:rPr>
        <w:t>к Правилам определения нормативных затрат на обеспечение функций муниципальных органов и подведомственных им казенных учреждений</w:t>
      </w:r>
    </w:p>
    <w:p w:rsidR="001F431E" w:rsidRPr="00F63029" w:rsidRDefault="001F431E" w:rsidP="001F431E">
      <w:pPr>
        <w:pStyle w:val="ConsPlusTitle"/>
        <w:ind w:left="1352"/>
        <w:jc w:val="center"/>
      </w:pPr>
    </w:p>
    <w:p w:rsidR="001F431E" w:rsidRPr="00F63029" w:rsidRDefault="001F431E" w:rsidP="001F431E">
      <w:pPr>
        <w:pStyle w:val="ConsPlusTitle"/>
        <w:ind w:left="1352"/>
        <w:jc w:val="center"/>
        <w:rPr>
          <w:b w:val="0"/>
        </w:rPr>
      </w:pPr>
      <w:r w:rsidRPr="00F63029">
        <w:rPr>
          <w:b w:val="0"/>
        </w:rPr>
        <w:t>Нормативы</w:t>
      </w:r>
    </w:p>
    <w:p w:rsidR="001F431E" w:rsidRPr="00F63029" w:rsidRDefault="001F431E" w:rsidP="001F431E">
      <w:pPr>
        <w:pStyle w:val="ConsPlusTitle"/>
        <w:ind w:left="1352"/>
        <w:jc w:val="center"/>
        <w:rPr>
          <w:b w:val="0"/>
        </w:rPr>
      </w:pPr>
      <w:r w:rsidRPr="00F63029">
        <w:rPr>
          <w:b w:val="0"/>
        </w:rPr>
        <w:t>обеспечения функций муниципальных органов, применяемые при расчете нормативных затрат</w:t>
      </w:r>
    </w:p>
    <w:p w:rsidR="001F431E" w:rsidRPr="00F63029" w:rsidRDefault="001F431E" w:rsidP="001F431E">
      <w:pPr>
        <w:pStyle w:val="ConsPlusTitle"/>
        <w:ind w:left="1352"/>
        <w:jc w:val="center"/>
        <w:rPr>
          <w:b w:val="0"/>
        </w:rPr>
      </w:pPr>
      <w:r w:rsidRPr="00F63029">
        <w:rPr>
          <w:b w:val="0"/>
        </w:rPr>
        <w:t>на приобретение служебного легкового автотранспорта</w:t>
      </w:r>
    </w:p>
    <w:p w:rsidR="001F431E" w:rsidRPr="00F63029" w:rsidRDefault="001F431E" w:rsidP="00F63029">
      <w:pPr>
        <w:pStyle w:val="ConsPlusTitle"/>
        <w:ind w:left="1352"/>
      </w:pPr>
    </w:p>
    <w:tbl>
      <w:tblPr>
        <w:tblpPr w:leftFromText="180" w:rightFromText="180" w:vertAnchor="text" w:horzAnchor="margin" w:tblpY="-60"/>
        <w:tblW w:w="1518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986"/>
        <w:gridCol w:w="2410"/>
        <w:gridCol w:w="1846"/>
        <w:gridCol w:w="2547"/>
        <w:gridCol w:w="1701"/>
        <w:gridCol w:w="1662"/>
        <w:gridCol w:w="1314"/>
        <w:gridCol w:w="1721"/>
      </w:tblGrid>
      <w:tr w:rsidR="001F431E" w:rsidRPr="00F63029" w:rsidTr="00F63029">
        <w:trPr>
          <w:trHeight w:val="1758"/>
        </w:trPr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31E" w:rsidRPr="00F63029" w:rsidRDefault="001F431E" w:rsidP="001F431E">
            <w:pPr>
              <w:widowControl w:val="0"/>
              <w:autoSpaceDE w:val="0"/>
              <w:snapToGrid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Транспортное средство с персональным закреплением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31E" w:rsidRPr="00F63029" w:rsidRDefault="001F431E" w:rsidP="001F431E">
            <w:pPr>
              <w:widowControl w:val="0"/>
              <w:autoSpaceDE w:val="0"/>
              <w:snapToGrid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Транспортное средство с персональным закреплением, предоставляемое по решению руководителя муниципального органа</w:t>
            </w:r>
          </w:p>
        </w:tc>
        <w:tc>
          <w:tcPr>
            <w:tcW w:w="3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31E" w:rsidRPr="00F63029" w:rsidRDefault="001F431E" w:rsidP="001F431E">
            <w:pPr>
              <w:widowControl w:val="0"/>
              <w:autoSpaceDE w:val="0"/>
              <w:snapToGrid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Служебное транспортное средство, предоставляемое по вызову (без персонального закрепления)</w:t>
            </w:r>
          </w:p>
        </w:tc>
        <w:tc>
          <w:tcPr>
            <w:tcW w:w="3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1E" w:rsidRPr="00F63029" w:rsidRDefault="001F431E" w:rsidP="001F431E">
            <w:pPr>
              <w:widowControl w:val="0"/>
              <w:autoSpaceDE w:val="0"/>
              <w:snapToGrid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Служебное транспортное средство для обеспечения функций муниципальных казенных учреждений</w:t>
            </w:r>
          </w:p>
        </w:tc>
      </w:tr>
      <w:tr w:rsidR="001F431E" w:rsidRPr="00F63029" w:rsidTr="00F63029">
        <w:trPr>
          <w:trHeight w:val="36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31E" w:rsidRPr="00F63029" w:rsidRDefault="001F431E" w:rsidP="001F431E">
            <w:pPr>
              <w:widowControl w:val="0"/>
              <w:autoSpaceDE w:val="0"/>
              <w:snapToGrid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количество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31E" w:rsidRPr="00F63029" w:rsidRDefault="001F431E" w:rsidP="001F431E">
            <w:pPr>
              <w:widowControl w:val="0"/>
              <w:autoSpaceDE w:val="0"/>
              <w:snapToGrid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цена и мощность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31E" w:rsidRPr="00F63029" w:rsidRDefault="001F431E" w:rsidP="001F431E">
            <w:pPr>
              <w:widowControl w:val="0"/>
              <w:autoSpaceDE w:val="0"/>
              <w:snapToGrid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количество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31E" w:rsidRPr="00F63029" w:rsidRDefault="001F431E" w:rsidP="001F431E">
            <w:pPr>
              <w:widowControl w:val="0"/>
              <w:autoSpaceDE w:val="0"/>
              <w:snapToGrid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цена и мощность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31E" w:rsidRPr="00F63029" w:rsidRDefault="001F431E" w:rsidP="001F431E">
            <w:pPr>
              <w:widowControl w:val="0"/>
              <w:autoSpaceDE w:val="0"/>
              <w:snapToGrid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количество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31E" w:rsidRPr="00F63029" w:rsidRDefault="001F431E" w:rsidP="001F431E">
            <w:pPr>
              <w:widowControl w:val="0"/>
              <w:autoSpaceDE w:val="0"/>
              <w:snapToGrid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цена и мощность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431E" w:rsidRPr="00F63029" w:rsidRDefault="001F431E" w:rsidP="001F431E">
            <w:pPr>
              <w:widowControl w:val="0"/>
              <w:autoSpaceDE w:val="0"/>
              <w:snapToGrid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количество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31E" w:rsidRPr="00F63029" w:rsidRDefault="001F431E" w:rsidP="001F431E">
            <w:pPr>
              <w:widowControl w:val="0"/>
              <w:autoSpaceDE w:val="0"/>
              <w:snapToGrid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цена и мощность</w:t>
            </w:r>
          </w:p>
        </w:tc>
      </w:tr>
      <w:tr w:rsidR="001F431E" w:rsidRPr="00F63029" w:rsidTr="00F63029">
        <w:trPr>
          <w:trHeight w:val="367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31E" w:rsidRPr="00F63029" w:rsidRDefault="001F431E" w:rsidP="001F431E">
            <w:pPr>
              <w:widowControl w:val="0"/>
              <w:autoSpaceDE w:val="0"/>
              <w:snapToGrid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не более</w:t>
            </w:r>
          </w:p>
          <w:p w:rsidR="001F431E" w:rsidRPr="00F63029" w:rsidRDefault="001F431E" w:rsidP="001F431E">
            <w:pPr>
              <w:widowControl w:val="0"/>
              <w:autoSpaceDE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1 единицы в расчете на муниципального служащего, замещающего должность, относящуюся к высшей группе должностей муниципальной службы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31E" w:rsidRPr="00F63029" w:rsidRDefault="001F431E" w:rsidP="001F431E">
            <w:pPr>
              <w:widowControl w:val="0"/>
              <w:autoSpaceDE w:val="0"/>
              <w:snapToGrid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не более</w:t>
            </w:r>
          </w:p>
          <w:p w:rsidR="001F431E" w:rsidRPr="00F63029" w:rsidRDefault="001F431E" w:rsidP="001F431E">
            <w:pPr>
              <w:widowControl w:val="0"/>
              <w:autoSpaceDE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 xml:space="preserve">2,0 млн. рублей и не более </w:t>
            </w:r>
          </w:p>
          <w:p w:rsidR="001F431E" w:rsidRPr="00F63029" w:rsidRDefault="001F431E" w:rsidP="001F431E">
            <w:pPr>
              <w:widowControl w:val="0"/>
              <w:autoSpaceDE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 xml:space="preserve">200 лошадиных сил включительно для </w:t>
            </w:r>
            <w:proofErr w:type="gramStart"/>
            <w:r w:rsidRPr="00F63029">
              <w:rPr>
                <w:sz w:val="24"/>
                <w:szCs w:val="28"/>
              </w:rPr>
              <w:t>муниципального</w:t>
            </w:r>
            <w:proofErr w:type="gramEnd"/>
            <w:r w:rsidRPr="00F63029">
              <w:rPr>
                <w:sz w:val="24"/>
                <w:szCs w:val="28"/>
              </w:rPr>
              <w:t xml:space="preserve"> </w:t>
            </w:r>
          </w:p>
          <w:p w:rsidR="001F431E" w:rsidRPr="00F63029" w:rsidRDefault="001F431E" w:rsidP="001F431E">
            <w:pPr>
              <w:widowControl w:val="0"/>
              <w:autoSpaceDE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служащего, замещающего должность, относящуюся к высшей группе должностей муниципальной службы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31E" w:rsidRPr="00F63029" w:rsidRDefault="001F431E" w:rsidP="001F431E">
            <w:pPr>
              <w:widowControl w:val="0"/>
              <w:autoSpaceDE w:val="0"/>
              <w:snapToGrid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не более</w:t>
            </w:r>
          </w:p>
          <w:p w:rsidR="001F431E" w:rsidRPr="00F63029" w:rsidRDefault="001F431E" w:rsidP="001F431E">
            <w:pPr>
              <w:widowControl w:val="0"/>
              <w:autoSpaceDE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 xml:space="preserve">1 единицы в расчете на </w:t>
            </w:r>
            <w:proofErr w:type="spellStart"/>
            <w:proofErr w:type="gramStart"/>
            <w:r w:rsidRPr="00F63029">
              <w:rPr>
                <w:sz w:val="24"/>
                <w:szCs w:val="28"/>
              </w:rPr>
              <w:t>муниципально-го</w:t>
            </w:r>
            <w:proofErr w:type="spellEnd"/>
            <w:proofErr w:type="gramEnd"/>
            <w:r w:rsidRPr="00F63029">
              <w:rPr>
                <w:sz w:val="24"/>
                <w:szCs w:val="28"/>
              </w:rPr>
              <w:t xml:space="preserve"> служащего, замещающего должность, относящуюся к главной группе должностей муниципальной службы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31E" w:rsidRPr="00F63029" w:rsidRDefault="001F431E" w:rsidP="001F431E">
            <w:pPr>
              <w:widowControl w:val="0"/>
              <w:autoSpaceDE w:val="0"/>
              <w:snapToGrid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не более</w:t>
            </w:r>
          </w:p>
          <w:p w:rsidR="001F431E" w:rsidRPr="00F63029" w:rsidRDefault="001F431E" w:rsidP="001F431E">
            <w:pPr>
              <w:widowControl w:val="0"/>
              <w:autoSpaceDE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1,0 млн. рублей и не более 200 лошадиных сил включительно для муниципального служащего, замещающего должность, относящуюся к главной группе должностей муниципальной службы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31E" w:rsidRPr="00F63029" w:rsidRDefault="001F431E" w:rsidP="001F431E">
            <w:pPr>
              <w:widowControl w:val="0"/>
              <w:autoSpaceDE w:val="0"/>
              <w:snapToGrid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не более трехкратного размера количества транспортных сре</w:t>
            </w:r>
            <w:proofErr w:type="gramStart"/>
            <w:r w:rsidRPr="00F63029">
              <w:rPr>
                <w:sz w:val="24"/>
                <w:szCs w:val="28"/>
              </w:rPr>
              <w:t>дств с п</w:t>
            </w:r>
            <w:proofErr w:type="gramEnd"/>
            <w:r w:rsidRPr="00F63029">
              <w:rPr>
                <w:sz w:val="24"/>
                <w:szCs w:val="28"/>
              </w:rPr>
              <w:t>ерсональным закреплением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31E" w:rsidRPr="00F63029" w:rsidRDefault="001F431E" w:rsidP="001F431E">
            <w:pPr>
              <w:widowControl w:val="0"/>
              <w:autoSpaceDE w:val="0"/>
              <w:snapToGrid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не более</w:t>
            </w:r>
          </w:p>
          <w:p w:rsidR="001F431E" w:rsidRPr="00F63029" w:rsidRDefault="001F431E" w:rsidP="001F431E">
            <w:pPr>
              <w:widowControl w:val="0"/>
              <w:autoSpaceDE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0,8 млн. рублей и не более</w:t>
            </w:r>
          </w:p>
          <w:p w:rsidR="001F431E" w:rsidRPr="00F63029" w:rsidRDefault="001F431E" w:rsidP="001F431E">
            <w:pPr>
              <w:widowControl w:val="0"/>
              <w:autoSpaceDE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150 лошадиных сил включительно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431E" w:rsidRPr="00F63029" w:rsidRDefault="001F431E" w:rsidP="001F431E">
            <w:pPr>
              <w:widowControl w:val="0"/>
              <w:autoSpaceDE w:val="0"/>
              <w:snapToGrid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-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31E" w:rsidRPr="00F63029" w:rsidRDefault="001F431E" w:rsidP="001F431E">
            <w:pPr>
              <w:widowControl w:val="0"/>
              <w:autoSpaceDE w:val="0"/>
              <w:snapToGrid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не более</w:t>
            </w:r>
          </w:p>
          <w:p w:rsidR="001F431E" w:rsidRPr="00F63029" w:rsidRDefault="001F431E" w:rsidP="001F431E">
            <w:pPr>
              <w:widowControl w:val="0"/>
              <w:autoSpaceDE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0,8 млн. рублей и не более</w:t>
            </w:r>
          </w:p>
          <w:p w:rsidR="001F431E" w:rsidRPr="00F63029" w:rsidRDefault="001F431E" w:rsidP="001F431E">
            <w:pPr>
              <w:widowControl w:val="0"/>
              <w:autoSpaceDE w:val="0"/>
              <w:jc w:val="center"/>
              <w:rPr>
                <w:sz w:val="24"/>
                <w:szCs w:val="28"/>
              </w:rPr>
            </w:pPr>
            <w:r w:rsidRPr="00F63029">
              <w:rPr>
                <w:sz w:val="24"/>
                <w:szCs w:val="28"/>
              </w:rPr>
              <w:t>150 лошадиных сил включительно</w:t>
            </w:r>
          </w:p>
        </w:tc>
      </w:tr>
    </w:tbl>
    <w:p w:rsidR="005E0A5E" w:rsidRPr="00F63029" w:rsidRDefault="005E0A5E">
      <w:pPr>
        <w:rPr>
          <w:szCs w:val="28"/>
        </w:rPr>
      </w:pPr>
    </w:p>
    <w:sectPr w:rsidR="005E0A5E" w:rsidRPr="00F63029" w:rsidSect="00F63029">
      <w:pgSz w:w="16838" w:h="11906" w:orient="landscape" w:code="9"/>
      <w:pgMar w:top="851" w:right="567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972" w:rsidRDefault="00954972" w:rsidP="00F63029">
      <w:r>
        <w:separator/>
      </w:r>
    </w:p>
  </w:endnote>
  <w:endnote w:type="continuationSeparator" w:id="0">
    <w:p w:rsidR="00954972" w:rsidRDefault="00954972" w:rsidP="00F63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972" w:rsidRDefault="00954972" w:rsidP="00F63029">
      <w:r>
        <w:separator/>
      </w:r>
    </w:p>
  </w:footnote>
  <w:footnote w:type="continuationSeparator" w:id="0">
    <w:p w:rsidR="00954972" w:rsidRDefault="00954972" w:rsidP="00F63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31E" w:rsidRDefault="00B24C92" w:rsidP="001F431E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1F431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63029">
      <w:rPr>
        <w:rStyle w:val="ab"/>
        <w:noProof/>
      </w:rPr>
      <w:t>1</w:t>
    </w:r>
    <w:r>
      <w:rPr>
        <w:rStyle w:val="ab"/>
      </w:rPr>
      <w:fldChar w:fldCharType="end"/>
    </w:r>
  </w:p>
  <w:p w:rsidR="001F431E" w:rsidRDefault="001F431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86B32C4"/>
    <w:multiLevelType w:val="hybridMultilevel"/>
    <w:tmpl w:val="CE588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63D27"/>
    <w:multiLevelType w:val="hybridMultilevel"/>
    <w:tmpl w:val="0F7EB81E"/>
    <w:lvl w:ilvl="0" w:tplc="10F03C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20712"/>
    <w:multiLevelType w:val="hybridMultilevel"/>
    <w:tmpl w:val="D6CCDB3E"/>
    <w:lvl w:ilvl="0" w:tplc="35FC83D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1493F98"/>
    <w:multiLevelType w:val="hybridMultilevel"/>
    <w:tmpl w:val="2CD8C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75C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5883513"/>
    <w:multiLevelType w:val="hybridMultilevel"/>
    <w:tmpl w:val="66F6806A"/>
    <w:lvl w:ilvl="0" w:tplc="7BF4D860">
      <w:start w:val="1"/>
      <w:numFmt w:val="decimal"/>
      <w:lvlText w:val="%1."/>
      <w:lvlJc w:val="left"/>
      <w:pPr>
        <w:ind w:left="1803" w:hanging="1095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63170AA"/>
    <w:multiLevelType w:val="hybridMultilevel"/>
    <w:tmpl w:val="9094195E"/>
    <w:lvl w:ilvl="0" w:tplc="0419000F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9">
    <w:nsid w:val="2F452E69"/>
    <w:multiLevelType w:val="hybridMultilevel"/>
    <w:tmpl w:val="2EF24504"/>
    <w:lvl w:ilvl="0" w:tplc="AAE22D8E">
      <w:start w:val="1"/>
      <w:numFmt w:val="decimal"/>
      <w:lvlText w:val="%1."/>
      <w:lvlJc w:val="left"/>
      <w:pPr>
        <w:ind w:left="142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>
    <w:nsid w:val="3AFF1697"/>
    <w:multiLevelType w:val="hybridMultilevel"/>
    <w:tmpl w:val="83E2048C"/>
    <w:lvl w:ilvl="0" w:tplc="E4C61BF0">
      <w:start w:val="1"/>
      <w:numFmt w:val="decimal"/>
      <w:pStyle w:val="1"/>
      <w:lvlText w:val="%1."/>
      <w:lvlJc w:val="left"/>
      <w:pPr>
        <w:tabs>
          <w:tab w:val="num" w:pos="1410"/>
        </w:tabs>
        <w:ind w:left="1410" w:hanging="990"/>
      </w:pPr>
      <w:rPr>
        <w:rFonts w:hint="default"/>
      </w:rPr>
    </w:lvl>
    <w:lvl w:ilvl="1" w:tplc="58FC53EE">
      <w:start w:val="1"/>
      <w:numFmt w:val="bullet"/>
      <w:pStyle w:val="2"/>
      <w:lvlText w:val="−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52CA4EAA"/>
    <w:multiLevelType w:val="multilevel"/>
    <w:tmpl w:val="2660AF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76" w:hanging="2160"/>
      </w:pPr>
      <w:rPr>
        <w:rFonts w:hint="default"/>
      </w:rPr>
    </w:lvl>
  </w:abstractNum>
  <w:abstractNum w:abstractNumId="12">
    <w:nsid w:val="554C0F42"/>
    <w:multiLevelType w:val="hybridMultilevel"/>
    <w:tmpl w:val="CD28F294"/>
    <w:lvl w:ilvl="0" w:tplc="0419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13">
    <w:nsid w:val="5795371B"/>
    <w:multiLevelType w:val="hybridMultilevel"/>
    <w:tmpl w:val="CD28F294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14">
    <w:nsid w:val="5B7567E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5CBE2C6B"/>
    <w:multiLevelType w:val="hybridMultilevel"/>
    <w:tmpl w:val="A4BEBD6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68344F8B"/>
    <w:multiLevelType w:val="hybridMultilevel"/>
    <w:tmpl w:val="5B404170"/>
    <w:lvl w:ilvl="0" w:tplc="E08876AE">
      <w:start w:val="1"/>
      <w:numFmt w:val="decimal"/>
      <w:lvlText w:val="%1."/>
      <w:lvlJc w:val="left"/>
      <w:pPr>
        <w:ind w:left="1068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99A0E6D"/>
    <w:multiLevelType w:val="hybridMultilevel"/>
    <w:tmpl w:val="609CB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9D30B9F"/>
    <w:multiLevelType w:val="hybridMultilevel"/>
    <w:tmpl w:val="BF800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E327D2"/>
    <w:multiLevelType w:val="hybridMultilevel"/>
    <w:tmpl w:val="CD28F294"/>
    <w:lvl w:ilvl="0" w:tplc="0419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20">
    <w:nsid w:val="787B5BDF"/>
    <w:multiLevelType w:val="hybridMultilevel"/>
    <w:tmpl w:val="42C85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C04CAB"/>
    <w:multiLevelType w:val="hybridMultilevel"/>
    <w:tmpl w:val="F77627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5"/>
  </w:num>
  <w:num w:numId="3">
    <w:abstractNumId w:val="6"/>
  </w:num>
  <w:num w:numId="4">
    <w:abstractNumId w:val="14"/>
  </w:num>
  <w:num w:numId="5">
    <w:abstractNumId w:val="7"/>
  </w:num>
  <w:num w:numId="6">
    <w:abstractNumId w:val="16"/>
  </w:num>
  <w:num w:numId="7">
    <w:abstractNumId w:val="5"/>
  </w:num>
  <w:num w:numId="8">
    <w:abstractNumId w:val="20"/>
  </w:num>
  <w:num w:numId="9">
    <w:abstractNumId w:val="17"/>
  </w:num>
  <w:num w:numId="10">
    <w:abstractNumId w:val="9"/>
  </w:num>
  <w:num w:numId="11">
    <w:abstractNumId w:val="18"/>
  </w:num>
  <w:num w:numId="12">
    <w:abstractNumId w:val="2"/>
  </w:num>
  <w:num w:numId="13">
    <w:abstractNumId w:val="21"/>
  </w:num>
  <w:num w:numId="14">
    <w:abstractNumId w:val="19"/>
  </w:num>
  <w:num w:numId="15">
    <w:abstractNumId w:val="0"/>
  </w:num>
  <w:num w:numId="16">
    <w:abstractNumId w:val="1"/>
  </w:num>
  <w:num w:numId="17">
    <w:abstractNumId w:val="3"/>
  </w:num>
  <w:num w:numId="18">
    <w:abstractNumId w:val="8"/>
  </w:num>
  <w:num w:numId="19">
    <w:abstractNumId w:val="11"/>
  </w:num>
  <w:num w:numId="20">
    <w:abstractNumId w:val="13"/>
  </w:num>
  <w:num w:numId="21">
    <w:abstractNumId w:val="12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431E"/>
    <w:rsid w:val="00087376"/>
    <w:rsid w:val="001F431E"/>
    <w:rsid w:val="00566350"/>
    <w:rsid w:val="005E0A5E"/>
    <w:rsid w:val="00642A9E"/>
    <w:rsid w:val="00734E73"/>
    <w:rsid w:val="00954972"/>
    <w:rsid w:val="00995C5B"/>
    <w:rsid w:val="00A303F3"/>
    <w:rsid w:val="00B24C92"/>
    <w:rsid w:val="00B57582"/>
    <w:rsid w:val="00C4591F"/>
    <w:rsid w:val="00E015FB"/>
    <w:rsid w:val="00E36AC1"/>
    <w:rsid w:val="00E5660A"/>
    <w:rsid w:val="00F63029"/>
    <w:rsid w:val="00F74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31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431E"/>
    <w:pPr>
      <w:keepNext/>
      <w:numPr>
        <w:numId w:val="1"/>
      </w:numPr>
      <w:suppressAutoHyphens/>
      <w:jc w:val="both"/>
      <w:outlineLvl w:val="0"/>
    </w:pPr>
    <w:rPr>
      <w:b/>
      <w:lang w:eastAsia="ar-SA"/>
    </w:rPr>
  </w:style>
  <w:style w:type="paragraph" w:styleId="2">
    <w:name w:val="heading 2"/>
    <w:basedOn w:val="a"/>
    <w:next w:val="a"/>
    <w:link w:val="20"/>
    <w:qFormat/>
    <w:rsid w:val="001F431E"/>
    <w:pPr>
      <w:keepNext/>
      <w:numPr>
        <w:ilvl w:val="1"/>
        <w:numId w:val="1"/>
      </w:numPr>
      <w:suppressAutoHyphens/>
      <w:jc w:val="center"/>
      <w:outlineLvl w:val="1"/>
    </w:pPr>
    <w:rPr>
      <w:b/>
      <w:lang w:eastAsia="ar-SA"/>
    </w:rPr>
  </w:style>
  <w:style w:type="paragraph" w:styleId="3">
    <w:name w:val="heading 3"/>
    <w:basedOn w:val="a"/>
    <w:next w:val="a"/>
    <w:link w:val="30"/>
    <w:qFormat/>
    <w:rsid w:val="001F431E"/>
    <w:pPr>
      <w:keepNext/>
      <w:numPr>
        <w:ilvl w:val="2"/>
        <w:numId w:val="1"/>
      </w:numPr>
      <w:suppressAutoHyphens/>
      <w:jc w:val="both"/>
      <w:outlineLvl w:val="2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431E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1F431E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F431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Balloon Text"/>
    <w:basedOn w:val="a"/>
    <w:link w:val="a4"/>
    <w:rsid w:val="001F431E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F431E"/>
    <w:rPr>
      <w:rFonts w:ascii="Tahoma" w:eastAsia="Times New Roman" w:hAnsi="Tahoma" w:cs="Times New Roman"/>
      <w:sz w:val="16"/>
      <w:szCs w:val="16"/>
    </w:rPr>
  </w:style>
  <w:style w:type="paragraph" w:styleId="a5">
    <w:name w:val="header"/>
    <w:basedOn w:val="a"/>
    <w:link w:val="a6"/>
    <w:uiPriority w:val="99"/>
    <w:rsid w:val="001F43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F43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rsid w:val="001F43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F43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"/>
    <w:basedOn w:val="a"/>
    <w:link w:val="11"/>
    <w:rsid w:val="001F431E"/>
    <w:pPr>
      <w:jc w:val="both"/>
    </w:pPr>
    <w:rPr>
      <w:szCs w:val="28"/>
    </w:rPr>
  </w:style>
  <w:style w:type="character" w:customStyle="1" w:styleId="aa">
    <w:name w:val="Основной текст Знак"/>
    <w:basedOn w:val="a0"/>
    <w:link w:val="a9"/>
    <w:rsid w:val="001F43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Основной текст Знак1"/>
    <w:basedOn w:val="a0"/>
    <w:link w:val="a9"/>
    <w:rsid w:val="001F431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page number"/>
    <w:basedOn w:val="a0"/>
    <w:rsid w:val="001F431E"/>
  </w:style>
  <w:style w:type="paragraph" w:customStyle="1" w:styleId="ConsPlusNormal">
    <w:name w:val="ConsPlusNormal"/>
    <w:rsid w:val="001F43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F431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rsid w:val="001F431E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Cs w:val="28"/>
    </w:rPr>
  </w:style>
  <w:style w:type="character" w:customStyle="1" w:styleId="WW8Num2z0">
    <w:name w:val="WW8Num2z0"/>
    <w:rsid w:val="001F431E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1F431E"/>
    <w:rPr>
      <w:rFonts w:ascii="Courier New" w:hAnsi="Courier New" w:cs="Courier New"/>
    </w:rPr>
  </w:style>
  <w:style w:type="character" w:customStyle="1" w:styleId="WW8Num2z2">
    <w:name w:val="WW8Num2z2"/>
    <w:rsid w:val="001F431E"/>
    <w:rPr>
      <w:rFonts w:ascii="Wingdings" w:hAnsi="Wingdings" w:cs="Wingdings"/>
    </w:rPr>
  </w:style>
  <w:style w:type="character" w:customStyle="1" w:styleId="WW8Num2z3">
    <w:name w:val="WW8Num2z3"/>
    <w:rsid w:val="001F431E"/>
    <w:rPr>
      <w:rFonts w:ascii="Symbol" w:hAnsi="Symbol" w:cs="Symbol"/>
    </w:rPr>
  </w:style>
  <w:style w:type="character" w:customStyle="1" w:styleId="WW8Num5z0">
    <w:name w:val="WW8Num5z0"/>
    <w:rsid w:val="001F431E"/>
    <w:rPr>
      <w:b/>
    </w:rPr>
  </w:style>
  <w:style w:type="character" w:customStyle="1" w:styleId="WW8Num12z0">
    <w:name w:val="WW8Num12z0"/>
    <w:rsid w:val="001F431E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1F431E"/>
    <w:rPr>
      <w:rFonts w:ascii="Courier New" w:hAnsi="Courier New" w:cs="Courier New"/>
    </w:rPr>
  </w:style>
  <w:style w:type="character" w:customStyle="1" w:styleId="WW8Num12z2">
    <w:name w:val="WW8Num12z2"/>
    <w:rsid w:val="001F431E"/>
    <w:rPr>
      <w:rFonts w:ascii="Wingdings" w:hAnsi="Wingdings" w:cs="Wingdings"/>
    </w:rPr>
  </w:style>
  <w:style w:type="character" w:customStyle="1" w:styleId="WW8Num12z3">
    <w:name w:val="WW8Num12z3"/>
    <w:rsid w:val="001F431E"/>
    <w:rPr>
      <w:rFonts w:ascii="Symbol" w:hAnsi="Symbol" w:cs="Symbol"/>
    </w:rPr>
  </w:style>
  <w:style w:type="character" w:customStyle="1" w:styleId="WW8Num14z0">
    <w:name w:val="WW8Num14z0"/>
    <w:rsid w:val="001F431E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1F431E"/>
    <w:rPr>
      <w:rFonts w:ascii="Courier New" w:hAnsi="Courier New" w:cs="Courier New"/>
    </w:rPr>
  </w:style>
  <w:style w:type="character" w:customStyle="1" w:styleId="WW8Num14z2">
    <w:name w:val="WW8Num14z2"/>
    <w:rsid w:val="001F431E"/>
    <w:rPr>
      <w:rFonts w:ascii="Wingdings" w:hAnsi="Wingdings" w:cs="Wingdings"/>
    </w:rPr>
  </w:style>
  <w:style w:type="character" w:customStyle="1" w:styleId="WW8Num14z3">
    <w:name w:val="WW8Num14z3"/>
    <w:rsid w:val="001F431E"/>
    <w:rPr>
      <w:rFonts w:ascii="Symbol" w:hAnsi="Symbol" w:cs="Symbol"/>
    </w:rPr>
  </w:style>
  <w:style w:type="character" w:customStyle="1" w:styleId="21">
    <w:name w:val="Основной шрифт абзаца2"/>
    <w:rsid w:val="001F431E"/>
  </w:style>
  <w:style w:type="character" w:styleId="ac">
    <w:name w:val="Hyperlink"/>
    <w:rsid w:val="001F431E"/>
    <w:rPr>
      <w:color w:val="0000FF"/>
      <w:u w:val="single"/>
    </w:rPr>
  </w:style>
  <w:style w:type="character" w:customStyle="1" w:styleId="HTML">
    <w:name w:val="Стандартный HTML Знак"/>
    <w:rsid w:val="001F431E"/>
    <w:rPr>
      <w:rFonts w:ascii="Courier New" w:hAnsi="Courier New" w:cs="Courier New"/>
    </w:rPr>
  </w:style>
  <w:style w:type="character" w:customStyle="1" w:styleId="13">
    <w:name w:val="Основной шрифт абзаца1"/>
    <w:rsid w:val="001F431E"/>
  </w:style>
  <w:style w:type="character" w:customStyle="1" w:styleId="14">
    <w:name w:val="Основной шрифт абзаца1"/>
    <w:rsid w:val="001F431E"/>
  </w:style>
  <w:style w:type="character" w:customStyle="1" w:styleId="15">
    <w:name w:val="Номер страницы1"/>
    <w:rsid w:val="001F431E"/>
  </w:style>
  <w:style w:type="character" w:customStyle="1" w:styleId="16">
    <w:name w:val="Номер страницы1"/>
    <w:rsid w:val="001F431E"/>
  </w:style>
  <w:style w:type="paragraph" w:customStyle="1" w:styleId="ad">
    <w:name w:val="Заголовок"/>
    <w:basedOn w:val="a"/>
    <w:next w:val="a9"/>
    <w:rsid w:val="001F431E"/>
    <w:pPr>
      <w:keepNext/>
      <w:suppressAutoHyphens/>
      <w:spacing w:before="240" w:after="120"/>
    </w:pPr>
    <w:rPr>
      <w:rFonts w:ascii="Arial" w:eastAsia="MS Mincho" w:hAnsi="Arial" w:cs="Tahoma"/>
      <w:kern w:val="1"/>
      <w:szCs w:val="28"/>
      <w:lang w:eastAsia="ar-SA"/>
    </w:rPr>
  </w:style>
  <w:style w:type="paragraph" w:styleId="ae">
    <w:name w:val="List"/>
    <w:basedOn w:val="a9"/>
    <w:rsid w:val="001F431E"/>
    <w:pPr>
      <w:suppressAutoHyphens/>
      <w:spacing w:after="120"/>
      <w:jc w:val="left"/>
    </w:pPr>
    <w:rPr>
      <w:rFonts w:cs="Tahoma"/>
      <w:kern w:val="1"/>
      <w:sz w:val="24"/>
      <w:szCs w:val="24"/>
      <w:lang w:eastAsia="ar-SA"/>
    </w:rPr>
  </w:style>
  <w:style w:type="paragraph" w:customStyle="1" w:styleId="31">
    <w:name w:val="Название3"/>
    <w:basedOn w:val="a"/>
    <w:rsid w:val="001F431E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32">
    <w:name w:val="Указатель3"/>
    <w:basedOn w:val="a"/>
    <w:rsid w:val="001F431E"/>
    <w:pPr>
      <w:suppressLineNumbers/>
      <w:suppressAutoHyphens/>
    </w:pPr>
    <w:rPr>
      <w:rFonts w:cs="Mangal"/>
      <w:sz w:val="20"/>
      <w:lang w:eastAsia="ar-SA"/>
    </w:rPr>
  </w:style>
  <w:style w:type="paragraph" w:styleId="af">
    <w:name w:val="Title"/>
    <w:basedOn w:val="a"/>
    <w:next w:val="af0"/>
    <w:link w:val="af1"/>
    <w:qFormat/>
    <w:rsid w:val="001F431E"/>
    <w:pPr>
      <w:suppressAutoHyphens/>
      <w:jc w:val="center"/>
    </w:pPr>
    <w:rPr>
      <w:lang w:eastAsia="ar-SA"/>
    </w:rPr>
  </w:style>
  <w:style w:type="character" w:customStyle="1" w:styleId="af1">
    <w:name w:val="Название Знак"/>
    <w:basedOn w:val="a0"/>
    <w:link w:val="af"/>
    <w:rsid w:val="001F431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0">
    <w:name w:val="Subtitle"/>
    <w:basedOn w:val="ad"/>
    <w:next w:val="a9"/>
    <w:link w:val="af2"/>
    <w:qFormat/>
    <w:rsid w:val="001F431E"/>
    <w:pPr>
      <w:jc w:val="center"/>
    </w:pPr>
    <w:rPr>
      <w:i/>
      <w:iCs/>
    </w:rPr>
  </w:style>
  <w:style w:type="character" w:customStyle="1" w:styleId="af2">
    <w:name w:val="Подзаголовок Знак"/>
    <w:basedOn w:val="a0"/>
    <w:link w:val="af0"/>
    <w:rsid w:val="001F431E"/>
    <w:rPr>
      <w:rFonts w:ascii="Arial" w:eastAsia="MS Mincho" w:hAnsi="Arial" w:cs="Tahoma"/>
      <w:i/>
      <w:iCs/>
      <w:kern w:val="1"/>
      <w:sz w:val="28"/>
      <w:szCs w:val="28"/>
      <w:lang w:eastAsia="ar-SA"/>
    </w:rPr>
  </w:style>
  <w:style w:type="paragraph" w:styleId="af3">
    <w:name w:val="Body Text Indent"/>
    <w:basedOn w:val="a"/>
    <w:link w:val="af4"/>
    <w:rsid w:val="001F431E"/>
    <w:pPr>
      <w:suppressAutoHyphens/>
      <w:ind w:firstLine="720"/>
      <w:jc w:val="both"/>
    </w:pPr>
    <w:rPr>
      <w:lang w:eastAsia="ar-SA"/>
    </w:rPr>
  </w:style>
  <w:style w:type="character" w:customStyle="1" w:styleId="af4">
    <w:name w:val="Основной текст с отступом Знак"/>
    <w:basedOn w:val="a0"/>
    <w:link w:val="af3"/>
    <w:rsid w:val="001F431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1F431E"/>
    <w:pPr>
      <w:suppressAutoHyphens/>
      <w:ind w:right="-58"/>
      <w:jc w:val="both"/>
    </w:pPr>
    <w:rPr>
      <w:lang w:eastAsia="ar-SA"/>
    </w:rPr>
  </w:style>
  <w:style w:type="paragraph" w:customStyle="1" w:styleId="211">
    <w:name w:val="Основной текст с отступом 21"/>
    <w:basedOn w:val="a"/>
    <w:rsid w:val="001F431E"/>
    <w:pPr>
      <w:suppressAutoHyphens/>
      <w:ind w:right="-58" w:firstLine="720"/>
      <w:jc w:val="both"/>
    </w:pPr>
    <w:rPr>
      <w:lang w:eastAsia="ar-SA"/>
    </w:rPr>
  </w:style>
  <w:style w:type="paragraph" w:styleId="af5">
    <w:name w:val="Normal (Web)"/>
    <w:basedOn w:val="a"/>
    <w:rsid w:val="001F431E"/>
    <w:pPr>
      <w:suppressAutoHyphens/>
      <w:spacing w:before="100" w:after="119"/>
    </w:pPr>
    <w:rPr>
      <w:sz w:val="24"/>
      <w:szCs w:val="24"/>
      <w:lang w:eastAsia="ar-SA"/>
    </w:rPr>
  </w:style>
  <w:style w:type="paragraph" w:customStyle="1" w:styleId="ConsPlusTitle">
    <w:name w:val="ConsPlusTitle"/>
    <w:rsid w:val="001F431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HTML0">
    <w:name w:val="HTML Preformatted"/>
    <w:basedOn w:val="a"/>
    <w:link w:val="HTML1"/>
    <w:rsid w:val="001F43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lang w:eastAsia="ar-SA"/>
    </w:rPr>
  </w:style>
  <w:style w:type="character" w:customStyle="1" w:styleId="HTML1">
    <w:name w:val="Стандартный HTML Знак1"/>
    <w:basedOn w:val="a0"/>
    <w:link w:val="HTML0"/>
    <w:rsid w:val="001F431E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2">
    <w:name w:val="Название2"/>
    <w:basedOn w:val="a"/>
    <w:rsid w:val="001F431E"/>
    <w:pPr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23">
    <w:name w:val="Указатель2"/>
    <w:basedOn w:val="a"/>
    <w:rsid w:val="001F431E"/>
    <w:pPr>
      <w:suppressLineNumbers/>
      <w:suppressAutoHyphens/>
    </w:pPr>
    <w:rPr>
      <w:rFonts w:cs="Mangal"/>
      <w:kern w:val="1"/>
      <w:sz w:val="24"/>
      <w:szCs w:val="24"/>
      <w:lang w:eastAsia="ar-SA"/>
    </w:rPr>
  </w:style>
  <w:style w:type="paragraph" w:customStyle="1" w:styleId="17">
    <w:name w:val="Название1"/>
    <w:basedOn w:val="a"/>
    <w:rsid w:val="001F431E"/>
    <w:pPr>
      <w:suppressLineNumbers/>
      <w:suppressAutoHyphens/>
      <w:spacing w:before="120" w:after="120"/>
    </w:pPr>
    <w:rPr>
      <w:rFonts w:cs="Tahoma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1F431E"/>
    <w:pPr>
      <w:suppressLineNumbers/>
      <w:suppressAutoHyphens/>
    </w:pPr>
    <w:rPr>
      <w:rFonts w:cs="Tahoma"/>
      <w:kern w:val="1"/>
      <w:sz w:val="24"/>
      <w:szCs w:val="24"/>
      <w:lang w:eastAsia="ar-SA"/>
    </w:rPr>
  </w:style>
  <w:style w:type="paragraph" w:customStyle="1" w:styleId="19">
    <w:name w:val="Текст выноски1"/>
    <w:basedOn w:val="a"/>
    <w:rsid w:val="001F431E"/>
    <w:pPr>
      <w:suppressAutoHyphens/>
    </w:pPr>
    <w:rPr>
      <w:rFonts w:ascii="Tahoma" w:hAnsi="Tahoma" w:cs="Tahoma"/>
      <w:kern w:val="1"/>
      <w:sz w:val="16"/>
      <w:szCs w:val="16"/>
      <w:lang w:eastAsia="ar-SA"/>
    </w:rPr>
  </w:style>
  <w:style w:type="paragraph" w:customStyle="1" w:styleId="ConsNormal">
    <w:name w:val="ConsNormal"/>
    <w:rsid w:val="001F431E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af6">
    <w:name w:val="Знак Знак"/>
    <w:basedOn w:val="a"/>
    <w:rsid w:val="001F431E"/>
    <w:pPr>
      <w:widowControl w:val="0"/>
      <w:suppressAutoHyphens/>
      <w:spacing w:after="160" w:line="240" w:lineRule="exact"/>
      <w:jc w:val="right"/>
    </w:pPr>
    <w:rPr>
      <w:rFonts w:ascii="Arial" w:hAnsi="Arial" w:cs="Arial"/>
      <w:kern w:val="1"/>
      <w:sz w:val="20"/>
      <w:lang w:val="en-GB" w:eastAsia="ar-SA"/>
    </w:rPr>
  </w:style>
  <w:style w:type="paragraph" w:customStyle="1" w:styleId="af7">
    <w:name w:val="Содержимое таблицы"/>
    <w:basedOn w:val="a"/>
    <w:rsid w:val="001F431E"/>
    <w:pPr>
      <w:suppressLineNumbers/>
      <w:suppressAutoHyphens/>
    </w:pPr>
    <w:rPr>
      <w:kern w:val="1"/>
      <w:sz w:val="24"/>
      <w:szCs w:val="24"/>
      <w:lang w:eastAsia="ar-SA"/>
    </w:rPr>
  </w:style>
  <w:style w:type="paragraph" w:customStyle="1" w:styleId="1a">
    <w:name w:val="Текст выноски1"/>
    <w:basedOn w:val="a"/>
    <w:rsid w:val="001F431E"/>
    <w:pPr>
      <w:suppressAutoHyphens/>
    </w:pPr>
    <w:rPr>
      <w:rFonts w:ascii="Tahoma" w:hAnsi="Tahoma" w:cs="Tahoma"/>
      <w:kern w:val="1"/>
      <w:sz w:val="16"/>
      <w:szCs w:val="16"/>
      <w:lang w:eastAsia="ar-SA"/>
    </w:rPr>
  </w:style>
  <w:style w:type="paragraph" w:customStyle="1" w:styleId="af8">
    <w:name w:val="Знак Знак"/>
    <w:basedOn w:val="a"/>
    <w:rsid w:val="001F431E"/>
    <w:pPr>
      <w:widowControl w:val="0"/>
      <w:suppressAutoHyphens/>
      <w:spacing w:after="160" w:line="240" w:lineRule="exact"/>
      <w:jc w:val="right"/>
    </w:pPr>
    <w:rPr>
      <w:rFonts w:ascii="Arial" w:hAnsi="Arial" w:cs="Arial"/>
      <w:kern w:val="1"/>
      <w:sz w:val="20"/>
      <w:lang w:val="en-GB" w:eastAsia="ar-SA"/>
    </w:rPr>
  </w:style>
  <w:style w:type="paragraph" w:customStyle="1" w:styleId="af9">
    <w:name w:val="Заголовок таблицы"/>
    <w:basedOn w:val="af7"/>
    <w:rsid w:val="001F431E"/>
    <w:pPr>
      <w:jc w:val="center"/>
    </w:pPr>
    <w:rPr>
      <w:b/>
      <w:bCs/>
    </w:rPr>
  </w:style>
  <w:style w:type="paragraph" w:styleId="afa">
    <w:name w:val="List Paragraph"/>
    <w:basedOn w:val="a"/>
    <w:uiPriority w:val="34"/>
    <w:qFormat/>
    <w:rsid w:val="001F431E"/>
    <w:pPr>
      <w:ind w:left="708"/>
    </w:pPr>
  </w:style>
  <w:style w:type="character" w:customStyle="1" w:styleId="24">
    <w:name w:val="Основной текст (2)_"/>
    <w:basedOn w:val="a0"/>
    <w:link w:val="25"/>
    <w:rsid w:val="00E5660A"/>
    <w:rPr>
      <w:sz w:val="23"/>
      <w:szCs w:val="23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5660A"/>
    <w:pPr>
      <w:shd w:val="clear" w:color="auto" w:fill="FFFFFF"/>
      <w:spacing w:after="660" w:line="274" w:lineRule="exact"/>
      <w:jc w:val="right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wmf"/><Relationship Id="rId299" Type="http://schemas.openxmlformats.org/officeDocument/2006/relationships/image" Target="media/image292.wmf"/><Relationship Id="rId21" Type="http://schemas.openxmlformats.org/officeDocument/2006/relationships/image" Target="media/image15.wmf"/><Relationship Id="rId63" Type="http://schemas.openxmlformats.org/officeDocument/2006/relationships/image" Target="media/image57.wmf"/><Relationship Id="rId159" Type="http://schemas.openxmlformats.org/officeDocument/2006/relationships/image" Target="media/image153.wmf"/><Relationship Id="rId324" Type="http://schemas.openxmlformats.org/officeDocument/2006/relationships/image" Target="media/image317.wmf"/><Relationship Id="rId366" Type="http://schemas.openxmlformats.org/officeDocument/2006/relationships/image" Target="media/image359.wmf"/><Relationship Id="rId170" Type="http://schemas.openxmlformats.org/officeDocument/2006/relationships/image" Target="media/image164.wmf"/><Relationship Id="rId226" Type="http://schemas.openxmlformats.org/officeDocument/2006/relationships/image" Target="media/image220.wmf"/><Relationship Id="rId433" Type="http://schemas.openxmlformats.org/officeDocument/2006/relationships/image" Target="media/image420.wmf"/><Relationship Id="rId268" Type="http://schemas.openxmlformats.org/officeDocument/2006/relationships/image" Target="media/image262.wmf"/><Relationship Id="rId32" Type="http://schemas.openxmlformats.org/officeDocument/2006/relationships/image" Target="media/image26.wmf"/><Relationship Id="rId74" Type="http://schemas.openxmlformats.org/officeDocument/2006/relationships/image" Target="media/image68.wmf"/><Relationship Id="rId128" Type="http://schemas.openxmlformats.org/officeDocument/2006/relationships/image" Target="media/image122.wmf"/><Relationship Id="rId335" Type="http://schemas.openxmlformats.org/officeDocument/2006/relationships/image" Target="media/image328.wmf"/><Relationship Id="rId377" Type="http://schemas.openxmlformats.org/officeDocument/2006/relationships/image" Target="media/image368.wmf"/><Relationship Id="rId5" Type="http://schemas.openxmlformats.org/officeDocument/2006/relationships/footnotes" Target="footnotes.xml"/><Relationship Id="rId181" Type="http://schemas.openxmlformats.org/officeDocument/2006/relationships/image" Target="media/image175.wmf"/><Relationship Id="rId237" Type="http://schemas.openxmlformats.org/officeDocument/2006/relationships/image" Target="media/image231.wmf"/><Relationship Id="rId402" Type="http://schemas.openxmlformats.org/officeDocument/2006/relationships/image" Target="media/image393.wmf"/><Relationship Id="rId279" Type="http://schemas.openxmlformats.org/officeDocument/2006/relationships/image" Target="media/image272.wmf"/><Relationship Id="rId43" Type="http://schemas.openxmlformats.org/officeDocument/2006/relationships/image" Target="media/image37.wmf"/><Relationship Id="rId139" Type="http://schemas.openxmlformats.org/officeDocument/2006/relationships/image" Target="media/image133.wmf"/><Relationship Id="rId290" Type="http://schemas.openxmlformats.org/officeDocument/2006/relationships/image" Target="media/image283.wmf"/><Relationship Id="rId304" Type="http://schemas.openxmlformats.org/officeDocument/2006/relationships/image" Target="media/image297.wmf"/><Relationship Id="rId346" Type="http://schemas.openxmlformats.org/officeDocument/2006/relationships/image" Target="media/image339.wmf"/><Relationship Id="rId388" Type="http://schemas.openxmlformats.org/officeDocument/2006/relationships/image" Target="media/image379.wmf"/><Relationship Id="rId85" Type="http://schemas.openxmlformats.org/officeDocument/2006/relationships/image" Target="media/image79.wmf"/><Relationship Id="rId150" Type="http://schemas.openxmlformats.org/officeDocument/2006/relationships/image" Target="media/image144.wmf"/><Relationship Id="rId192" Type="http://schemas.openxmlformats.org/officeDocument/2006/relationships/image" Target="media/image186.wmf"/><Relationship Id="rId206" Type="http://schemas.openxmlformats.org/officeDocument/2006/relationships/image" Target="media/image200.wmf"/><Relationship Id="rId413" Type="http://schemas.openxmlformats.org/officeDocument/2006/relationships/image" Target="media/image404.wmf"/><Relationship Id="rId248" Type="http://schemas.openxmlformats.org/officeDocument/2006/relationships/image" Target="media/image242.wmf"/><Relationship Id="rId12" Type="http://schemas.openxmlformats.org/officeDocument/2006/relationships/image" Target="media/image6.wmf"/><Relationship Id="rId33" Type="http://schemas.openxmlformats.org/officeDocument/2006/relationships/image" Target="media/image27.wmf"/><Relationship Id="rId108" Type="http://schemas.openxmlformats.org/officeDocument/2006/relationships/image" Target="media/image102.wmf"/><Relationship Id="rId129" Type="http://schemas.openxmlformats.org/officeDocument/2006/relationships/image" Target="media/image123.wmf"/><Relationship Id="rId280" Type="http://schemas.openxmlformats.org/officeDocument/2006/relationships/image" Target="media/image273.wmf"/><Relationship Id="rId315" Type="http://schemas.openxmlformats.org/officeDocument/2006/relationships/image" Target="media/image308.wmf"/><Relationship Id="rId336" Type="http://schemas.openxmlformats.org/officeDocument/2006/relationships/image" Target="media/image329.wmf"/><Relationship Id="rId357" Type="http://schemas.openxmlformats.org/officeDocument/2006/relationships/image" Target="media/image350.wmf"/><Relationship Id="rId54" Type="http://schemas.openxmlformats.org/officeDocument/2006/relationships/image" Target="media/image48.wmf"/><Relationship Id="rId75" Type="http://schemas.openxmlformats.org/officeDocument/2006/relationships/image" Target="media/image69.wmf"/><Relationship Id="rId96" Type="http://schemas.openxmlformats.org/officeDocument/2006/relationships/image" Target="media/image90.wmf"/><Relationship Id="rId140" Type="http://schemas.openxmlformats.org/officeDocument/2006/relationships/image" Target="media/image134.wmf"/><Relationship Id="rId161" Type="http://schemas.openxmlformats.org/officeDocument/2006/relationships/image" Target="media/image155.wmf"/><Relationship Id="rId182" Type="http://schemas.openxmlformats.org/officeDocument/2006/relationships/image" Target="media/image176.wmf"/><Relationship Id="rId217" Type="http://schemas.openxmlformats.org/officeDocument/2006/relationships/image" Target="media/image211.wmf"/><Relationship Id="rId378" Type="http://schemas.openxmlformats.org/officeDocument/2006/relationships/image" Target="media/image369.wmf"/><Relationship Id="rId399" Type="http://schemas.openxmlformats.org/officeDocument/2006/relationships/image" Target="media/image390.wmf"/><Relationship Id="rId403" Type="http://schemas.openxmlformats.org/officeDocument/2006/relationships/image" Target="media/image394.wmf"/><Relationship Id="rId6" Type="http://schemas.openxmlformats.org/officeDocument/2006/relationships/endnotes" Target="endnotes.xml"/><Relationship Id="rId238" Type="http://schemas.openxmlformats.org/officeDocument/2006/relationships/image" Target="media/image232.wmf"/><Relationship Id="rId259" Type="http://schemas.openxmlformats.org/officeDocument/2006/relationships/image" Target="media/image253.wmf"/><Relationship Id="rId424" Type="http://schemas.openxmlformats.org/officeDocument/2006/relationships/image" Target="media/image414.wmf"/><Relationship Id="rId23" Type="http://schemas.openxmlformats.org/officeDocument/2006/relationships/image" Target="media/image17.wmf"/><Relationship Id="rId119" Type="http://schemas.openxmlformats.org/officeDocument/2006/relationships/image" Target="media/image113.wmf"/><Relationship Id="rId270" Type="http://schemas.openxmlformats.org/officeDocument/2006/relationships/image" Target="media/image264.wmf"/><Relationship Id="rId291" Type="http://schemas.openxmlformats.org/officeDocument/2006/relationships/image" Target="media/image284.wmf"/><Relationship Id="rId305" Type="http://schemas.openxmlformats.org/officeDocument/2006/relationships/image" Target="media/image298.wmf"/><Relationship Id="rId326" Type="http://schemas.openxmlformats.org/officeDocument/2006/relationships/image" Target="media/image319.wmf"/><Relationship Id="rId347" Type="http://schemas.openxmlformats.org/officeDocument/2006/relationships/image" Target="media/image340.wmf"/><Relationship Id="rId44" Type="http://schemas.openxmlformats.org/officeDocument/2006/relationships/image" Target="media/image38.wmf"/><Relationship Id="rId65" Type="http://schemas.openxmlformats.org/officeDocument/2006/relationships/image" Target="media/image59.wmf"/><Relationship Id="rId86" Type="http://schemas.openxmlformats.org/officeDocument/2006/relationships/image" Target="media/image80.wmf"/><Relationship Id="rId130" Type="http://schemas.openxmlformats.org/officeDocument/2006/relationships/image" Target="media/image124.wmf"/><Relationship Id="rId151" Type="http://schemas.openxmlformats.org/officeDocument/2006/relationships/image" Target="media/image145.wmf"/><Relationship Id="rId368" Type="http://schemas.openxmlformats.org/officeDocument/2006/relationships/image" Target="media/image360.wmf"/><Relationship Id="rId389" Type="http://schemas.openxmlformats.org/officeDocument/2006/relationships/image" Target="media/image380.wmf"/><Relationship Id="rId172" Type="http://schemas.openxmlformats.org/officeDocument/2006/relationships/image" Target="media/image166.wmf"/><Relationship Id="rId193" Type="http://schemas.openxmlformats.org/officeDocument/2006/relationships/image" Target="media/image187.wmf"/><Relationship Id="rId207" Type="http://schemas.openxmlformats.org/officeDocument/2006/relationships/image" Target="media/image201.wmf"/><Relationship Id="rId228" Type="http://schemas.openxmlformats.org/officeDocument/2006/relationships/image" Target="media/image222.wmf"/><Relationship Id="rId249" Type="http://schemas.openxmlformats.org/officeDocument/2006/relationships/image" Target="media/image243.wmf"/><Relationship Id="rId414" Type="http://schemas.openxmlformats.org/officeDocument/2006/relationships/image" Target="media/image405.wmf"/><Relationship Id="rId435" Type="http://schemas.openxmlformats.org/officeDocument/2006/relationships/image" Target="media/image422.wmf"/><Relationship Id="rId13" Type="http://schemas.openxmlformats.org/officeDocument/2006/relationships/image" Target="media/image7.wmf"/><Relationship Id="rId109" Type="http://schemas.openxmlformats.org/officeDocument/2006/relationships/image" Target="media/image103.wmf"/><Relationship Id="rId260" Type="http://schemas.openxmlformats.org/officeDocument/2006/relationships/image" Target="media/image254.wmf"/><Relationship Id="rId281" Type="http://schemas.openxmlformats.org/officeDocument/2006/relationships/image" Target="media/image274.wmf"/><Relationship Id="rId316" Type="http://schemas.openxmlformats.org/officeDocument/2006/relationships/image" Target="media/image309.wmf"/><Relationship Id="rId337" Type="http://schemas.openxmlformats.org/officeDocument/2006/relationships/image" Target="media/image330.wmf"/><Relationship Id="rId34" Type="http://schemas.openxmlformats.org/officeDocument/2006/relationships/image" Target="media/image28.wmf"/><Relationship Id="rId55" Type="http://schemas.openxmlformats.org/officeDocument/2006/relationships/image" Target="media/image49.wmf"/><Relationship Id="rId76" Type="http://schemas.openxmlformats.org/officeDocument/2006/relationships/image" Target="media/image70.wmf"/><Relationship Id="rId97" Type="http://schemas.openxmlformats.org/officeDocument/2006/relationships/image" Target="media/image91.wmf"/><Relationship Id="rId120" Type="http://schemas.openxmlformats.org/officeDocument/2006/relationships/image" Target="media/image114.wmf"/><Relationship Id="rId141" Type="http://schemas.openxmlformats.org/officeDocument/2006/relationships/image" Target="media/image135.wmf"/><Relationship Id="rId358" Type="http://schemas.openxmlformats.org/officeDocument/2006/relationships/image" Target="media/image351.wmf"/><Relationship Id="rId379" Type="http://schemas.openxmlformats.org/officeDocument/2006/relationships/image" Target="media/image370.wmf"/><Relationship Id="rId7" Type="http://schemas.openxmlformats.org/officeDocument/2006/relationships/image" Target="media/image1.png"/><Relationship Id="rId162" Type="http://schemas.openxmlformats.org/officeDocument/2006/relationships/image" Target="media/image156.wmf"/><Relationship Id="rId183" Type="http://schemas.openxmlformats.org/officeDocument/2006/relationships/image" Target="media/image177.wmf"/><Relationship Id="rId218" Type="http://schemas.openxmlformats.org/officeDocument/2006/relationships/image" Target="media/image212.wmf"/><Relationship Id="rId239" Type="http://schemas.openxmlformats.org/officeDocument/2006/relationships/image" Target="media/image233.wmf"/><Relationship Id="rId390" Type="http://schemas.openxmlformats.org/officeDocument/2006/relationships/image" Target="media/image381.wmf"/><Relationship Id="rId404" Type="http://schemas.openxmlformats.org/officeDocument/2006/relationships/image" Target="media/image395.wmf"/><Relationship Id="rId425" Type="http://schemas.openxmlformats.org/officeDocument/2006/relationships/image" Target="media/image415.wmf"/><Relationship Id="rId250" Type="http://schemas.openxmlformats.org/officeDocument/2006/relationships/image" Target="media/image244.wmf"/><Relationship Id="rId271" Type="http://schemas.openxmlformats.org/officeDocument/2006/relationships/image" Target="media/image265.wmf"/><Relationship Id="rId292" Type="http://schemas.openxmlformats.org/officeDocument/2006/relationships/image" Target="media/image285.wmf"/><Relationship Id="rId306" Type="http://schemas.openxmlformats.org/officeDocument/2006/relationships/image" Target="media/image299.wmf"/><Relationship Id="rId24" Type="http://schemas.openxmlformats.org/officeDocument/2006/relationships/image" Target="media/image18.wmf"/><Relationship Id="rId45" Type="http://schemas.openxmlformats.org/officeDocument/2006/relationships/image" Target="media/image39.wmf"/><Relationship Id="rId66" Type="http://schemas.openxmlformats.org/officeDocument/2006/relationships/image" Target="media/image60.wmf"/><Relationship Id="rId87" Type="http://schemas.openxmlformats.org/officeDocument/2006/relationships/image" Target="media/image81.wmf"/><Relationship Id="rId110" Type="http://schemas.openxmlformats.org/officeDocument/2006/relationships/image" Target="media/image104.wmf"/><Relationship Id="rId131" Type="http://schemas.openxmlformats.org/officeDocument/2006/relationships/image" Target="media/image125.wmf"/><Relationship Id="rId327" Type="http://schemas.openxmlformats.org/officeDocument/2006/relationships/image" Target="media/image320.wmf"/><Relationship Id="rId348" Type="http://schemas.openxmlformats.org/officeDocument/2006/relationships/image" Target="media/image341.wmf"/><Relationship Id="rId369" Type="http://schemas.openxmlformats.org/officeDocument/2006/relationships/image" Target="media/image361.wmf"/><Relationship Id="rId152" Type="http://schemas.openxmlformats.org/officeDocument/2006/relationships/image" Target="media/image146.wmf"/><Relationship Id="rId173" Type="http://schemas.openxmlformats.org/officeDocument/2006/relationships/image" Target="media/image167.wmf"/><Relationship Id="rId194" Type="http://schemas.openxmlformats.org/officeDocument/2006/relationships/image" Target="media/image188.wmf"/><Relationship Id="rId208" Type="http://schemas.openxmlformats.org/officeDocument/2006/relationships/image" Target="media/image202.wmf"/><Relationship Id="rId229" Type="http://schemas.openxmlformats.org/officeDocument/2006/relationships/image" Target="media/image223.wmf"/><Relationship Id="rId380" Type="http://schemas.openxmlformats.org/officeDocument/2006/relationships/image" Target="media/image371.wmf"/><Relationship Id="rId415" Type="http://schemas.openxmlformats.org/officeDocument/2006/relationships/image" Target="media/image406.wmf"/><Relationship Id="rId436" Type="http://schemas.openxmlformats.org/officeDocument/2006/relationships/hyperlink" Target="consultantplus://offline/ref=192E6FF94D1DAB37EE1C9D36B1422ACE50C53F923186193AEF7CC1A9922B34CCAE2919E742B461AA4Co9G" TargetMode="External"/><Relationship Id="rId240" Type="http://schemas.openxmlformats.org/officeDocument/2006/relationships/image" Target="media/image234.wmf"/><Relationship Id="rId261" Type="http://schemas.openxmlformats.org/officeDocument/2006/relationships/image" Target="media/image255.wmf"/><Relationship Id="rId14" Type="http://schemas.openxmlformats.org/officeDocument/2006/relationships/image" Target="media/image8.wmf"/><Relationship Id="rId35" Type="http://schemas.openxmlformats.org/officeDocument/2006/relationships/image" Target="media/image29.wmf"/><Relationship Id="rId56" Type="http://schemas.openxmlformats.org/officeDocument/2006/relationships/image" Target="media/image50.wmf"/><Relationship Id="rId77" Type="http://schemas.openxmlformats.org/officeDocument/2006/relationships/image" Target="media/image71.wmf"/><Relationship Id="rId100" Type="http://schemas.openxmlformats.org/officeDocument/2006/relationships/image" Target="media/image94.wmf"/><Relationship Id="rId282" Type="http://schemas.openxmlformats.org/officeDocument/2006/relationships/image" Target="media/image275.wmf"/><Relationship Id="rId317" Type="http://schemas.openxmlformats.org/officeDocument/2006/relationships/image" Target="media/image310.wmf"/><Relationship Id="rId338" Type="http://schemas.openxmlformats.org/officeDocument/2006/relationships/image" Target="media/image331.wmf"/><Relationship Id="rId359" Type="http://schemas.openxmlformats.org/officeDocument/2006/relationships/image" Target="media/image352.wmf"/><Relationship Id="rId8" Type="http://schemas.openxmlformats.org/officeDocument/2006/relationships/image" Target="media/image2.png"/><Relationship Id="rId98" Type="http://schemas.openxmlformats.org/officeDocument/2006/relationships/image" Target="media/image92.wmf"/><Relationship Id="rId121" Type="http://schemas.openxmlformats.org/officeDocument/2006/relationships/image" Target="media/image115.wmf"/><Relationship Id="rId142" Type="http://schemas.openxmlformats.org/officeDocument/2006/relationships/image" Target="media/image136.wmf"/><Relationship Id="rId163" Type="http://schemas.openxmlformats.org/officeDocument/2006/relationships/image" Target="media/image157.wmf"/><Relationship Id="rId184" Type="http://schemas.openxmlformats.org/officeDocument/2006/relationships/image" Target="media/image178.wmf"/><Relationship Id="rId219" Type="http://schemas.openxmlformats.org/officeDocument/2006/relationships/image" Target="media/image213.wmf"/><Relationship Id="rId370" Type="http://schemas.openxmlformats.org/officeDocument/2006/relationships/image" Target="media/image362.wmf"/><Relationship Id="rId391" Type="http://schemas.openxmlformats.org/officeDocument/2006/relationships/image" Target="media/image382.wmf"/><Relationship Id="rId405" Type="http://schemas.openxmlformats.org/officeDocument/2006/relationships/image" Target="media/image396.wmf"/><Relationship Id="rId426" Type="http://schemas.openxmlformats.org/officeDocument/2006/relationships/image" Target="media/image416.wmf"/><Relationship Id="rId230" Type="http://schemas.openxmlformats.org/officeDocument/2006/relationships/image" Target="media/image224.wmf"/><Relationship Id="rId251" Type="http://schemas.openxmlformats.org/officeDocument/2006/relationships/image" Target="media/image245.wmf"/><Relationship Id="rId25" Type="http://schemas.openxmlformats.org/officeDocument/2006/relationships/image" Target="media/image19.wmf"/><Relationship Id="rId46" Type="http://schemas.openxmlformats.org/officeDocument/2006/relationships/image" Target="media/image40.wmf"/><Relationship Id="rId67" Type="http://schemas.openxmlformats.org/officeDocument/2006/relationships/image" Target="media/image61.wmf"/><Relationship Id="rId272" Type="http://schemas.openxmlformats.org/officeDocument/2006/relationships/hyperlink" Target="consultantplus://offline/ref=192E6FF94D1DAB37EE1C9D36B1422ACE59C73F9537894430E725CDAB95246BDBA96015E642B4624AoFG" TargetMode="External"/><Relationship Id="rId293" Type="http://schemas.openxmlformats.org/officeDocument/2006/relationships/image" Target="media/image286.wmf"/><Relationship Id="rId307" Type="http://schemas.openxmlformats.org/officeDocument/2006/relationships/image" Target="media/image300.wmf"/><Relationship Id="rId328" Type="http://schemas.openxmlformats.org/officeDocument/2006/relationships/image" Target="media/image321.wmf"/><Relationship Id="rId349" Type="http://schemas.openxmlformats.org/officeDocument/2006/relationships/image" Target="media/image342.wmf"/><Relationship Id="rId88" Type="http://schemas.openxmlformats.org/officeDocument/2006/relationships/image" Target="media/image82.wmf"/><Relationship Id="rId111" Type="http://schemas.openxmlformats.org/officeDocument/2006/relationships/image" Target="media/image105.wmf"/><Relationship Id="rId132" Type="http://schemas.openxmlformats.org/officeDocument/2006/relationships/image" Target="media/image126.wmf"/><Relationship Id="rId153" Type="http://schemas.openxmlformats.org/officeDocument/2006/relationships/image" Target="media/image147.wmf"/><Relationship Id="rId174" Type="http://schemas.openxmlformats.org/officeDocument/2006/relationships/image" Target="media/image168.wmf"/><Relationship Id="rId195" Type="http://schemas.openxmlformats.org/officeDocument/2006/relationships/image" Target="media/image189.wmf"/><Relationship Id="rId209" Type="http://schemas.openxmlformats.org/officeDocument/2006/relationships/image" Target="media/image203.wmf"/><Relationship Id="rId360" Type="http://schemas.openxmlformats.org/officeDocument/2006/relationships/image" Target="media/image353.wmf"/><Relationship Id="rId381" Type="http://schemas.openxmlformats.org/officeDocument/2006/relationships/image" Target="media/image372.wmf"/><Relationship Id="rId416" Type="http://schemas.openxmlformats.org/officeDocument/2006/relationships/image" Target="media/image407.wmf"/><Relationship Id="rId220" Type="http://schemas.openxmlformats.org/officeDocument/2006/relationships/image" Target="media/image214.wmf"/><Relationship Id="rId241" Type="http://schemas.openxmlformats.org/officeDocument/2006/relationships/image" Target="media/image235.wmf"/><Relationship Id="rId437" Type="http://schemas.openxmlformats.org/officeDocument/2006/relationships/header" Target="header1.xml"/><Relationship Id="rId15" Type="http://schemas.openxmlformats.org/officeDocument/2006/relationships/image" Target="media/image9.wmf"/><Relationship Id="rId36" Type="http://schemas.openxmlformats.org/officeDocument/2006/relationships/image" Target="media/image30.wmf"/><Relationship Id="rId57" Type="http://schemas.openxmlformats.org/officeDocument/2006/relationships/image" Target="media/image51.wmf"/><Relationship Id="rId262" Type="http://schemas.openxmlformats.org/officeDocument/2006/relationships/image" Target="media/image256.wmf"/><Relationship Id="rId283" Type="http://schemas.openxmlformats.org/officeDocument/2006/relationships/image" Target="media/image276.wmf"/><Relationship Id="rId318" Type="http://schemas.openxmlformats.org/officeDocument/2006/relationships/image" Target="media/image311.wmf"/><Relationship Id="rId339" Type="http://schemas.openxmlformats.org/officeDocument/2006/relationships/image" Target="media/image332.wmf"/><Relationship Id="rId78" Type="http://schemas.openxmlformats.org/officeDocument/2006/relationships/image" Target="media/image72.wmf"/><Relationship Id="rId99" Type="http://schemas.openxmlformats.org/officeDocument/2006/relationships/image" Target="media/image93.wmf"/><Relationship Id="rId101" Type="http://schemas.openxmlformats.org/officeDocument/2006/relationships/image" Target="media/image95.wmf"/><Relationship Id="rId122" Type="http://schemas.openxmlformats.org/officeDocument/2006/relationships/image" Target="media/image116.wmf"/><Relationship Id="rId143" Type="http://schemas.openxmlformats.org/officeDocument/2006/relationships/image" Target="media/image137.wmf"/><Relationship Id="rId164" Type="http://schemas.openxmlformats.org/officeDocument/2006/relationships/image" Target="media/image158.wmf"/><Relationship Id="rId185" Type="http://schemas.openxmlformats.org/officeDocument/2006/relationships/image" Target="media/image179.wmf"/><Relationship Id="rId350" Type="http://schemas.openxmlformats.org/officeDocument/2006/relationships/image" Target="media/image343.wmf"/><Relationship Id="rId371" Type="http://schemas.openxmlformats.org/officeDocument/2006/relationships/image" Target="media/image363.wmf"/><Relationship Id="rId406" Type="http://schemas.openxmlformats.org/officeDocument/2006/relationships/image" Target="media/image397.wmf"/><Relationship Id="rId9" Type="http://schemas.openxmlformats.org/officeDocument/2006/relationships/image" Target="media/image3.wmf"/><Relationship Id="rId210" Type="http://schemas.openxmlformats.org/officeDocument/2006/relationships/image" Target="media/image204.wmf"/><Relationship Id="rId392" Type="http://schemas.openxmlformats.org/officeDocument/2006/relationships/image" Target="media/image383.wmf"/><Relationship Id="rId427" Type="http://schemas.openxmlformats.org/officeDocument/2006/relationships/image" Target="media/image417.wmf"/><Relationship Id="rId26" Type="http://schemas.openxmlformats.org/officeDocument/2006/relationships/image" Target="media/image20.wmf"/><Relationship Id="rId231" Type="http://schemas.openxmlformats.org/officeDocument/2006/relationships/image" Target="media/image225.wmf"/><Relationship Id="rId252" Type="http://schemas.openxmlformats.org/officeDocument/2006/relationships/image" Target="media/image246.wmf"/><Relationship Id="rId273" Type="http://schemas.openxmlformats.org/officeDocument/2006/relationships/image" Target="media/image266.wmf"/><Relationship Id="rId294" Type="http://schemas.openxmlformats.org/officeDocument/2006/relationships/image" Target="media/image287.wmf"/><Relationship Id="rId308" Type="http://schemas.openxmlformats.org/officeDocument/2006/relationships/image" Target="media/image301.wmf"/><Relationship Id="rId329" Type="http://schemas.openxmlformats.org/officeDocument/2006/relationships/image" Target="media/image322.wmf"/><Relationship Id="rId47" Type="http://schemas.openxmlformats.org/officeDocument/2006/relationships/image" Target="media/image41.wmf"/><Relationship Id="rId68" Type="http://schemas.openxmlformats.org/officeDocument/2006/relationships/image" Target="media/image62.wmf"/><Relationship Id="rId89" Type="http://schemas.openxmlformats.org/officeDocument/2006/relationships/image" Target="media/image83.wmf"/><Relationship Id="rId112" Type="http://schemas.openxmlformats.org/officeDocument/2006/relationships/image" Target="media/image106.wmf"/><Relationship Id="rId133" Type="http://schemas.openxmlformats.org/officeDocument/2006/relationships/image" Target="media/image127.wmf"/><Relationship Id="rId154" Type="http://schemas.openxmlformats.org/officeDocument/2006/relationships/image" Target="media/image148.wmf"/><Relationship Id="rId175" Type="http://schemas.openxmlformats.org/officeDocument/2006/relationships/image" Target="media/image169.wmf"/><Relationship Id="rId340" Type="http://schemas.openxmlformats.org/officeDocument/2006/relationships/image" Target="media/image333.wmf"/><Relationship Id="rId361" Type="http://schemas.openxmlformats.org/officeDocument/2006/relationships/image" Target="media/image354.wmf"/><Relationship Id="rId196" Type="http://schemas.openxmlformats.org/officeDocument/2006/relationships/image" Target="media/image190.wmf"/><Relationship Id="rId200" Type="http://schemas.openxmlformats.org/officeDocument/2006/relationships/image" Target="media/image194.wmf"/><Relationship Id="rId382" Type="http://schemas.openxmlformats.org/officeDocument/2006/relationships/image" Target="media/image373.wmf"/><Relationship Id="rId417" Type="http://schemas.openxmlformats.org/officeDocument/2006/relationships/image" Target="media/image408.wmf"/><Relationship Id="rId438" Type="http://schemas.openxmlformats.org/officeDocument/2006/relationships/hyperlink" Target="consultantplus://offline/ref=192E6FF94D1DAB37EE1C833BA72E75C156C9679B36841A6DB6239AF4C5223E9B4Eo9G" TargetMode="External"/><Relationship Id="rId16" Type="http://schemas.openxmlformats.org/officeDocument/2006/relationships/image" Target="media/image10.wmf"/><Relationship Id="rId221" Type="http://schemas.openxmlformats.org/officeDocument/2006/relationships/image" Target="media/image215.wmf"/><Relationship Id="rId242" Type="http://schemas.openxmlformats.org/officeDocument/2006/relationships/image" Target="media/image236.wmf"/><Relationship Id="rId263" Type="http://schemas.openxmlformats.org/officeDocument/2006/relationships/image" Target="media/image257.wmf"/><Relationship Id="rId284" Type="http://schemas.openxmlformats.org/officeDocument/2006/relationships/image" Target="media/image277.wmf"/><Relationship Id="rId319" Type="http://schemas.openxmlformats.org/officeDocument/2006/relationships/image" Target="media/image312.wmf"/><Relationship Id="rId37" Type="http://schemas.openxmlformats.org/officeDocument/2006/relationships/image" Target="media/image31.wmf"/><Relationship Id="rId58" Type="http://schemas.openxmlformats.org/officeDocument/2006/relationships/image" Target="media/image52.wmf"/><Relationship Id="rId79" Type="http://schemas.openxmlformats.org/officeDocument/2006/relationships/image" Target="media/image73.wmf"/><Relationship Id="rId102" Type="http://schemas.openxmlformats.org/officeDocument/2006/relationships/image" Target="media/image96.wmf"/><Relationship Id="rId123" Type="http://schemas.openxmlformats.org/officeDocument/2006/relationships/image" Target="media/image117.wmf"/><Relationship Id="rId144" Type="http://schemas.openxmlformats.org/officeDocument/2006/relationships/image" Target="media/image138.wmf"/><Relationship Id="rId330" Type="http://schemas.openxmlformats.org/officeDocument/2006/relationships/image" Target="media/image323.wmf"/><Relationship Id="rId90" Type="http://schemas.openxmlformats.org/officeDocument/2006/relationships/image" Target="media/image84.wmf"/><Relationship Id="rId165" Type="http://schemas.openxmlformats.org/officeDocument/2006/relationships/image" Target="media/image159.wmf"/><Relationship Id="rId186" Type="http://schemas.openxmlformats.org/officeDocument/2006/relationships/image" Target="media/image180.wmf"/><Relationship Id="rId351" Type="http://schemas.openxmlformats.org/officeDocument/2006/relationships/image" Target="media/image344.wmf"/><Relationship Id="rId372" Type="http://schemas.openxmlformats.org/officeDocument/2006/relationships/image" Target="media/image364.wmf"/><Relationship Id="rId393" Type="http://schemas.openxmlformats.org/officeDocument/2006/relationships/image" Target="media/image384.wmf"/><Relationship Id="rId407" Type="http://schemas.openxmlformats.org/officeDocument/2006/relationships/image" Target="media/image398.wmf"/><Relationship Id="rId428" Type="http://schemas.openxmlformats.org/officeDocument/2006/relationships/image" Target="media/image418.wmf"/><Relationship Id="rId211" Type="http://schemas.openxmlformats.org/officeDocument/2006/relationships/image" Target="media/image205.wmf"/><Relationship Id="rId232" Type="http://schemas.openxmlformats.org/officeDocument/2006/relationships/image" Target="media/image226.wmf"/><Relationship Id="rId253" Type="http://schemas.openxmlformats.org/officeDocument/2006/relationships/image" Target="media/image247.wmf"/><Relationship Id="rId274" Type="http://schemas.openxmlformats.org/officeDocument/2006/relationships/image" Target="media/image267.wmf"/><Relationship Id="rId295" Type="http://schemas.openxmlformats.org/officeDocument/2006/relationships/image" Target="media/image288.wmf"/><Relationship Id="rId309" Type="http://schemas.openxmlformats.org/officeDocument/2006/relationships/image" Target="media/image302.wmf"/><Relationship Id="rId27" Type="http://schemas.openxmlformats.org/officeDocument/2006/relationships/image" Target="media/image21.wmf"/><Relationship Id="rId48" Type="http://schemas.openxmlformats.org/officeDocument/2006/relationships/image" Target="media/image42.wmf"/><Relationship Id="rId69" Type="http://schemas.openxmlformats.org/officeDocument/2006/relationships/image" Target="media/image63.wmf"/><Relationship Id="rId113" Type="http://schemas.openxmlformats.org/officeDocument/2006/relationships/image" Target="media/image107.wmf"/><Relationship Id="rId134" Type="http://schemas.openxmlformats.org/officeDocument/2006/relationships/image" Target="media/image128.wmf"/><Relationship Id="rId320" Type="http://schemas.openxmlformats.org/officeDocument/2006/relationships/image" Target="media/image313.wmf"/><Relationship Id="rId80" Type="http://schemas.openxmlformats.org/officeDocument/2006/relationships/image" Target="media/image74.wmf"/><Relationship Id="rId155" Type="http://schemas.openxmlformats.org/officeDocument/2006/relationships/image" Target="media/image149.wmf"/><Relationship Id="rId176" Type="http://schemas.openxmlformats.org/officeDocument/2006/relationships/image" Target="media/image170.wmf"/><Relationship Id="rId197" Type="http://schemas.openxmlformats.org/officeDocument/2006/relationships/image" Target="media/image191.wmf"/><Relationship Id="rId341" Type="http://schemas.openxmlformats.org/officeDocument/2006/relationships/image" Target="media/image334.wmf"/><Relationship Id="rId362" Type="http://schemas.openxmlformats.org/officeDocument/2006/relationships/image" Target="media/image355.wmf"/><Relationship Id="rId383" Type="http://schemas.openxmlformats.org/officeDocument/2006/relationships/image" Target="media/image374.wmf"/><Relationship Id="rId418" Type="http://schemas.openxmlformats.org/officeDocument/2006/relationships/image" Target="media/image409.wmf"/><Relationship Id="rId439" Type="http://schemas.openxmlformats.org/officeDocument/2006/relationships/hyperlink" Target="consultantplus://offline/ref=192E6FF94D1DAB37EE1C833BA72E75C156C9679B36841A6DB6239AF4C5223E9B4Eo9G" TargetMode="External"/><Relationship Id="rId201" Type="http://schemas.openxmlformats.org/officeDocument/2006/relationships/image" Target="media/image195.wmf"/><Relationship Id="rId222" Type="http://schemas.openxmlformats.org/officeDocument/2006/relationships/image" Target="media/image216.wmf"/><Relationship Id="rId243" Type="http://schemas.openxmlformats.org/officeDocument/2006/relationships/image" Target="media/image237.wmf"/><Relationship Id="rId264" Type="http://schemas.openxmlformats.org/officeDocument/2006/relationships/image" Target="media/image258.wmf"/><Relationship Id="rId285" Type="http://schemas.openxmlformats.org/officeDocument/2006/relationships/image" Target="media/image278.wmf"/><Relationship Id="rId17" Type="http://schemas.openxmlformats.org/officeDocument/2006/relationships/image" Target="media/image11.wmf"/><Relationship Id="rId38" Type="http://schemas.openxmlformats.org/officeDocument/2006/relationships/image" Target="media/image32.wmf"/><Relationship Id="rId59" Type="http://schemas.openxmlformats.org/officeDocument/2006/relationships/image" Target="media/image53.wmf"/><Relationship Id="rId103" Type="http://schemas.openxmlformats.org/officeDocument/2006/relationships/image" Target="media/image97.wmf"/><Relationship Id="rId124" Type="http://schemas.openxmlformats.org/officeDocument/2006/relationships/image" Target="media/image118.wmf"/><Relationship Id="rId310" Type="http://schemas.openxmlformats.org/officeDocument/2006/relationships/image" Target="media/image303.wmf"/><Relationship Id="rId70" Type="http://schemas.openxmlformats.org/officeDocument/2006/relationships/image" Target="media/image64.wmf"/><Relationship Id="rId91" Type="http://schemas.openxmlformats.org/officeDocument/2006/relationships/image" Target="media/image85.wmf"/><Relationship Id="rId145" Type="http://schemas.openxmlformats.org/officeDocument/2006/relationships/image" Target="media/image139.wmf"/><Relationship Id="rId166" Type="http://schemas.openxmlformats.org/officeDocument/2006/relationships/image" Target="media/image160.wmf"/><Relationship Id="rId187" Type="http://schemas.openxmlformats.org/officeDocument/2006/relationships/image" Target="media/image181.wmf"/><Relationship Id="rId331" Type="http://schemas.openxmlformats.org/officeDocument/2006/relationships/image" Target="media/image324.wmf"/><Relationship Id="rId352" Type="http://schemas.openxmlformats.org/officeDocument/2006/relationships/image" Target="media/image345.wmf"/><Relationship Id="rId373" Type="http://schemas.openxmlformats.org/officeDocument/2006/relationships/image" Target="media/image365.wmf"/><Relationship Id="rId394" Type="http://schemas.openxmlformats.org/officeDocument/2006/relationships/image" Target="media/image385.wmf"/><Relationship Id="rId408" Type="http://schemas.openxmlformats.org/officeDocument/2006/relationships/image" Target="media/image399.wmf"/><Relationship Id="rId429" Type="http://schemas.openxmlformats.org/officeDocument/2006/relationships/hyperlink" Target="consultantplus://offline/ref=192E6FF94D1DAB37EE1C9D36B1422ACE50C53F923186193AEF7CC1A9922B34CCAE2919E742B461AA4Co9G" TargetMode="External"/><Relationship Id="rId1" Type="http://schemas.openxmlformats.org/officeDocument/2006/relationships/numbering" Target="numbering.xml"/><Relationship Id="rId212" Type="http://schemas.openxmlformats.org/officeDocument/2006/relationships/image" Target="media/image206.wmf"/><Relationship Id="rId233" Type="http://schemas.openxmlformats.org/officeDocument/2006/relationships/image" Target="media/image227.wmf"/><Relationship Id="rId254" Type="http://schemas.openxmlformats.org/officeDocument/2006/relationships/image" Target="media/image248.wmf"/><Relationship Id="rId440" Type="http://schemas.openxmlformats.org/officeDocument/2006/relationships/fontTable" Target="fontTable.xml"/><Relationship Id="rId28" Type="http://schemas.openxmlformats.org/officeDocument/2006/relationships/image" Target="media/image22.wmf"/><Relationship Id="rId49" Type="http://schemas.openxmlformats.org/officeDocument/2006/relationships/image" Target="media/image43.wmf"/><Relationship Id="rId114" Type="http://schemas.openxmlformats.org/officeDocument/2006/relationships/image" Target="media/image108.wmf"/><Relationship Id="rId275" Type="http://schemas.openxmlformats.org/officeDocument/2006/relationships/image" Target="media/image268.wmf"/><Relationship Id="rId296" Type="http://schemas.openxmlformats.org/officeDocument/2006/relationships/image" Target="media/image289.wmf"/><Relationship Id="rId300" Type="http://schemas.openxmlformats.org/officeDocument/2006/relationships/image" Target="media/image293.wmf"/><Relationship Id="rId60" Type="http://schemas.openxmlformats.org/officeDocument/2006/relationships/image" Target="media/image54.wmf"/><Relationship Id="rId81" Type="http://schemas.openxmlformats.org/officeDocument/2006/relationships/image" Target="media/image75.wmf"/><Relationship Id="rId135" Type="http://schemas.openxmlformats.org/officeDocument/2006/relationships/image" Target="media/image129.wmf"/><Relationship Id="rId156" Type="http://schemas.openxmlformats.org/officeDocument/2006/relationships/image" Target="media/image150.wmf"/><Relationship Id="rId177" Type="http://schemas.openxmlformats.org/officeDocument/2006/relationships/image" Target="media/image171.wmf"/><Relationship Id="rId198" Type="http://schemas.openxmlformats.org/officeDocument/2006/relationships/image" Target="media/image192.wmf"/><Relationship Id="rId321" Type="http://schemas.openxmlformats.org/officeDocument/2006/relationships/image" Target="media/image314.wmf"/><Relationship Id="rId342" Type="http://schemas.openxmlformats.org/officeDocument/2006/relationships/image" Target="media/image335.wmf"/><Relationship Id="rId363" Type="http://schemas.openxmlformats.org/officeDocument/2006/relationships/image" Target="media/image356.wmf"/><Relationship Id="rId384" Type="http://schemas.openxmlformats.org/officeDocument/2006/relationships/image" Target="media/image375.wmf"/><Relationship Id="rId419" Type="http://schemas.openxmlformats.org/officeDocument/2006/relationships/image" Target="media/image410.wmf"/><Relationship Id="rId202" Type="http://schemas.openxmlformats.org/officeDocument/2006/relationships/image" Target="media/image196.wmf"/><Relationship Id="rId223" Type="http://schemas.openxmlformats.org/officeDocument/2006/relationships/image" Target="media/image217.wmf"/><Relationship Id="rId244" Type="http://schemas.openxmlformats.org/officeDocument/2006/relationships/image" Target="media/image238.wmf"/><Relationship Id="rId430" Type="http://schemas.openxmlformats.org/officeDocument/2006/relationships/hyperlink" Target="consultantplus://offline/ref=192E6FF94D1DAB37EE1C9D36B1422ACE50C53F923186193AEF7CC1A9922B34CCAE2919E742B461AA4Co9G" TargetMode="External"/><Relationship Id="rId18" Type="http://schemas.openxmlformats.org/officeDocument/2006/relationships/image" Target="media/image12.wmf"/><Relationship Id="rId39" Type="http://schemas.openxmlformats.org/officeDocument/2006/relationships/image" Target="media/image33.wmf"/><Relationship Id="rId265" Type="http://schemas.openxmlformats.org/officeDocument/2006/relationships/image" Target="media/image259.wmf"/><Relationship Id="rId286" Type="http://schemas.openxmlformats.org/officeDocument/2006/relationships/image" Target="media/image279.wmf"/><Relationship Id="rId50" Type="http://schemas.openxmlformats.org/officeDocument/2006/relationships/image" Target="media/image44.wmf"/><Relationship Id="rId104" Type="http://schemas.openxmlformats.org/officeDocument/2006/relationships/image" Target="media/image98.wmf"/><Relationship Id="rId125" Type="http://schemas.openxmlformats.org/officeDocument/2006/relationships/image" Target="media/image119.wmf"/><Relationship Id="rId146" Type="http://schemas.openxmlformats.org/officeDocument/2006/relationships/image" Target="media/image140.wmf"/><Relationship Id="rId167" Type="http://schemas.openxmlformats.org/officeDocument/2006/relationships/image" Target="media/image161.wmf"/><Relationship Id="rId188" Type="http://schemas.openxmlformats.org/officeDocument/2006/relationships/image" Target="media/image182.wmf"/><Relationship Id="rId311" Type="http://schemas.openxmlformats.org/officeDocument/2006/relationships/image" Target="media/image304.wmf"/><Relationship Id="rId332" Type="http://schemas.openxmlformats.org/officeDocument/2006/relationships/image" Target="media/image325.wmf"/><Relationship Id="rId353" Type="http://schemas.openxmlformats.org/officeDocument/2006/relationships/image" Target="media/image346.wmf"/><Relationship Id="rId374" Type="http://schemas.openxmlformats.org/officeDocument/2006/relationships/image" Target="media/image366.wmf"/><Relationship Id="rId395" Type="http://schemas.openxmlformats.org/officeDocument/2006/relationships/image" Target="media/image386.wmf"/><Relationship Id="rId409" Type="http://schemas.openxmlformats.org/officeDocument/2006/relationships/image" Target="media/image400.wmf"/><Relationship Id="rId71" Type="http://schemas.openxmlformats.org/officeDocument/2006/relationships/image" Target="media/image65.wmf"/><Relationship Id="rId92" Type="http://schemas.openxmlformats.org/officeDocument/2006/relationships/image" Target="media/image86.wmf"/><Relationship Id="rId213" Type="http://schemas.openxmlformats.org/officeDocument/2006/relationships/image" Target="media/image207.wmf"/><Relationship Id="rId234" Type="http://schemas.openxmlformats.org/officeDocument/2006/relationships/image" Target="media/image228.wmf"/><Relationship Id="rId420" Type="http://schemas.openxmlformats.org/officeDocument/2006/relationships/image" Target="media/image411.wmf"/><Relationship Id="rId2" Type="http://schemas.openxmlformats.org/officeDocument/2006/relationships/styles" Target="styles.xml"/><Relationship Id="rId29" Type="http://schemas.openxmlformats.org/officeDocument/2006/relationships/image" Target="media/image23.wmf"/><Relationship Id="rId255" Type="http://schemas.openxmlformats.org/officeDocument/2006/relationships/image" Target="media/image249.wmf"/><Relationship Id="rId276" Type="http://schemas.openxmlformats.org/officeDocument/2006/relationships/image" Target="media/image269.wmf"/><Relationship Id="rId297" Type="http://schemas.openxmlformats.org/officeDocument/2006/relationships/image" Target="media/image290.wmf"/><Relationship Id="rId441" Type="http://schemas.openxmlformats.org/officeDocument/2006/relationships/theme" Target="theme/theme1.xml"/><Relationship Id="rId40" Type="http://schemas.openxmlformats.org/officeDocument/2006/relationships/image" Target="media/image34.wmf"/><Relationship Id="rId115" Type="http://schemas.openxmlformats.org/officeDocument/2006/relationships/image" Target="media/image109.wmf"/><Relationship Id="rId136" Type="http://schemas.openxmlformats.org/officeDocument/2006/relationships/image" Target="media/image130.wmf"/><Relationship Id="rId157" Type="http://schemas.openxmlformats.org/officeDocument/2006/relationships/image" Target="media/image151.wmf"/><Relationship Id="rId178" Type="http://schemas.openxmlformats.org/officeDocument/2006/relationships/image" Target="media/image172.wmf"/><Relationship Id="rId301" Type="http://schemas.openxmlformats.org/officeDocument/2006/relationships/image" Target="media/image294.wmf"/><Relationship Id="rId322" Type="http://schemas.openxmlformats.org/officeDocument/2006/relationships/image" Target="media/image315.wmf"/><Relationship Id="rId343" Type="http://schemas.openxmlformats.org/officeDocument/2006/relationships/image" Target="media/image336.wmf"/><Relationship Id="rId364" Type="http://schemas.openxmlformats.org/officeDocument/2006/relationships/image" Target="media/image357.wmf"/><Relationship Id="rId61" Type="http://schemas.openxmlformats.org/officeDocument/2006/relationships/image" Target="media/image55.wmf"/><Relationship Id="rId82" Type="http://schemas.openxmlformats.org/officeDocument/2006/relationships/image" Target="media/image76.wmf"/><Relationship Id="rId199" Type="http://schemas.openxmlformats.org/officeDocument/2006/relationships/image" Target="media/image193.wmf"/><Relationship Id="rId203" Type="http://schemas.openxmlformats.org/officeDocument/2006/relationships/image" Target="media/image197.wmf"/><Relationship Id="rId385" Type="http://schemas.openxmlformats.org/officeDocument/2006/relationships/image" Target="media/image376.wmf"/><Relationship Id="rId19" Type="http://schemas.openxmlformats.org/officeDocument/2006/relationships/image" Target="media/image13.wmf"/><Relationship Id="rId224" Type="http://schemas.openxmlformats.org/officeDocument/2006/relationships/image" Target="media/image218.wmf"/><Relationship Id="rId245" Type="http://schemas.openxmlformats.org/officeDocument/2006/relationships/image" Target="media/image239.wmf"/><Relationship Id="rId266" Type="http://schemas.openxmlformats.org/officeDocument/2006/relationships/image" Target="media/image260.wmf"/><Relationship Id="rId287" Type="http://schemas.openxmlformats.org/officeDocument/2006/relationships/image" Target="media/image280.wmf"/><Relationship Id="rId410" Type="http://schemas.openxmlformats.org/officeDocument/2006/relationships/image" Target="media/image401.wmf"/><Relationship Id="rId431" Type="http://schemas.openxmlformats.org/officeDocument/2006/relationships/hyperlink" Target="consultantplus://offline/ref=192E6FF94D1DAB37EE1C9D36B1422ACE50C53F923186193AEF7CC1A9922B34CCAE2919E742B461AA4Co9G" TargetMode="External"/><Relationship Id="rId30" Type="http://schemas.openxmlformats.org/officeDocument/2006/relationships/image" Target="media/image24.wmf"/><Relationship Id="rId105" Type="http://schemas.openxmlformats.org/officeDocument/2006/relationships/image" Target="media/image99.wmf"/><Relationship Id="rId126" Type="http://schemas.openxmlformats.org/officeDocument/2006/relationships/image" Target="media/image120.wmf"/><Relationship Id="rId147" Type="http://schemas.openxmlformats.org/officeDocument/2006/relationships/image" Target="media/image141.wmf"/><Relationship Id="rId168" Type="http://schemas.openxmlformats.org/officeDocument/2006/relationships/image" Target="media/image162.wmf"/><Relationship Id="rId312" Type="http://schemas.openxmlformats.org/officeDocument/2006/relationships/image" Target="media/image305.wmf"/><Relationship Id="rId333" Type="http://schemas.openxmlformats.org/officeDocument/2006/relationships/image" Target="media/image326.wmf"/><Relationship Id="rId354" Type="http://schemas.openxmlformats.org/officeDocument/2006/relationships/image" Target="media/image347.wmf"/><Relationship Id="rId51" Type="http://schemas.openxmlformats.org/officeDocument/2006/relationships/image" Target="media/image45.wmf"/><Relationship Id="rId72" Type="http://schemas.openxmlformats.org/officeDocument/2006/relationships/image" Target="media/image66.wmf"/><Relationship Id="rId93" Type="http://schemas.openxmlformats.org/officeDocument/2006/relationships/image" Target="media/image87.wmf"/><Relationship Id="rId189" Type="http://schemas.openxmlformats.org/officeDocument/2006/relationships/image" Target="media/image183.wmf"/><Relationship Id="rId375" Type="http://schemas.openxmlformats.org/officeDocument/2006/relationships/image" Target="media/image367.wmf"/><Relationship Id="rId396" Type="http://schemas.openxmlformats.org/officeDocument/2006/relationships/image" Target="media/image387.wmf"/><Relationship Id="rId3" Type="http://schemas.openxmlformats.org/officeDocument/2006/relationships/settings" Target="settings.xml"/><Relationship Id="rId214" Type="http://schemas.openxmlformats.org/officeDocument/2006/relationships/image" Target="media/image208.wmf"/><Relationship Id="rId235" Type="http://schemas.openxmlformats.org/officeDocument/2006/relationships/image" Target="media/image229.wmf"/><Relationship Id="rId256" Type="http://schemas.openxmlformats.org/officeDocument/2006/relationships/image" Target="media/image250.wmf"/><Relationship Id="rId277" Type="http://schemas.openxmlformats.org/officeDocument/2006/relationships/image" Target="media/image270.wmf"/><Relationship Id="rId298" Type="http://schemas.openxmlformats.org/officeDocument/2006/relationships/image" Target="media/image291.wmf"/><Relationship Id="rId400" Type="http://schemas.openxmlformats.org/officeDocument/2006/relationships/image" Target="media/image391.wmf"/><Relationship Id="rId421" Type="http://schemas.openxmlformats.org/officeDocument/2006/relationships/image" Target="media/image412.wmf"/><Relationship Id="rId116" Type="http://schemas.openxmlformats.org/officeDocument/2006/relationships/image" Target="media/image110.wmf"/><Relationship Id="rId137" Type="http://schemas.openxmlformats.org/officeDocument/2006/relationships/image" Target="media/image131.wmf"/><Relationship Id="rId158" Type="http://schemas.openxmlformats.org/officeDocument/2006/relationships/image" Target="media/image152.wmf"/><Relationship Id="rId302" Type="http://schemas.openxmlformats.org/officeDocument/2006/relationships/image" Target="media/image295.wmf"/><Relationship Id="rId323" Type="http://schemas.openxmlformats.org/officeDocument/2006/relationships/image" Target="media/image316.wmf"/><Relationship Id="rId344" Type="http://schemas.openxmlformats.org/officeDocument/2006/relationships/image" Target="media/image337.wmf"/><Relationship Id="rId20" Type="http://schemas.openxmlformats.org/officeDocument/2006/relationships/image" Target="media/image14.wmf"/><Relationship Id="rId41" Type="http://schemas.openxmlformats.org/officeDocument/2006/relationships/image" Target="media/image35.wmf"/><Relationship Id="rId62" Type="http://schemas.openxmlformats.org/officeDocument/2006/relationships/image" Target="media/image56.wmf"/><Relationship Id="rId83" Type="http://schemas.openxmlformats.org/officeDocument/2006/relationships/image" Target="media/image77.wmf"/><Relationship Id="rId179" Type="http://schemas.openxmlformats.org/officeDocument/2006/relationships/image" Target="media/image173.wmf"/><Relationship Id="rId365" Type="http://schemas.openxmlformats.org/officeDocument/2006/relationships/image" Target="media/image358.wmf"/><Relationship Id="rId386" Type="http://schemas.openxmlformats.org/officeDocument/2006/relationships/image" Target="media/image377.wmf"/><Relationship Id="rId190" Type="http://schemas.openxmlformats.org/officeDocument/2006/relationships/image" Target="media/image184.wmf"/><Relationship Id="rId204" Type="http://schemas.openxmlformats.org/officeDocument/2006/relationships/image" Target="media/image198.wmf"/><Relationship Id="rId225" Type="http://schemas.openxmlformats.org/officeDocument/2006/relationships/image" Target="media/image219.wmf"/><Relationship Id="rId246" Type="http://schemas.openxmlformats.org/officeDocument/2006/relationships/image" Target="media/image240.wmf"/><Relationship Id="rId267" Type="http://schemas.openxmlformats.org/officeDocument/2006/relationships/image" Target="media/image261.wmf"/><Relationship Id="rId288" Type="http://schemas.openxmlformats.org/officeDocument/2006/relationships/image" Target="media/image281.wmf"/><Relationship Id="rId411" Type="http://schemas.openxmlformats.org/officeDocument/2006/relationships/image" Target="media/image402.wmf"/><Relationship Id="rId432" Type="http://schemas.openxmlformats.org/officeDocument/2006/relationships/image" Target="media/image419.wmf"/><Relationship Id="rId106" Type="http://schemas.openxmlformats.org/officeDocument/2006/relationships/image" Target="media/image100.wmf"/><Relationship Id="rId127" Type="http://schemas.openxmlformats.org/officeDocument/2006/relationships/image" Target="media/image121.wmf"/><Relationship Id="rId313" Type="http://schemas.openxmlformats.org/officeDocument/2006/relationships/image" Target="media/image306.wmf"/><Relationship Id="rId10" Type="http://schemas.openxmlformats.org/officeDocument/2006/relationships/image" Target="media/image4.wmf"/><Relationship Id="rId31" Type="http://schemas.openxmlformats.org/officeDocument/2006/relationships/image" Target="media/image25.wmf"/><Relationship Id="rId52" Type="http://schemas.openxmlformats.org/officeDocument/2006/relationships/image" Target="media/image46.wmf"/><Relationship Id="rId73" Type="http://schemas.openxmlformats.org/officeDocument/2006/relationships/image" Target="media/image67.wmf"/><Relationship Id="rId94" Type="http://schemas.openxmlformats.org/officeDocument/2006/relationships/image" Target="media/image88.wmf"/><Relationship Id="rId148" Type="http://schemas.openxmlformats.org/officeDocument/2006/relationships/image" Target="media/image142.wmf"/><Relationship Id="rId169" Type="http://schemas.openxmlformats.org/officeDocument/2006/relationships/image" Target="media/image163.wmf"/><Relationship Id="rId334" Type="http://schemas.openxmlformats.org/officeDocument/2006/relationships/image" Target="media/image327.wmf"/><Relationship Id="rId355" Type="http://schemas.openxmlformats.org/officeDocument/2006/relationships/image" Target="media/image348.wmf"/><Relationship Id="rId376" Type="http://schemas.openxmlformats.org/officeDocument/2006/relationships/hyperlink" Target="consultantplus://offline/ref=192E6FF94D1DAB37EE1C9D36B1422ACE50C53A9F3783193AEF7CC1A9922B34CCAE2919E742B463A34Co6G" TargetMode="External"/><Relationship Id="rId397" Type="http://schemas.openxmlformats.org/officeDocument/2006/relationships/image" Target="media/image388.wmf"/><Relationship Id="rId4" Type="http://schemas.openxmlformats.org/officeDocument/2006/relationships/webSettings" Target="webSettings.xml"/><Relationship Id="rId180" Type="http://schemas.openxmlformats.org/officeDocument/2006/relationships/image" Target="media/image174.wmf"/><Relationship Id="rId215" Type="http://schemas.openxmlformats.org/officeDocument/2006/relationships/image" Target="media/image209.wmf"/><Relationship Id="rId236" Type="http://schemas.openxmlformats.org/officeDocument/2006/relationships/image" Target="media/image230.wmf"/><Relationship Id="rId257" Type="http://schemas.openxmlformats.org/officeDocument/2006/relationships/image" Target="media/image251.wmf"/><Relationship Id="rId278" Type="http://schemas.openxmlformats.org/officeDocument/2006/relationships/image" Target="media/image271.wmf"/><Relationship Id="rId401" Type="http://schemas.openxmlformats.org/officeDocument/2006/relationships/image" Target="media/image392.wmf"/><Relationship Id="rId422" Type="http://schemas.openxmlformats.org/officeDocument/2006/relationships/hyperlink" Target="consultantplus://offline/ref=192E6FF94D1DAB37EE1C9D36B1422ACE50CA3D943C82193AEF7CC1A9922B34CCAE2919E742B463AB4Co9G" TargetMode="External"/><Relationship Id="rId303" Type="http://schemas.openxmlformats.org/officeDocument/2006/relationships/image" Target="media/image296.wmf"/><Relationship Id="rId42" Type="http://schemas.openxmlformats.org/officeDocument/2006/relationships/image" Target="media/image36.wmf"/><Relationship Id="rId84" Type="http://schemas.openxmlformats.org/officeDocument/2006/relationships/image" Target="media/image78.wmf"/><Relationship Id="rId138" Type="http://schemas.openxmlformats.org/officeDocument/2006/relationships/image" Target="media/image132.wmf"/><Relationship Id="rId345" Type="http://schemas.openxmlformats.org/officeDocument/2006/relationships/image" Target="media/image338.wmf"/><Relationship Id="rId387" Type="http://schemas.openxmlformats.org/officeDocument/2006/relationships/image" Target="media/image378.wmf"/><Relationship Id="rId191" Type="http://schemas.openxmlformats.org/officeDocument/2006/relationships/image" Target="media/image185.wmf"/><Relationship Id="rId205" Type="http://schemas.openxmlformats.org/officeDocument/2006/relationships/image" Target="media/image199.wmf"/><Relationship Id="rId247" Type="http://schemas.openxmlformats.org/officeDocument/2006/relationships/image" Target="media/image241.wmf"/><Relationship Id="rId412" Type="http://schemas.openxmlformats.org/officeDocument/2006/relationships/image" Target="media/image403.wmf"/><Relationship Id="rId107" Type="http://schemas.openxmlformats.org/officeDocument/2006/relationships/image" Target="media/image101.wmf"/><Relationship Id="rId289" Type="http://schemas.openxmlformats.org/officeDocument/2006/relationships/image" Target="media/image282.wmf"/><Relationship Id="rId11" Type="http://schemas.openxmlformats.org/officeDocument/2006/relationships/image" Target="media/image5.wmf"/><Relationship Id="rId53" Type="http://schemas.openxmlformats.org/officeDocument/2006/relationships/image" Target="media/image47.wmf"/><Relationship Id="rId149" Type="http://schemas.openxmlformats.org/officeDocument/2006/relationships/image" Target="media/image143.wmf"/><Relationship Id="rId314" Type="http://schemas.openxmlformats.org/officeDocument/2006/relationships/image" Target="media/image307.wmf"/><Relationship Id="rId356" Type="http://schemas.openxmlformats.org/officeDocument/2006/relationships/image" Target="media/image349.wmf"/><Relationship Id="rId398" Type="http://schemas.openxmlformats.org/officeDocument/2006/relationships/image" Target="media/image389.wmf"/><Relationship Id="rId95" Type="http://schemas.openxmlformats.org/officeDocument/2006/relationships/image" Target="media/image89.wmf"/><Relationship Id="rId160" Type="http://schemas.openxmlformats.org/officeDocument/2006/relationships/image" Target="media/image154.wmf"/><Relationship Id="rId216" Type="http://schemas.openxmlformats.org/officeDocument/2006/relationships/image" Target="media/image210.wmf"/><Relationship Id="rId423" Type="http://schemas.openxmlformats.org/officeDocument/2006/relationships/image" Target="media/image413.wmf"/><Relationship Id="rId258" Type="http://schemas.openxmlformats.org/officeDocument/2006/relationships/image" Target="media/image252.wmf"/><Relationship Id="rId22" Type="http://schemas.openxmlformats.org/officeDocument/2006/relationships/image" Target="media/image16.wmf"/><Relationship Id="rId64" Type="http://schemas.openxmlformats.org/officeDocument/2006/relationships/image" Target="media/image58.wmf"/><Relationship Id="rId118" Type="http://schemas.openxmlformats.org/officeDocument/2006/relationships/image" Target="media/image112.wmf"/><Relationship Id="rId325" Type="http://schemas.openxmlformats.org/officeDocument/2006/relationships/image" Target="media/image318.wmf"/><Relationship Id="rId367" Type="http://schemas.openxmlformats.org/officeDocument/2006/relationships/hyperlink" Target="consultantplus://offline/ref=192E6FF94D1DAB37EE1C9D36B1422ACE50C53E973683193AEF7CC1A99242oBG" TargetMode="External"/><Relationship Id="rId171" Type="http://schemas.openxmlformats.org/officeDocument/2006/relationships/image" Target="media/image165.wmf"/><Relationship Id="rId227" Type="http://schemas.openxmlformats.org/officeDocument/2006/relationships/image" Target="media/image221.wmf"/><Relationship Id="rId269" Type="http://schemas.openxmlformats.org/officeDocument/2006/relationships/image" Target="media/image263.wmf"/><Relationship Id="rId434" Type="http://schemas.openxmlformats.org/officeDocument/2006/relationships/image" Target="media/image42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9259</Words>
  <Characters>52782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</dc:creator>
  <cp:keywords/>
  <dc:description/>
  <cp:lastModifiedBy>ARM</cp:lastModifiedBy>
  <cp:revision>4</cp:revision>
  <cp:lastPrinted>2015-12-21T01:28:00Z</cp:lastPrinted>
  <dcterms:created xsi:type="dcterms:W3CDTF">2015-12-21T05:16:00Z</dcterms:created>
  <dcterms:modified xsi:type="dcterms:W3CDTF">2015-12-21T05:38:00Z</dcterms:modified>
</cp:coreProperties>
</file>