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F5F" w:rsidRDefault="003A0F5F" w:rsidP="003022F6">
      <w:pPr>
        <w:rPr>
          <w:b/>
        </w:rPr>
      </w:pPr>
    </w:p>
    <w:p w:rsidR="003A0F5F" w:rsidRDefault="003A0F5F" w:rsidP="003A0F5F">
      <w:pPr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2844800</wp:posOffset>
            </wp:positionH>
            <wp:positionV relativeFrom="paragraph">
              <wp:posOffset>50800</wp:posOffset>
            </wp:positionV>
            <wp:extent cx="380365" cy="494030"/>
            <wp:effectExtent l="0" t="0" r="635" b="1270"/>
            <wp:wrapSquare wrapText="right"/>
            <wp:docPr id="1" name="Рисунок 1" descr="Октябрьский р-н 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ктябрьский р-н герб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65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/>
        </w:rPr>
        <w:br w:type="textWrapping" w:clear="all"/>
      </w:r>
    </w:p>
    <w:p w:rsidR="003A0F5F" w:rsidRPr="00277EEF" w:rsidRDefault="003A0F5F" w:rsidP="003A0F5F">
      <w:pPr>
        <w:pStyle w:val="a3"/>
        <w:rPr>
          <w:sz w:val="22"/>
          <w:szCs w:val="22"/>
        </w:rPr>
      </w:pPr>
      <w:r w:rsidRPr="00277EEF">
        <w:rPr>
          <w:sz w:val="22"/>
          <w:szCs w:val="22"/>
        </w:rPr>
        <w:t>АДМИНИСТРАЦИЯ МУНИЦИПАЛЬНОГО ОБРАЗОВАНИЯ</w:t>
      </w:r>
    </w:p>
    <w:p w:rsidR="003A0F5F" w:rsidRPr="00277EEF" w:rsidRDefault="003A0F5F" w:rsidP="003A0F5F">
      <w:pPr>
        <w:pStyle w:val="a3"/>
        <w:rPr>
          <w:sz w:val="22"/>
          <w:szCs w:val="22"/>
        </w:rPr>
      </w:pPr>
      <w:r w:rsidRPr="00277EEF">
        <w:rPr>
          <w:sz w:val="22"/>
          <w:szCs w:val="22"/>
        </w:rPr>
        <w:t>ОКТЯБРЬСКИЙ РАЙОН АМУРСКОЙ ОБЛАСТИ</w:t>
      </w:r>
    </w:p>
    <w:p w:rsidR="003A0F5F" w:rsidRDefault="003A0F5F" w:rsidP="003A0F5F">
      <w:pPr>
        <w:jc w:val="center"/>
        <w:rPr>
          <w:b/>
        </w:rPr>
      </w:pPr>
    </w:p>
    <w:p w:rsidR="003A0F5F" w:rsidRDefault="003A0F5F" w:rsidP="003A0F5F">
      <w:pPr>
        <w:pStyle w:val="1"/>
        <w:rPr>
          <w:sz w:val="34"/>
          <w:szCs w:val="34"/>
        </w:rPr>
      </w:pPr>
      <w:r>
        <w:rPr>
          <w:sz w:val="34"/>
          <w:szCs w:val="34"/>
        </w:rPr>
        <w:t>П О С Т А Н О В Л Е Н И Е</w:t>
      </w:r>
    </w:p>
    <w:p w:rsidR="003A0F5F" w:rsidRDefault="003A0F5F" w:rsidP="003A0F5F">
      <w:pPr>
        <w:rPr>
          <w:sz w:val="20"/>
        </w:rPr>
      </w:pPr>
    </w:p>
    <w:p w:rsidR="003A0F5F" w:rsidRDefault="00AB2928" w:rsidP="003022F6">
      <w:pPr>
        <w:pStyle w:val="1"/>
        <w:jc w:val="left"/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</w:rPr>
        <w:t xml:space="preserve"> от_</w:t>
      </w:r>
      <w:r>
        <w:rPr>
          <w:b w:val="0"/>
          <w:sz w:val="24"/>
          <w:szCs w:val="24"/>
          <w:lang w:val="ru-RU"/>
        </w:rPr>
        <w:t>30.10.2015</w:t>
      </w:r>
      <w:bookmarkStart w:id="0" w:name="_GoBack"/>
      <w:bookmarkEnd w:id="0"/>
      <w:r w:rsidR="003A0F5F">
        <w:rPr>
          <w:b w:val="0"/>
          <w:sz w:val="24"/>
          <w:szCs w:val="24"/>
        </w:rPr>
        <w:t xml:space="preserve">__                     </w:t>
      </w:r>
      <w:r w:rsidR="003022F6">
        <w:rPr>
          <w:b w:val="0"/>
          <w:sz w:val="24"/>
          <w:szCs w:val="24"/>
        </w:rPr>
        <w:t xml:space="preserve">                          </w:t>
      </w:r>
      <w:r w:rsidR="003A0F5F">
        <w:rPr>
          <w:b w:val="0"/>
          <w:sz w:val="24"/>
          <w:szCs w:val="24"/>
        </w:rPr>
        <w:t xml:space="preserve">                                      №______</w:t>
      </w:r>
      <w:r>
        <w:rPr>
          <w:b w:val="0"/>
          <w:sz w:val="24"/>
          <w:szCs w:val="24"/>
          <w:lang w:val="ru-RU"/>
        </w:rPr>
        <w:t>460</w:t>
      </w:r>
      <w:r w:rsidR="003A0F5F">
        <w:rPr>
          <w:b w:val="0"/>
          <w:sz w:val="24"/>
          <w:szCs w:val="24"/>
        </w:rPr>
        <w:t>______</w:t>
      </w:r>
    </w:p>
    <w:p w:rsidR="003A0F5F" w:rsidRDefault="003A0F5F" w:rsidP="003A0F5F">
      <w:pPr>
        <w:pStyle w:val="1"/>
        <w:rPr>
          <w:rFonts w:ascii="Arial" w:hAnsi="Arial"/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</w:t>
      </w:r>
      <w:proofErr w:type="spellStart"/>
      <w:r>
        <w:rPr>
          <w:b w:val="0"/>
          <w:sz w:val="24"/>
          <w:szCs w:val="24"/>
        </w:rPr>
        <w:t>с.Екатеринославка</w:t>
      </w:r>
      <w:proofErr w:type="spellEnd"/>
    </w:p>
    <w:p w:rsidR="003A0F5F" w:rsidRDefault="003A0F5F" w:rsidP="003A0F5F">
      <w:pPr>
        <w:pStyle w:val="ConsPlusNormal"/>
        <w:widowControl/>
        <w:ind w:firstLine="540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0F5F" w:rsidRDefault="003A0F5F" w:rsidP="003A0F5F"/>
    <w:p w:rsidR="00901E1C" w:rsidRDefault="00901E1C" w:rsidP="003022F6">
      <w:pPr>
        <w:rPr>
          <w:szCs w:val="28"/>
        </w:rPr>
      </w:pPr>
      <w:r>
        <w:rPr>
          <w:szCs w:val="28"/>
        </w:rPr>
        <w:t>Об организации проведения смотра-</w:t>
      </w:r>
    </w:p>
    <w:p w:rsidR="00901E1C" w:rsidRDefault="00901E1C" w:rsidP="003022F6">
      <w:pPr>
        <w:rPr>
          <w:szCs w:val="28"/>
        </w:rPr>
      </w:pPr>
      <w:r>
        <w:rPr>
          <w:szCs w:val="28"/>
        </w:rPr>
        <w:t>конкурса на лучшую организацию</w:t>
      </w:r>
    </w:p>
    <w:p w:rsidR="00901E1C" w:rsidRDefault="00901E1C" w:rsidP="003022F6">
      <w:pPr>
        <w:rPr>
          <w:szCs w:val="28"/>
        </w:rPr>
      </w:pPr>
      <w:r>
        <w:rPr>
          <w:szCs w:val="28"/>
        </w:rPr>
        <w:t xml:space="preserve">осуществления воинского учета </w:t>
      </w:r>
      <w:proofErr w:type="gramStart"/>
      <w:r>
        <w:rPr>
          <w:szCs w:val="28"/>
        </w:rPr>
        <w:t>в</w:t>
      </w:r>
      <w:proofErr w:type="gramEnd"/>
    </w:p>
    <w:p w:rsidR="00901E1C" w:rsidRDefault="00B4727D" w:rsidP="003022F6">
      <w:pPr>
        <w:rPr>
          <w:szCs w:val="28"/>
        </w:rPr>
      </w:pPr>
      <w:proofErr w:type="gramStart"/>
      <w:r>
        <w:rPr>
          <w:szCs w:val="28"/>
        </w:rPr>
        <w:t>органах</w:t>
      </w:r>
      <w:proofErr w:type="gramEnd"/>
      <w:r>
        <w:rPr>
          <w:szCs w:val="28"/>
        </w:rPr>
        <w:t xml:space="preserve"> местного самоуправления</w:t>
      </w:r>
      <w:r w:rsidR="00901E1C">
        <w:rPr>
          <w:szCs w:val="28"/>
        </w:rPr>
        <w:t>,</w:t>
      </w:r>
    </w:p>
    <w:p w:rsidR="00901E1C" w:rsidRDefault="00901E1C" w:rsidP="003022F6">
      <w:pPr>
        <w:rPr>
          <w:szCs w:val="28"/>
        </w:rPr>
      </w:pPr>
      <w:proofErr w:type="gramStart"/>
      <w:r>
        <w:rPr>
          <w:szCs w:val="28"/>
        </w:rPr>
        <w:t>организациях</w:t>
      </w:r>
      <w:proofErr w:type="gramEnd"/>
      <w:r>
        <w:rPr>
          <w:szCs w:val="28"/>
        </w:rPr>
        <w:t xml:space="preserve"> и предприятиях района</w:t>
      </w:r>
    </w:p>
    <w:p w:rsidR="00901E1C" w:rsidRDefault="00901E1C" w:rsidP="003022F6">
      <w:pPr>
        <w:rPr>
          <w:szCs w:val="28"/>
        </w:rPr>
      </w:pPr>
    </w:p>
    <w:p w:rsidR="00901E1C" w:rsidRDefault="00901E1C" w:rsidP="003022F6">
      <w:pPr>
        <w:jc w:val="both"/>
        <w:rPr>
          <w:szCs w:val="28"/>
        </w:rPr>
      </w:pPr>
      <w:r>
        <w:rPr>
          <w:szCs w:val="28"/>
        </w:rPr>
        <w:t xml:space="preserve">   </w:t>
      </w:r>
      <w:r w:rsidR="008E7D0E">
        <w:rPr>
          <w:szCs w:val="28"/>
        </w:rPr>
        <w:t xml:space="preserve">         В соответствии с главами</w:t>
      </w:r>
      <w:r>
        <w:rPr>
          <w:szCs w:val="28"/>
        </w:rPr>
        <w:t xml:space="preserve"> </w:t>
      </w:r>
      <w:r>
        <w:rPr>
          <w:szCs w:val="28"/>
          <w:lang w:val="en-US"/>
        </w:rPr>
        <w:t>II</w:t>
      </w:r>
      <w:r>
        <w:rPr>
          <w:szCs w:val="28"/>
        </w:rPr>
        <w:t xml:space="preserve">, </w:t>
      </w:r>
      <w:r>
        <w:rPr>
          <w:szCs w:val="28"/>
          <w:lang w:val="en-US"/>
        </w:rPr>
        <w:t>XI</w:t>
      </w:r>
      <w:r>
        <w:rPr>
          <w:szCs w:val="28"/>
        </w:rPr>
        <w:t xml:space="preserve"> Постановления Правительства РФ от 27.11.2006 года </w:t>
      </w:r>
      <w:r w:rsidR="008E7D0E">
        <w:rPr>
          <w:szCs w:val="28"/>
        </w:rPr>
        <w:t>№ 719 и  приложением</w:t>
      </w:r>
      <w:r>
        <w:rPr>
          <w:szCs w:val="28"/>
        </w:rPr>
        <w:t xml:space="preserve"> № </w:t>
      </w:r>
      <w:r w:rsidR="00577401">
        <w:rPr>
          <w:szCs w:val="28"/>
        </w:rPr>
        <w:t>2 к приказу МО РФ от 18.07.2014</w:t>
      </w:r>
      <w:r w:rsidR="00BF1B04">
        <w:rPr>
          <w:szCs w:val="28"/>
        </w:rPr>
        <w:t>г. № 495</w:t>
      </w:r>
      <w:r w:rsidR="008E7D0E">
        <w:rPr>
          <w:szCs w:val="28"/>
        </w:rPr>
        <w:t>,</w:t>
      </w:r>
      <w:r>
        <w:rPr>
          <w:szCs w:val="28"/>
        </w:rPr>
        <w:t xml:space="preserve"> в целях обеспечения устойчивого функционирования системы воинского учета и стимулирования работников, осуществляющих воинский учет в органах местного самоуправления и организациях,</w:t>
      </w:r>
    </w:p>
    <w:p w:rsidR="003022F6" w:rsidRDefault="003022F6" w:rsidP="003022F6">
      <w:pPr>
        <w:jc w:val="both"/>
        <w:rPr>
          <w:szCs w:val="28"/>
        </w:rPr>
      </w:pPr>
    </w:p>
    <w:p w:rsidR="00901E1C" w:rsidRDefault="00901E1C" w:rsidP="003022F6">
      <w:pPr>
        <w:jc w:val="both"/>
        <w:rPr>
          <w:b/>
          <w:szCs w:val="28"/>
        </w:rPr>
      </w:pPr>
      <w:r>
        <w:rPr>
          <w:b/>
          <w:szCs w:val="28"/>
        </w:rPr>
        <w:t xml:space="preserve"> </w:t>
      </w:r>
      <w:proofErr w:type="gramStart"/>
      <w:r>
        <w:rPr>
          <w:b/>
          <w:szCs w:val="28"/>
        </w:rPr>
        <w:t>п</w:t>
      </w:r>
      <w:proofErr w:type="gramEnd"/>
      <w:r>
        <w:rPr>
          <w:b/>
          <w:szCs w:val="28"/>
        </w:rPr>
        <w:t xml:space="preserve"> о с т а н о в л я ю:</w:t>
      </w:r>
    </w:p>
    <w:p w:rsidR="00901E1C" w:rsidRDefault="00901E1C" w:rsidP="00901E1C">
      <w:pPr>
        <w:ind w:left="1080"/>
        <w:jc w:val="both"/>
        <w:rPr>
          <w:b/>
          <w:szCs w:val="28"/>
        </w:rPr>
      </w:pPr>
      <w:r>
        <w:rPr>
          <w:b/>
          <w:szCs w:val="28"/>
        </w:rPr>
        <w:t xml:space="preserve">          </w:t>
      </w:r>
    </w:p>
    <w:p w:rsidR="003022F6" w:rsidRPr="003022F6" w:rsidRDefault="00ED12C8" w:rsidP="003022F6">
      <w:pPr>
        <w:pStyle w:val="a5"/>
        <w:numPr>
          <w:ilvl w:val="0"/>
          <w:numId w:val="1"/>
        </w:numPr>
        <w:ind w:left="0" w:firstLine="567"/>
        <w:jc w:val="both"/>
        <w:rPr>
          <w:szCs w:val="28"/>
        </w:rPr>
      </w:pPr>
      <w:r>
        <w:rPr>
          <w:szCs w:val="28"/>
        </w:rPr>
        <w:t>Провести в 2015 году</w:t>
      </w:r>
      <w:r w:rsidR="00901E1C" w:rsidRPr="003022F6">
        <w:rPr>
          <w:szCs w:val="28"/>
        </w:rPr>
        <w:t xml:space="preserve"> смотр-конкурс на лучшую организацию осуществления воинского учета в органах местного самоуправления, организациях и предприятиях района. </w:t>
      </w:r>
    </w:p>
    <w:p w:rsidR="00901E1C" w:rsidRDefault="00901E1C" w:rsidP="00A25FA1">
      <w:pPr>
        <w:pStyle w:val="a5"/>
        <w:ind w:left="0"/>
        <w:jc w:val="both"/>
        <w:rPr>
          <w:szCs w:val="28"/>
        </w:rPr>
      </w:pPr>
      <w:r w:rsidRPr="003022F6">
        <w:rPr>
          <w:szCs w:val="28"/>
        </w:rPr>
        <w:t xml:space="preserve"> </w:t>
      </w:r>
      <w:r w:rsidR="00577401">
        <w:rPr>
          <w:szCs w:val="28"/>
        </w:rPr>
        <w:t xml:space="preserve">       </w:t>
      </w:r>
      <w:r w:rsidRPr="003022F6">
        <w:rPr>
          <w:szCs w:val="28"/>
        </w:rPr>
        <w:t>Итоги смотра</w:t>
      </w:r>
      <w:r w:rsidR="00ED12C8">
        <w:rPr>
          <w:szCs w:val="28"/>
        </w:rPr>
        <w:t xml:space="preserve"> </w:t>
      </w:r>
      <w:r w:rsidRPr="003022F6">
        <w:rPr>
          <w:szCs w:val="28"/>
        </w:rPr>
        <w:t>- конкурса</w:t>
      </w:r>
      <w:r w:rsidR="00B91847">
        <w:rPr>
          <w:szCs w:val="28"/>
        </w:rPr>
        <w:t xml:space="preserve">  подвести до 01 декабря</w:t>
      </w:r>
      <w:r w:rsidR="00ED12C8">
        <w:rPr>
          <w:szCs w:val="28"/>
        </w:rPr>
        <w:t xml:space="preserve"> 2015 г</w:t>
      </w:r>
      <w:r w:rsidR="00577401">
        <w:rPr>
          <w:szCs w:val="28"/>
        </w:rPr>
        <w:t>ода</w:t>
      </w:r>
      <w:r w:rsidR="00ED12C8">
        <w:rPr>
          <w:szCs w:val="28"/>
        </w:rPr>
        <w:t>.</w:t>
      </w:r>
    </w:p>
    <w:p w:rsidR="00901E1C" w:rsidRDefault="00901E1C" w:rsidP="003022F6">
      <w:pPr>
        <w:pStyle w:val="a5"/>
        <w:numPr>
          <w:ilvl w:val="0"/>
          <w:numId w:val="1"/>
        </w:numPr>
        <w:jc w:val="both"/>
        <w:rPr>
          <w:szCs w:val="28"/>
        </w:rPr>
      </w:pPr>
      <w:r w:rsidRPr="003022F6">
        <w:rPr>
          <w:szCs w:val="28"/>
        </w:rPr>
        <w:t>Утвердить состав комиссии по проведению смотра</w:t>
      </w:r>
      <w:r w:rsidR="00ED12C8">
        <w:rPr>
          <w:szCs w:val="28"/>
        </w:rPr>
        <w:t xml:space="preserve"> </w:t>
      </w:r>
      <w:r w:rsidRPr="003022F6">
        <w:rPr>
          <w:szCs w:val="28"/>
        </w:rPr>
        <w:t>- конкурса:</w:t>
      </w:r>
    </w:p>
    <w:p w:rsidR="003022F6" w:rsidRPr="003022F6" w:rsidRDefault="003022F6" w:rsidP="003022F6">
      <w:pPr>
        <w:pStyle w:val="a5"/>
        <w:ind w:left="0"/>
        <w:jc w:val="both"/>
        <w:rPr>
          <w:szCs w:val="28"/>
        </w:rPr>
      </w:pPr>
    </w:p>
    <w:tbl>
      <w:tblPr>
        <w:tblStyle w:val="a6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7229"/>
      </w:tblGrid>
      <w:tr w:rsidR="003022F6" w:rsidRPr="00A25FA1" w:rsidTr="00A25FA1">
        <w:tc>
          <w:tcPr>
            <w:tcW w:w="2235" w:type="dxa"/>
          </w:tcPr>
          <w:p w:rsidR="003022F6" w:rsidRPr="00A25FA1" w:rsidRDefault="003022F6" w:rsidP="003022F6">
            <w:pPr>
              <w:pStyle w:val="a5"/>
              <w:ind w:left="0"/>
              <w:jc w:val="both"/>
              <w:rPr>
                <w:sz w:val="26"/>
                <w:szCs w:val="26"/>
              </w:rPr>
            </w:pPr>
            <w:r w:rsidRPr="00A25FA1">
              <w:rPr>
                <w:sz w:val="26"/>
                <w:szCs w:val="26"/>
              </w:rPr>
              <w:t xml:space="preserve">Вальченко И.Н.                </w:t>
            </w:r>
          </w:p>
        </w:tc>
        <w:tc>
          <w:tcPr>
            <w:tcW w:w="7229" w:type="dxa"/>
          </w:tcPr>
          <w:p w:rsidR="003022F6" w:rsidRPr="00A25FA1" w:rsidRDefault="003022F6" w:rsidP="003022F6">
            <w:pPr>
              <w:pStyle w:val="a5"/>
              <w:ind w:left="0"/>
              <w:jc w:val="both"/>
              <w:rPr>
                <w:sz w:val="26"/>
                <w:szCs w:val="26"/>
              </w:rPr>
            </w:pPr>
            <w:r w:rsidRPr="00A25FA1">
              <w:rPr>
                <w:sz w:val="26"/>
                <w:szCs w:val="26"/>
              </w:rPr>
              <w:t>- заместитель главы администрации района</w:t>
            </w:r>
            <w:r w:rsidR="00ED12C8">
              <w:rPr>
                <w:sz w:val="26"/>
                <w:szCs w:val="26"/>
              </w:rPr>
              <w:t xml:space="preserve"> по социальным вопросам</w:t>
            </w:r>
            <w:r w:rsidRPr="00A25FA1">
              <w:rPr>
                <w:sz w:val="26"/>
                <w:szCs w:val="26"/>
              </w:rPr>
              <w:t>, председатель комиссии</w:t>
            </w:r>
          </w:p>
          <w:p w:rsidR="003022F6" w:rsidRPr="00A25FA1" w:rsidRDefault="003022F6" w:rsidP="003022F6">
            <w:pPr>
              <w:pStyle w:val="a5"/>
              <w:ind w:left="0"/>
              <w:jc w:val="both"/>
              <w:rPr>
                <w:sz w:val="26"/>
                <w:szCs w:val="26"/>
              </w:rPr>
            </w:pPr>
          </w:p>
        </w:tc>
      </w:tr>
      <w:tr w:rsidR="003022F6" w:rsidRPr="00A25FA1" w:rsidTr="00A25FA1">
        <w:tc>
          <w:tcPr>
            <w:tcW w:w="9464" w:type="dxa"/>
            <w:gridSpan w:val="2"/>
          </w:tcPr>
          <w:p w:rsidR="003022F6" w:rsidRPr="00A25FA1" w:rsidRDefault="003022F6" w:rsidP="00A25FA1">
            <w:pPr>
              <w:pStyle w:val="a5"/>
              <w:ind w:left="0"/>
              <w:jc w:val="center"/>
              <w:rPr>
                <w:sz w:val="26"/>
                <w:szCs w:val="26"/>
              </w:rPr>
            </w:pPr>
            <w:r w:rsidRPr="00A25FA1">
              <w:rPr>
                <w:sz w:val="26"/>
                <w:szCs w:val="26"/>
              </w:rPr>
              <w:t>Члены комиссии:</w:t>
            </w:r>
          </w:p>
        </w:tc>
      </w:tr>
      <w:tr w:rsidR="003022F6" w:rsidRPr="00A25FA1" w:rsidTr="00A25FA1">
        <w:tc>
          <w:tcPr>
            <w:tcW w:w="2235" w:type="dxa"/>
          </w:tcPr>
          <w:p w:rsidR="003022F6" w:rsidRPr="00A25FA1" w:rsidRDefault="003022F6" w:rsidP="003022F6">
            <w:pPr>
              <w:pStyle w:val="a5"/>
              <w:ind w:left="0"/>
              <w:jc w:val="both"/>
              <w:rPr>
                <w:sz w:val="26"/>
                <w:szCs w:val="26"/>
              </w:rPr>
            </w:pPr>
            <w:r w:rsidRPr="00A25FA1">
              <w:rPr>
                <w:sz w:val="26"/>
                <w:szCs w:val="26"/>
              </w:rPr>
              <w:t xml:space="preserve">Геращенко В.С.          </w:t>
            </w:r>
          </w:p>
        </w:tc>
        <w:tc>
          <w:tcPr>
            <w:tcW w:w="7229" w:type="dxa"/>
          </w:tcPr>
          <w:p w:rsidR="003022F6" w:rsidRPr="00A25FA1" w:rsidRDefault="003022F6" w:rsidP="003022F6">
            <w:pPr>
              <w:jc w:val="both"/>
              <w:rPr>
                <w:sz w:val="26"/>
                <w:szCs w:val="26"/>
              </w:rPr>
            </w:pPr>
            <w:r w:rsidRPr="00A25FA1">
              <w:rPr>
                <w:sz w:val="26"/>
                <w:szCs w:val="26"/>
              </w:rPr>
              <w:t>- начальник отделени</w:t>
            </w:r>
            <w:r w:rsidR="00B4727D">
              <w:rPr>
                <w:sz w:val="26"/>
                <w:szCs w:val="26"/>
              </w:rPr>
              <w:t xml:space="preserve">я </w:t>
            </w:r>
            <w:r w:rsidRPr="00A25FA1">
              <w:rPr>
                <w:sz w:val="26"/>
                <w:szCs w:val="26"/>
              </w:rPr>
              <w:t>планирования, предназначения подготовки и</w:t>
            </w:r>
            <w:r w:rsidR="00B4727D">
              <w:rPr>
                <w:sz w:val="26"/>
                <w:szCs w:val="26"/>
              </w:rPr>
              <w:t xml:space="preserve"> учета мобилизационных ресурсов</w:t>
            </w:r>
          </w:p>
          <w:p w:rsidR="003022F6" w:rsidRPr="00A25FA1" w:rsidRDefault="003022F6" w:rsidP="003022F6">
            <w:pPr>
              <w:pStyle w:val="a5"/>
              <w:ind w:left="0"/>
              <w:jc w:val="both"/>
              <w:rPr>
                <w:sz w:val="26"/>
                <w:szCs w:val="26"/>
              </w:rPr>
            </w:pPr>
          </w:p>
        </w:tc>
      </w:tr>
      <w:tr w:rsidR="003022F6" w:rsidRPr="00A25FA1" w:rsidTr="00A25FA1">
        <w:tc>
          <w:tcPr>
            <w:tcW w:w="2235" w:type="dxa"/>
          </w:tcPr>
          <w:p w:rsidR="003022F6" w:rsidRPr="00A25FA1" w:rsidRDefault="003022F6" w:rsidP="003022F6">
            <w:pPr>
              <w:pStyle w:val="a5"/>
              <w:ind w:left="0"/>
              <w:jc w:val="both"/>
              <w:rPr>
                <w:sz w:val="26"/>
                <w:szCs w:val="26"/>
              </w:rPr>
            </w:pPr>
            <w:r w:rsidRPr="00A25FA1">
              <w:rPr>
                <w:sz w:val="26"/>
                <w:szCs w:val="26"/>
              </w:rPr>
              <w:t xml:space="preserve">Ковалева О.А.             </w:t>
            </w:r>
          </w:p>
        </w:tc>
        <w:tc>
          <w:tcPr>
            <w:tcW w:w="7229" w:type="dxa"/>
          </w:tcPr>
          <w:p w:rsidR="003022F6" w:rsidRPr="00A25FA1" w:rsidRDefault="003022F6" w:rsidP="003022F6">
            <w:pPr>
              <w:jc w:val="both"/>
              <w:rPr>
                <w:sz w:val="26"/>
                <w:szCs w:val="26"/>
              </w:rPr>
            </w:pPr>
            <w:r w:rsidRPr="00A25FA1">
              <w:rPr>
                <w:sz w:val="26"/>
                <w:szCs w:val="26"/>
              </w:rPr>
              <w:t xml:space="preserve">- начальник </w:t>
            </w:r>
            <w:r w:rsidR="00B4727D">
              <w:rPr>
                <w:sz w:val="26"/>
                <w:szCs w:val="26"/>
              </w:rPr>
              <w:t xml:space="preserve">отделения </w:t>
            </w:r>
            <w:r w:rsidRPr="00A25FA1">
              <w:rPr>
                <w:sz w:val="26"/>
                <w:szCs w:val="26"/>
              </w:rPr>
              <w:t xml:space="preserve">подготовки, призыва и набора </w:t>
            </w:r>
            <w:r w:rsidR="00B4727D">
              <w:rPr>
                <w:sz w:val="26"/>
                <w:szCs w:val="26"/>
              </w:rPr>
              <w:t>граждан на военную службу</w:t>
            </w:r>
          </w:p>
          <w:p w:rsidR="003022F6" w:rsidRPr="00A25FA1" w:rsidRDefault="003022F6" w:rsidP="003022F6">
            <w:pPr>
              <w:pStyle w:val="a5"/>
              <w:ind w:left="0"/>
              <w:jc w:val="both"/>
              <w:rPr>
                <w:sz w:val="26"/>
                <w:szCs w:val="26"/>
              </w:rPr>
            </w:pPr>
          </w:p>
        </w:tc>
      </w:tr>
      <w:tr w:rsidR="003022F6" w:rsidRPr="00A25FA1" w:rsidTr="00A25FA1">
        <w:tc>
          <w:tcPr>
            <w:tcW w:w="2235" w:type="dxa"/>
          </w:tcPr>
          <w:p w:rsidR="003022F6" w:rsidRPr="00A25FA1" w:rsidRDefault="003022F6" w:rsidP="003022F6">
            <w:pPr>
              <w:pStyle w:val="a5"/>
              <w:ind w:left="0"/>
              <w:jc w:val="both"/>
              <w:rPr>
                <w:sz w:val="26"/>
                <w:szCs w:val="26"/>
              </w:rPr>
            </w:pPr>
            <w:proofErr w:type="spellStart"/>
            <w:r w:rsidRPr="00A25FA1">
              <w:rPr>
                <w:sz w:val="26"/>
                <w:szCs w:val="26"/>
              </w:rPr>
              <w:t>Петрина</w:t>
            </w:r>
            <w:proofErr w:type="spellEnd"/>
            <w:r w:rsidRPr="00A25FA1">
              <w:rPr>
                <w:sz w:val="26"/>
                <w:szCs w:val="26"/>
              </w:rPr>
              <w:t xml:space="preserve"> С.В.             </w:t>
            </w:r>
          </w:p>
        </w:tc>
        <w:tc>
          <w:tcPr>
            <w:tcW w:w="7229" w:type="dxa"/>
          </w:tcPr>
          <w:p w:rsidR="003022F6" w:rsidRPr="00A25FA1" w:rsidRDefault="003022F6" w:rsidP="003022F6">
            <w:pPr>
              <w:jc w:val="both"/>
              <w:rPr>
                <w:sz w:val="26"/>
                <w:szCs w:val="26"/>
              </w:rPr>
            </w:pPr>
            <w:r w:rsidRPr="00A25FA1">
              <w:rPr>
                <w:b/>
                <w:sz w:val="26"/>
                <w:szCs w:val="26"/>
              </w:rPr>
              <w:t xml:space="preserve"> </w:t>
            </w:r>
            <w:r w:rsidRPr="00A25FA1">
              <w:rPr>
                <w:sz w:val="26"/>
                <w:szCs w:val="26"/>
              </w:rPr>
              <w:t>- старший помощник начальника отдела по финансово-экономической работе</w:t>
            </w:r>
          </w:p>
          <w:p w:rsidR="003022F6" w:rsidRPr="00A25FA1" w:rsidRDefault="003022F6" w:rsidP="003022F6">
            <w:pPr>
              <w:jc w:val="both"/>
              <w:rPr>
                <w:sz w:val="26"/>
                <w:szCs w:val="26"/>
              </w:rPr>
            </w:pPr>
          </w:p>
        </w:tc>
      </w:tr>
      <w:tr w:rsidR="003022F6" w:rsidRPr="00A25FA1" w:rsidTr="00A25FA1">
        <w:tc>
          <w:tcPr>
            <w:tcW w:w="2235" w:type="dxa"/>
          </w:tcPr>
          <w:p w:rsidR="003022F6" w:rsidRPr="00A25FA1" w:rsidRDefault="003022F6" w:rsidP="003022F6">
            <w:pPr>
              <w:pStyle w:val="a5"/>
              <w:ind w:left="0"/>
              <w:jc w:val="both"/>
              <w:rPr>
                <w:sz w:val="26"/>
                <w:szCs w:val="26"/>
              </w:rPr>
            </w:pPr>
            <w:r w:rsidRPr="00A25FA1">
              <w:rPr>
                <w:sz w:val="26"/>
                <w:szCs w:val="26"/>
              </w:rPr>
              <w:t xml:space="preserve">Чернобай Т.В.            </w:t>
            </w:r>
          </w:p>
        </w:tc>
        <w:tc>
          <w:tcPr>
            <w:tcW w:w="7229" w:type="dxa"/>
          </w:tcPr>
          <w:p w:rsidR="003022F6" w:rsidRPr="00A25FA1" w:rsidRDefault="003022F6" w:rsidP="00A25FA1">
            <w:pPr>
              <w:jc w:val="both"/>
              <w:rPr>
                <w:sz w:val="26"/>
                <w:szCs w:val="26"/>
              </w:rPr>
            </w:pPr>
            <w:r w:rsidRPr="00A25FA1">
              <w:rPr>
                <w:sz w:val="26"/>
                <w:szCs w:val="26"/>
              </w:rPr>
              <w:t xml:space="preserve">  - ведущий инспектор администрации района </w:t>
            </w:r>
            <w:proofErr w:type="gramStart"/>
            <w:r w:rsidRPr="00A25FA1">
              <w:rPr>
                <w:sz w:val="26"/>
                <w:szCs w:val="26"/>
              </w:rPr>
              <w:t>-с</w:t>
            </w:r>
            <w:proofErr w:type="gramEnd"/>
            <w:r w:rsidRPr="00A25FA1">
              <w:rPr>
                <w:sz w:val="26"/>
                <w:szCs w:val="26"/>
              </w:rPr>
              <w:t xml:space="preserve">екретарь комиссии по бронированию граждан, пребывающих </w:t>
            </w:r>
            <w:r w:rsidR="00805770">
              <w:rPr>
                <w:sz w:val="26"/>
                <w:szCs w:val="26"/>
              </w:rPr>
              <w:t>в запасе</w:t>
            </w:r>
          </w:p>
        </w:tc>
      </w:tr>
    </w:tbl>
    <w:p w:rsidR="00901E1C" w:rsidRDefault="00901E1C" w:rsidP="003022F6">
      <w:pPr>
        <w:jc w:val="both"/>
        <w:rPr>
          <w:szCs w:val="28"/>
        </w:rPr>
      </w:pPr>
    </w:p>
    <w:p w:rsidR="00901E1C" w:rsidRDefault="00901E1C" w:rsidP="003022F6">
      <w:pPr>
        <w:jc w:val="both"/>
        <w:rPr>
          <w:szCs w:val="28"/>
        </w:rPr>
      </w:pPr>
      <w:r>
        <w:rPr>
          <w:szCs w:val="28"/>
        </w:rPr>
        <w:tab/>
      </w:r>
    </w:p>
    <w:p w:rsidR="00901E1C" w:rsidRDefault="00901E1C" w:rsidP="00901E1C">
      <w:pPr>
        <w:jc w:val="both"/>
      </w:pPr>
    </w:p>
    <w:p w:rsidR="00901E1C" w:rsidRDefault="00901E1C" w:rsidP="003022F6">
      <w:pPr>
        <w:jc w:val="both"/>
        <w:rPr>
          <w:szCs w:val="28"/>
        </w:rPr>
      </w:pPr>
      <w:r>
        <w:rPr>
          <w:szCs w:val="28"/>
        </w:rPr>
        <w:t xml:space="preserve">       3.  При проведении смотра</w:t>
      </w:r>
      <w:r w:rsidR="00A25FA1">
        <w:rPr>
          <w:szCs w:val="28"/>
        </w:rPr>
        <w:t xml:space="preserve"> </w:t>
      </w:r>
      <w:r>
        <w:rPr>
          <w:szCs w:val="28"/>
        </w:rPr>
        <w:t xml:space="preserve">- конкурса по осуществлению </w:t>
      </w:r>
      <w:r w:rsidR="00B4727D">
        <w:rPr>
          <w:szCs w:val="28"/>
        </w:rPr>
        <w:t>органами местного самоуправления</w:t>
      </w:r>
      <w:r w:rsidR="00A25FA1">
        <w:rPr>
          <w:szCs w:val="28"/>
        </w:rPr>
        <w:t xml:space="preserve"> района</w:t>
      </w:r>
      <w:r>
        <w:rPr>
          <w:szCs w:val="28"/>
        </w:rPr>
        <w:t xml:space="preserve"> первичного воинского учета проверяется и определяется:</w:t>
      </w:r>
    </w:p>
    <w:p w:rsidR="00901E1C" w:rsidRDefault="00901E1C" w:rsidP="003022F6">
      <w:pPr>
        <w:jc w:val="both"/>
        <w:rPr>
          <w:szCs w:val="28"/>
        </w:rPr>
      </w:pPr>
      <w:r>
        <w:rPr>
          <w:szCs w:val="28"/>
        </w:rPr>
        <w:t xml:space="preserve">    - полнота охвата граждан первичным воинским учетом;</w:t>
      </w:r>
    </w:p>
    <w:p w:rsidR="00901E1C" w:rsidRDefault="00901E1C" w:rsidP="003022F6">
      <w:pPr>
        <w:jc w:val="both"/>
        <w:rPr>
          <w:szCs w:val="28"/>
        </w:rPr>
      </w:pPr>
      <w:r>
        <w:rPr>
          <w:szCs w:val="28"/>
        </w:rPr>
        <w:t xml:space="preserve">    - качество осуществления первичного воинского учета;</w:t>
      </w:r>
    </w:p>
    <w:p w:rsidR="00901E1C" w:rsidRDefault="00901E1C" w:rsidP="003022F6">
      <w:pPr>
        <w:jc w:val="both"/>
        <w:rPr>
          <w:szCs w:val="28"/>
        </w:rPr>
      </w:pPr>
      <w:r>
        <w:rPr>
          <w:szCs w:val="28"/>
        </w:rPr>
        <w:t xml:space="preserve">    - достоверность данных, характеризующих количественное и качественное состояние мобилизационных и призывных ресурсов;</w:t>
      </w:r>
    </w:p>
    <w:p w:rsidR="00901E1C" w:rsidRDefault="00901E1C" w:rsidP="003022F6">
      <w:pPr>
        <w:jc w:val="both"/>
        <w:rPr>
          <w:szCs w:val="28"/>
        </w:rPr>
      </w:pPr>
      <w:r>
        <w:rPr>
          <w:szCs w:val="28"/>
        </w:rPr>
        <w:t xml:space="preserve">    - организация и обеспечение исполнения гражданами обязанностей по воинскому учету;</w:t>
      </w:r>
    </w:p>
    <w:p w:rsidR="00901E1C" w:rsidRDefault="00901E1C" w:rsidP="003022F6">
      <w:pPr>
        <w:jc w:val="both"/>
        <w:rPr>
          <w:szCs w:val="28"/>
        </w:rPr>
      </w:pPr>
      <w:r>
        <w:rPr>
          <w:szCs w:val="28"/>
        </w:rPr>
        <w:t xml:space="preserve">    - выполнение должностными лицами органов местного самоуправления  требований Федерального закона от 28.03.1998 г. № 53 ФЗ «О воинской о</w:t>
      </w:r>
      <w:r w:rsidR="00805770">
        <w:rPr>
          <w:szCs w:val="28"/>
        </w:rPr>
        <w:t>бязанности и военной службе» и постановления</w:t>
      </w:r>
      <w:r>
        <w:rPr>
          <w:szCs w:val="28"/>
        </w:rPr>
        <w:t xml:space="preserve"> Правительства РФ от 27.11</w:t>
      </w:r>
      <w:r w:rsidR="00805770">
        <w:rPr>
          <w:szCs w:val="28"/>
        </w:rPr>
        <w:t>.2006 г. № 719 «Об утверждении П</w:t>
      </w:r>
      <w:r>
        <w:rPr>
          <w:szCs w:val="28"/>
        </w:rPr>
        <w:t>оложения о воинском учете»;</w:t>
      </w:r>
    </w:p>
    <w:p w:rsidR="00901E1C" w:rsidRDefault="00901E1C" w:rsidP="003022F6">
      <w:pPr>
        <w:jc w:val="both"/>
        <w:rPr>
          <w:szCs w:val="28"/>
        </w:rPr>
      </w:pPr>
      <w:r>
        <w:rPr>
          <w:szCs w:val="28"/>
        </w:rPr>
        <w:t xml:space="preserve">    - целевое использование субвенций на осуществление полномочий по первичному воинскому учету.</w:t>
      </w:r>
    </w:p>
    <w:p w:rsidR="00901E1C" w:rsidRDefault="00901E1C" w:rsidP="003022F6">
      <w:pPr>
        <w:jc w:val="both"/>
        <w:rPr>
          <w:szCs w:val="28"/>
        </w:rPr>
      </w:pPr>
      <w:r>
        <w:rPr>
          <w:szCs w:val="28"/>
        </w:rPr>
        <w:tab/>
        <w:t>4. При проведении смотра</w:t>
      </w:r>
      <w:r w:rsidR="00805770">
        <w:rPr>
          <w:szCs w:val="28"/>
        </w:rPr>
        <w:t xml:space="preserve"> </w:t>
      </w:r>
      <w:r>
        <w:rPr>
          <w:szCs w:val="28"/>
        </w:rPr>
        <w:t>- конкурса на лучшую организацию, предприятие</w:t>
      </w:r>
      <w:r w:rsidR="00805770">
        <w:rPr>
          <w:szCs w:val="28"/>
        </w:rPr>
        <w:t>,</w:t>
      </w:r>
      <w:r w:rsidR="008E7D0E">
        <w:rPr>
          <w:szCs w:val="28"/>
        </w:rPr>
        <w:t xml:space="preserve"> </w:t>
      </w:r>
      <w:proofErr w:type="gramStart"/>
      <w:r w:rsidR="008E7D0E">
        <w:rPr>
          <w:szCs w:val="28"/>
        </w:rPr>
        <w:t>осуществляющие</w:t>
      </w:r>
      <w:proofErr w:type="gramEnd"/>
      <w:r>
        <w:rPr>
          <w:szCs w:val="28"/>
        </w:rPr>
        <w:t xml:space="preserve"> воинский учет</w:t>
      </w:r>
      <w:r w:rsidR="00805770">
        <w:rPr>
          <w:szCs w:val="28"/>
        </w:rPr>
        <w:t>,</w:t>
      </w:r>
      <w:r>
        <w:rPr>
          <w:szCs w:val="28"/>
        </w:rPr>
        <w:t xml:space="preserve"> проверяется и определяется:</w:t>
      </w:r>
    </w:p>
    <w:p w:rsidR="00901E1C" w:rsidRDefault="00901E1C" w:rsidP="003022F6">
      <w:pPr>
        <w:jc w:val="both"/>
        <w:rPr>
          <w:szCs w:val="28"/>
        </w:rPr>
      </w:pPr>
      <w:r>
        <w:rPr>
          <w:szCs w:val="28"/>
        </w:rPr>
        <w:t xml:space="preserve">    - полнота охвата граждан воинским учетом;</w:t>
      </w:r>
    </w:p>
    <w:p w:rsidR="00901E1C" w:rsidRDefault="00901E1C" w:rsidP="003022F6">
      <w:pPr>
        <w:jc w:val="both"/>
        <w:rPr>
          <w:szCs w:val="28"/>
        </w:rPr>
      </w:pPr>
      <w:r>
        <w:rPr>
          <w:szCs w:val="28"/>
        </w:rPr>
        <w:t xml:space="preserve">    - качество осуществления воинского учета граждан;</w:t>
      </w:r>
    </w:p>
    <w:p w:rsidR="00901E1C" w:rsidRDefault="00901E1C" w:rsidP="003022F6">
      <w:pPr>
        <w:jc w:val="both"/>
        <w:rPr>
          <w:szCs w:val="28"/>
        </w:rPr>
      </w:pPr>
      <w:r>
        <w:rPr>
          <w:szCs w:val="28"/>
        </w:rPr>
        <w:t xml:space="preserve"> </w:t>
      </w:r>
      <w:r w:rsidR="00805770">
        <w:rPr>
          <w:szCs w:val="28"/>
        </w:rPr>
        <w:t xml:space="preserve">  </w:t>
      </w:r>
      <w:r>
        <w:rPr>
          <w:szCs w:val="28"/>
        </w:rPr>
        <w:t xml:space="preserve"> -достоверность данных, содержащихся в личных карточках граждан, подлежащих воинскому учету;</w:t>
      </w:r>
    </w:p>
    <w:p w:rsidR="00901E1C" w:rsidRDefault="00901E1C" w:rsidP="003022F6">
      <w:pPr>
        <w:jc w:val="both"/>
        <w:rPr>
          <w:szCs w:val="28"/>
        </w:rPr>
      </w:pPr>
      <w:r>
        <w:rPr>
          <w:szCs w:val="28"/>
        </w:rPr>
        <w:t xml:space="preserve">   - организация и обеспечение исполнения гражданами обязанностей по воинскому учету;</w:t>
      </w:r>
    </w:p>
    <w:p w:rsidR="00901E1C" w:rsidRDefault="00805770" w:rsidP="003022F6">
      <w:pPr>
        <w:jc w:val="both"/>
        <w:rPr>
          <w:szCs w:val="28"/>
        </w:rPr>
      </w:pPr>
      <w:r>
        <w:rPr>
          <w:szCs w:val="28"/>
        </w:rPr>
        <w:t xml:space="preserve">   </w:t>
      </w:r>
      <w:r w:rsidR="00901E1C">
        <w:rPr>
          <w:szCs w:val="28"/>
        </w:rPr>
        <w:t xml:space="preserve"> - выполнение должностными лицами организаций требований Федерального закона от 28 марта 1998 г. № 53- ФЗ «О воинской </w:t>
      </w:r>
      <w:r w:rsidR="00B4727D">
        <w:rPr>
          <w:szCs w:val="28"/>
        </w:rPr>
        <w:t>обязанности и военной службе», постановления</w:t>
      </w:r>
      <w:r w:rsidR="00901E1C">
        <w:rPr>
          <w:szCs w:val="28"/>
        </w:rPr>
        <w:t xml:space="preserve"> Правительства РФ от 27.11</w:t>
      </w:r>
      <w:r w:rsidR="00B4727D">
        <w:rPr>
          <w:szCs w:val="28"/>
        </w:rPr>
        <w:t>.2006 г. № 719 «Об утверждении П</w:t>
      </w:r>
      <w:r w:rsidR="00901E1C">
        <w:rPr>
          <w:szCs w:val="28"/>
        </w:rPr>
        <w:t>оложения о воинском учете»;</w:t>
      </w:r>
    </w:p>
    <w:p w:rsidR="00901E1C" w:rsidRDefault="00B91847" w:rsidP="003022F6">
      <w:pPr>
        <w:jc w:val="both"/>
        <w:rPr>
          <w:szCs w:val="28"/>
        </w:rPr>
      </w:pPr>
      <w:r>
        <w:rPr>
          <w:szCs w:val="28"/>
        </w:rPr>
        <w:t xml:space="preserve">   </w:t>
      </w:r>
      <w:r>
        <w:rPr>
          <w:szCs w:val="28"/>
        </w:rPr>
        <w:tab/>
        <w:t>5. Комиссии</w:t>
      </w:r>
      <w:r w:rsidR="008E7D0E">
        <w:rPr>
          <w:szCs w:val="28"/>
        </w:rPr>
        <w:t xml:space="preserve"> в срок</w:t>
      </w:r>
      <w:r>
        <w:rPr>
          <w:szCs w:val="28"/>
        </w:rPr>
        <w:t xml:space="preserve"> до 01 декабря</w:t>
      </w:r>
      <w:r w:rsidR="00901E1C">
        <w:rPr>
          <w:szCs w:val="28"/>
        </w:rPr>
        <w:t xml:space="preserve"> 2015 г. представить главе района сведения об органах местного самоуправления, организациях и предприятиях, добившихся высоких показателей в работе по организации осуществления воинского учета.</w:t>
      </w:r>
    </w:p>
    <w:p w:rsidR="00901E1C" w:rsidRDefault="00901E1C" w:rsidP="003022F6">
      <w:pPr>
        <w:jc w:val="both"/>
        <w:rPr>
          <w:szCs w:val="28"/>
        </w:rPr>
      </w:pPr>
      <w:r>
        <w:rPr>
          <w:szCs w:val="28"/>
        </w:rPr>
        <w:t xml:space="preserve">  </w:t>
      </w:r>
      <w:r>
        <w:rPr>
          <w:szCs w:val="28"/>
        </w:rPr>
        <w:tab/>
        <w:t xml:space="preserve">6.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настоящего постановления возложить на Вальченко И.Н.</w:t>
      </w:r>
      <w:r w:rsidR="00805770">
        <w:rPr>
          <w:szCs w:val="28"/>
        </w:rPr>
        <w:t>, заместителя главы администрации Октябрьского района по социальным вопросам.</w:t>
      </w:r>
    </w:p>
    <w:p w:rsidR="00805770" w:rsidRDefault="00805770" w:rsidP="003022F6">
      <w:pPr>
        <w:jc w:val="both"/>
        <w:rPr>
          <w:szCs w:val="28"/>
        </w:rPr>
      </w:pPr>
    </w:p>
    <w:p w:rsidR="00805770" w:rsidRDefault="00805770" w:rsidP="003022F6">
      <w:pPr>
        <w:jc w:val="both"/>
        <w:rPr>
          <w:szCs w:val="28"/>
        </w:rPr>
      </w:pPr>
    </w:p>
    <w:p w:rsidR="00805770" w:rsidRDefault="00805770" w:rsidP="003022F6">
      <w:pPr>
        <w:jc w:val="both"/>
        <w:rPr>
          <w:szCs w:val="28"/>
        </w:rPr>
      </w:pPr>
    </w:p>
    <w:p w:rsidR="00805770" w:rsidRDefault="00805770" w:rsidP="003022F6">
      <w:pPr>
        <w:jc w:val="both"/>
        <w:rPr>
          <w:szCs w:val="28"/>
        </w:rPr>
      </w:pPr>
      <w:r>
        <w:rPr>
          <w:szCs w:val="28"/>
        </w:rPr>
        <w:t xml:space="preserve">Глава Октябрьского района                                                         </w:t>
      </w:r>
      <w:proofErr w:type="spellStart"/>
      <w:r>
        <w:rPr>
          <w:szCs w:val="28"/>
        </w:rPr>
        <w:t>С.Л.Дементьев</w:t>
      </w:r>
      <w:proofErr w:type="spellEnd"/>
    </w:p>
    <w:p w:rsidR="00901E1C" w:rsidRDefault="00901E1C" w:rsidP="003022F6">
      <w:pPr>
        <w:jc w:val="both"/>
        <w:rPr>
          <w:szCs w:val="28"/>
        </w:rPr>
      </w:pPr>
    </w:p>
    <w:p w:rsidR="00901E1C" w:rsidRDefault="00901E1C" w:rsidP="003022F6">
      <w:pPr>
        <w:jc w:val="both"/>
        <w:rPr>
          <w:szCs w:val="28"/>
        </w:rPr>
      </w:pPr>
      <w:r>
        <w:rPr>
          <w:szCs w:val="28"/>
        </w:rPr>
        <w:t xml:space="preserve">                         </w:t>
      </w:r>
    </w:p>
    <w:p w:rsidR="00AF03E2" w:rsidRDefault="00AF03E2"/>
    <w:sectPr w:rsidR="00AF03E2" w:rsidSect="00A25FA1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FD4E86"/>
    <w:multiLevelType w:val="hybridMultilevel"/>
    <w:tmpl w:val="08A8507E"/>
    <w:lvl w:ilvl="0" w:tplc="2F3465F0">
      <w:start w:val="1"/>
      <w:numFmt w:val="decimal"/>
      <w:lvlText w:val="%1."/>
      <w:lvlJc w:val="left"/>
      <w:pPr>
        <w:ind w:left="1116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F5F"/>
    <w:rsid w:val="003022F6"/>
    <w:rsid w:val="003A0F5F"/>
    <w:rsid w:val="00577401"/>
    <w:rsid w:val="00805770"/>
    <w:rsid w:val="008E7D0E"/>
    <w:rsid w:val="00901E1C"/>
    <w:rsid w:val="00A25FA1"/>
    <w:rsid w:val="00AB2928"/>
    <w:rsid w:val="00AF03E2"/>
    <w:rsid w:val="00B4727D"/>
    <w:rsid w:val="00B91847"/>
    <w:rsid w:val="00BF1B04"/>
    <w:rsid w:val="00ED1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F5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A0F5F"/>
    <w:pPr>
      <w:keepNext/>
      <w:jc w:val="center"/>
      <w:outlineLvl w:val="0"/>
    </w:pPr>
    <w:rPr>
      <w:b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A0F5F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a3">
    <w:name w:val="Subtitle"/>
    <w:basedOn w:val="a"/>
    <w:link w:val="a4"/>
    <w:qFormat/>
    <w:rsid w:val="003A0F5F"/>
    <w:pPr>
      <w:jc w:val="center"/>
    </w:pPr>
    <w:rPr>
      <w:b/>
      <w:lang w:val="x-none" w:eastAsia="x-none"/>
    </w:rPr>
  </w:style>
  <w:style w:type="character" w:customStyle="1" w:styleId="a4">
    <w:name w:val="Подзаголовок Знак"/>
    <w:basedOn w:val="a0"/>
    <w:link w:val="a3"/>
    <w:rsid w:val="003A0F5F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customStyle="1" w:styleId="ConsPlusNormal">
    <w:name w:val="ConsPlusNormal"/>
    <w:rsid w:val="003A0F5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3022F6"/>
    <w:pPr>
      <w:ind w:left="720"/>
      <w:contextualSpacing/>
    </w:pPr>
  </w:style>
  <w:style w:type="table" w:styleId="a6">
    <w:name w:val="Table Grid"/>
    <w:basedOn w:val="a1"/>
    <w:uiPriority w:val="59"/>
    <w:rsid w:val="003022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F5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A0F5F"/>
    <w:pPr>
      <w:keepNext/>
      <w:jc w:val="center"/>
      <w:outlineLvl w:val="0"/>
    </w:pPr>
    <w:rPr>
      <w:b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A0F5F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a3">
    <w:name w:val="Subtitle"/>
    <w:basedOn w:val="a"/>
    <w:link w:val="a4"/>
    <w:qFormat/>
    <w:rsid w:val="003A0F5F"/>
    <w:pPr>
      <w:jc w:val="center"/>
    </w:pPr>
    <w:rPr>
      <w:b/>
      <w:lang w:val="x-none" w:eastAsia="x-none"/>
    </w:rPr>
  </w:style>
  <w:style w:type="character" w:customStyle="1" w:styleId="a4">
    <w:name w:val="Подзаголовок Знак"/>
    <w:basedOn w:val="a0"/>
    <w:link w:val="a3"/>
    <w:rsid w:val="003A0F5F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customStyle="1" w:styleId="ConsPlusNormal">
    <w:name w:val="ConsPlusNormal"/>
    <w:rsid w:val="003A0F5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3022F6"/>
    <w:pPr>
      <w:ind w:left="720"/>
      <w:contextualSpacing/>
    </w:pPr>
  </w:style>
  <w:style w:type="table" w:styleId="a6">
    <w:name w:val="Table Grid"/>
    <w:basedOn w:val="a1"/>
    <w:uiPriority w:val="59"/>
    <w:rsid w:val="003022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554</Words>
  <Characters>3158</Characters>
  <Application>Microsoft Office Word</Application>
  <DocSecurity>0</DocSecurity>
  <Lines>26</Lines>
  <Paragraphs>7</Paragraphs>
  <ScaleCrop>false</ScaleCrop>
  <Company/>
  <LinksUpToDate>false</LinksUpToDate>
  <CharactersWithSpaces>3705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ARM-14</dc:creator>
  <cp:lastModifiedBy>ARM-14</cp:lastModifiedBy>
  <cp:revision>12</cp:revision>
  <dcterms:created xsi:type="dcterms:W3CDTF">2015-10-28T06:44:00Z</dcterms:created>
  <dcterms:modified xsi:type="dcterms:W3CDTF">2015-11-02T00:44:00Z</dcterms:modified>
</cp:coreProperties>
</file>